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78521" w14:textId="77777777" w:rsidR="00B32558" w:rsidRPr="00D9304C" w:rsidRDefault="00B32558" w:rsidP="00D273CD">
      <w:pPr>
        <w:tabs>
          <w:tab w:val="num" w:pos="426"/>
        </w:tabs>
        <w:ind w:left="426" w:hanging="426"/>
        <w:jc w:val="center"/>
        <w:rPr>
          <w:rFonts w:asciiTheme="minorHAnsi" w:hAnsiTheme="minorHAnsi"/>
          <w:b/>
          <w:caps/>
          <w:color w:val="000000" w:themeColor="text1"/>
          <w:sz w:val="32"/>
          <w:szCs w:val="32"/>
          <w:lang w:val="en-US"/>
        </w:rPr>
      </w:pPr>
      <w:bookmarkStart w:id="0" w:name="_Hlk120707901"/>
      <w:r w:rsidRPr="00D9304C">
        <w:rPr>
          <w:rFonts w:asciiTheme="minorHAnsi" w:hAnsiTheme="minorHAnsi"/>
          <w:b/>
          <w:caps/>
          <w:color w:val="000000" w:themeColor="text1"/>
          <w:sz w:val="32"/>
          <w:szCs w:val="32"/>
          <w:lang w:val="en-US"/>
        </w:rPr>
        <w:t>PUBLICATIONS</w:t>
      </w:r>
    </w:p>
    <w:p w14:paraId="231B4152" w14:textId="77777777" w:rsidR="00B32558" w:rsidRPr="00D9304C" w:rsidRDefault="00B32558" w:rsidP="00D273CD">
      <w:pPr>
        <w:ind w:left="426" w:hanging="426"/>
        <w:jc w:val="center"/>
        <w:rPr>
          <w:rFonts w:asciiTheme="minorHAnsi" w:hAnsiTheme="minorHAnsi"/>
          <w:b/>
          <w:i/>
          <w:caps/>
          <w:color w:val="000000" w:themeColor="text1"/>
          <w:lang w:val="en-US"/>
        </w:rPr>
      </w:pPr>
      <w:r w:rsidRPr="00D9304C">
        <w:rPr>
          <w:rFonts w:asciiTheme="minorHAnsi" w:hAnsiTheme="minorHAnsi"/>
          <w:b/>
          <w:i/>
          <w:caps/>
          <w:color w:val="000000" w:themeColor="text1"/>
          <w:lang w:val="en-US"/>
        </w:rPr>
        <w:t>INTERNATIONAL JOURNALS</w:t>
      </w:r>
    </w:p>
    <w:p w14:paraId="7DB9365E" w14:textId="4A4DF5A7" w:rsidR="001535AC" w:rsidRPr="001535AC" w:rsidRDefault="001535AC" w:rsidP="00D273CD">
      <w:pPr>
        <w:pStyle w:val="af0"/>
        <w:numPr>
          <w:ilvl w:val="0"/>
          <w:numId w:val="3"/>
        </w:numPr>
        <w:ind w:left="426" w:hanging="426"/>
        <w:jc w:val="both"/>
        <w:rPr>
          <w:rFonts w:asciiTheme="minorHAnsi" w:hAnsiTheme="minorHAnsi" w:cstheme="minorHAnsi"/>
          <w:bCs/>
          <w:color w:val="000000" w:themeColor="text1"/>
          <w:sz w:val="18"/>
          <w:szCs w:val="18"/>
          <w:lang w:eastAsia="el-GR"/>
        </w:rPr>
      </w:pPr>
      <w:bookmarkStart w:id="1" w:name="_Hlk120707879"/>
      <w:proofErr w:type="spellStart"/>
      <w:r w:rsidRPr="001535AC">
        <w:rPr>
          <w:rFonts w:asciiTheme="minorHAnsi" w:hAnsiTheme="minorHAnsi" w:cstheme="minorHAnsi"/>
          <w:bCs/>
          <w:color w:val="000000" w:themeColor="text1"/>
          <w:sz w:val="18"/>
          <w:szCs w:val="18"/>
          <w:lang w:eastAsia="el-GR"/>
        </w:rPr>
        <w:t>Hadjileontiadou</w:t>
      </w:r>
      <w:proofErr w:type="spellEnd"/>
      <w:r w:rsidRPr="001535AC">
        <w:rPr>
          <w:rFonts w:asciiTheme="minorHAnsi" w:hAnsiTheme="minorHAnsi" w:cstheme="minorHAnsi"/>
          <w:bCs/>
          <w:color w:val="000000" w:themeColor="text1"/>
          <w:sz w:val="18"/>
          <w:szCs w:val="18"/>
          <w:lang w:eastAsia="el-GR"/>
        </w:rPr>
        <w:t xml:space="preserve"> S., Stathopoulos A.</w:t>
      </w:r>
      <w:r>
        <w:rPr>
          <w:rFonts w:asciiTheme="minorHAnsi" w:hAnsiTheme="minorHAnsi" w:cstheme="minorHAnsi"/>
          <w:bCs/>
          <w:color w:val="000000" w:themeColor="text1"/>
          <w:sz w:val="18"/>
          <w:szCs w:val="18"/>
          <w:lang w:eastAsia="el-GR"/>
        </w:rPr>
        <w:t xml:space="preserve"> (2006), </w:t>
      </w:r>
      <w:r w:rsidRPr="001535AC">
        <w:rPr>
          <w:rFonts w:asciiTheme="minorHAnsi" w:hAnsiTheme="minorHAnsi" w:cstheme="minorHAnsi"/>
          <w:bCs/>
          <w:color w:val="000000" w:themeColor="text1"/>
          <w:sz w:val="18"/>
          <w:szCs w:val="18"/>
          <w:lang w:eastAsia="el-GR"/>
        </w:rPr>
        <w:t>Short-term forecast of urban ozone episodes using fuzzy neural networks, Fresenius Environmental Bulletin, Volume 15- No. 8b</w:t>
      </w:r>
    </w:p>
    <w:p w14:paraId="4A577736" w14:textId="6BE6BEFB" w:rsidR="00A75607" w:rsidRPr="00A75607" w:rsidRDefault="00A75607" w:rsidP="00D273CD">
      <w:pPr>
        <w:numPr>
          <w:ilvl w:val="0"/>
          <w:numId w:val="3"/>
        </w:numPr>
        <w:shd w:val="clear" w:color="auto" w:fill="FFFFFF"/>
        <w:tabs>
          <w:tab w:val="clear" w:pos="720"/>
        </w:tabs>
        <w:overflowPunct w:val="0"/>
        <w:autoSpaceDE w:val="0"/>
        <w:autoSpaceDN w:val="0"/>
        <w:adjustRightInd w:val="0"/>
        <w:ind w:left="426" w:hanging="426"/>
        <w:jc w:val="both"/>
        <w:textAlignment w:val="baseline"/>
        <w:rPr>
          <w:rFonts w:asciiTheme="minorHAnsi" w:hAnsiTheme="minorHAnsi" w:cstheme="minorHAnsi"/>
          <w:bCs/>
          <w:color w:val="000000" w:themeColor="text1"/>
          <w:sz w:val="18"/>
          <w:szCs w:val="18"/>
          <w:lang w:val="en-US"/>
        </w:rPr>
      </w:pPr>
      <w:proofErr w:type="spellStart"/>
      <w:r w:rsidRPr="00A75607">
        <w:rPr>
          <w:rFonts w:asciiTheme="minorHAnsi" w:hAnsiTheme="minorHAnsi" w:cstheme="minorHAnsi"/>
          <w:bCs/>
          <w:color w:val="000000" w:themeColor="text1"/>
          <w:sz w:val="18"/>
          <w:szCs w:val="18"/>
          <w:lang w:val="en-US"/>
        </w:rPr>
        <w:t>Kiparissi</w:t>
      </w:r>
      <w:proofErr w:type="spellEnd"/>
      <w:r w:rsidRPr="00A75607">
        <w:rPr>
          <w:rFonts w:asciiTheme="minorHAnsi" w:hAnsiTheme="minorHAnsi" w:cstheme="minorHAnsi"/>
          <w:bCs/>
          <w:color w:val="000000" w:themeColor="text1"/>
          <w:sz w:val="18"/>
          <w:szCs w:val="18"/>
          <w:lang w:val="en-US"/>
        </w:rPr>
        <w:t xml:space="preserve"> Th., </w:t>
      </w:r>
      <w:proofErr w:type="spellStart"/>
      <w:r w:rsidRPr="00A75607">
        <w:rPr>
          <w:rFonts w:asciiTheme="minorHAnsi" w:hAnsiTheme="minorHAnsi" w:cstheme="minorHAnsi"/>
          <w:bCs/>
          <w:color w:val="000000" w:themeColor="text1"/>
          <w:sz w:val="18"/>
          <w:szCs w:val="18"/>
          <w:lang w:val="en-US"/>
        </w:rPr>
        <w:t>Dimoudi</w:t>
      </w:r>
      <w:proofErr w:type="spellEnd"/>
      <w:r w:rsidRPr="00A75607">
        <w:rPr>
          <w:rFonts w:asciiTheme="minorHAnsi" w:hAnsiTheme="minorHAnsi" w:cstheme="minorHAnsi"/>
          <w:bCs/>
          <w:color w:val="000000" w:themeColor="text1"/>
          <w:sz w:val="18"/>
          <w:szCs w:val="18"/>
          <w:lang w:val="en-US"/>
        </w:rPr>
        <w:t xml:space="preserve"> A. (2008), ‘Cooling energy savings potential in student </w:t>
      </w:r>
      <w:proofErr w:type="gramStart"/>
      <w:r w:rsidRPr="00A75607">
        <w:rPr>
          <w:rFonts w:asciiTheme="minorHAnsi" w:hAnsiTheme="minorHAnsi" w:cstheme="minorHAnsi"/>
          <w:bCs/>
          <w:color w:val="000000" w:themeColor="text1"/>
          <w:sz w:val="18"/>
          <w:szCs w:val="18"/>
          <w:lang w:val="en-US"/>
        </w:rPr>
        <w:t>halls’</w:t>
      </w:r>
      <w:proofErr w:type="gramEnd"/>
      <w:r w:rsidRPr="00A75607">
        <w:rPr>
          <w:rFonts w:asciiTheme="minorHAnsi" w:hAnsiTheme="minorHAnsi" w:cstheme="minorHAnsi"/>
          <w:bCs/>
          <w:color w:val="000000" w:themeColor="text1"/>
          <w:sz w:val="18"/>
          <w:szCs w:val="18"/>
          <w:lang w:val="en-US"/>
        </w:rPr>
        <w:t>. Intern. Journal of Ventilation, 6 (4), 367-377, ISSN 1473-3315.</w:t>
      </w:r>
    </w:p>
    <w:p w14:paraId="18852ACF" w14:textId="1EDBEC62" w:rsidR="00A75607" w:rsidRDefault="00A75607" w:rsidP="00D273CD">
      <w:pPr>
        <w:numPr>
          <w:ilvl w:val="0"/>
          <w:numId w:val="3"/>
        </w:numPr>
        <w:shd w:val="clear" w:color="auto" w:fill="FFFFFF"/>
        <w:tabs>
          <w:tab w:val="clear" w:pos="720"/>
        </w:tabs>
        <w:overflowPunct w:val="0"/>
        <w:autoSpaceDE w:val="0"/>
        <w:autoSpaceDN w:val="0"/>
        <w:adjustRightInd w:val="0"/>
        <w:ind w:left="426" w:hanging="426"/>
        <w:jc w:val="both"/>
        <w:textAlignment w:val="baseline"/>
        <w:rPr>
          <w:rFonts w:asciiTheme="minorHAnsi" w:hAnsiTheme="minorHAnsi" w:cstheme="minorHAnsi"/>
          <w:bCs/>
          <w:color w:val="000000" w:themeColor="text1"/>
          <w:sz w:val="18"/>
          <w:szCs w:val="18"/>
          <w:lang w:val="en-US"/>
        </w:rPr>
      </w:pPr>
      <w:proofErr w:type="spellStart"/>
      <w:r w:rsidRPr="00A75607">
        <w:rPr>
          <w:rFonts w:asciiTheme="minorHAnsi" w:hAnsiTheme="minorHAnsi" w:cstheme="minorHAnsi"/>
          <w:bCs/>
          <w:color w:val="000000" w:themeColor="text1"/>
          <w:sz w:val="18"/>
          <w:szCs w:val="18"/>
          <w:lang w:val="en-US"/>
        </w:rPr>
        <w:t>Dimoudi</w:t>
      </w:r>
      <w:proofErr w:type="spellEnd"/>
      <w:r w:rsidRPr="00A75607">
        <w:rPr>
          <w:rFonts w:asciiTheme="minorHAnsi" w:hAnsiTheme="minorHAnsi" w:cstheme="minorHAnsi"/>
          <w:bCs/>
          <w:color w:val="000000" w:themeColor="text1"/>
          <w:sz w:val="18"/>
          <w:szCs w:val="18"/>
          <w:lang w:val="en-US"/>
        </w:rPr>
        <w:t xml:space="preserve"> A., </w:t>
      </w:r>
      <w:proofErr w:type="spellStart"/>
      <w:r w:rsidRPr="00A75607">
        <w:rPr>
          <w:rFonts w:asciiTheme="minorHAnsi" w:hAnsiTheme="minorHAnsi" w:cstheme="minorHAnsi"/>
          <w:bCs/>
          <w:color w:val="000000" w:themeColor="text1"/>
          <w:sz w:val="18"/>
          <w:szCs w:val="18"/>
          <w:lang w:val="en-US"/>
        </w:rPr>
        <w:t>Tompa</w:t>
      </w:r>
      <w:proofErr w:type="spellEnd"/>
      <w:r w:rsidRPr="00A75607">
        <w:rPr>
          <w:rFonts w:asciiTheme="minorHAnsi" w:hAnsiTheme="minorHAnsi" w:cstheme="minorHAnsi"/>
          <w:bCs/>
          <w:color w:val="000000" w:themeColor="text1"/>
          <w:sz w:val="18"/>
          <w:szCs w:val="18"/>
          <w:lang w:val="en-US"/>
        </w:rPr>
        <w:t xml:space="preserve"> Ch. (2008), Energy and environmental indicators related to construction of office buildings. Resources, Conservation &amp; Recycling, </w:t>
      </w:r>
      <w:proofErr w:type="spellStart"/>
      <w:r w:rsidRPr="00A75607">
        <w:rPr>
          <w:rFonts w:asciiTheme="minorHAnsi" w:hAnsiTheme="minorHAnsi" w:cstheme="minorHAnsi"/>
          <w:bCs/>
          <w:color w:val="000000" w:themeColor="text1"/>
          <w:sz w:val="18"/>
          <w:szCs w:val="18"/>
          <w:lang w:val="en-US"/>
        </w:rPr>
        <w:t>Τεύχ</w:t>
      </w:r>
      <w:proofErr w:type="spellEnd"/>
      <w:r w:rsidRPr="00A75607">
        <w:rPr>
          <w:rFonts w:asciiTheme="minorHAnsi" w:hAnsiTheme="minorHAnsi" w:cstheme="minorHAnsi"/>
          <w:bCs/>
          <w:color w:val="000000" w:themeColor="text1"/>
          <w:sz w:val="18"/>
          <w:szCs w:val="18"/>
          <w:lang w:val="en-US"/>
        </w:rPr>
        <w:t xml:space="preserve">. 53(1-2), </w:t>
      </w:r>
      <w:proofErr w:type="spellStart"/>
      <w:r w:rsidRPr="00A75607">
        <w:rPr>
          <w:rFonts w:asciiTheme="minorHAnsi" w:hAnsiTheme="minorHAnsi" w:cstheme="minorHAnsi"/>
          <w:bCs/>
          <w:color w:val="000000" w:themeColor="text1"/>
          <w:sz w:val="18"/>
          <w:szCs w:val="18"/>
          <w:lang w:val="en-US"/>
        </w:rPr>
        <w:t>σελ</w:t>
      </w:r>
      <w:proofErr w:type="spellEnd"/>
      <w:r w:rsidRPr="00A75607">
        <w:rPr>
          <w:rFonts w:asciiTheme="minorHAnsi" w:hAnsiTheme="minorHAnsi" w:cstheme="minorHAnsi"/>
          <w:bCs/>
          <w:color w:val="000000" w:themeColor="text1"/>
          <w:sz w:val="18"/>
          <w:szCs w:val="18"/>
          <w:lang w:val="en-US"/>
        </w:rPr>
        <w:t>. 86-95.</w:t>
      </w:r>
    </w:p>
    <w:p w14:paraId="7207801D" w14:textId="72C48B18" w:rsidR="00A75607" w:rsidRPr="00A75607" w:rsidRDefault="00A75607" w:rsidP="00D273CD">
      <w:pPr>
        <w:pStyle w:val="af0"/>
        <w:numPr>
          <w:ilvl w:val="0"/>
          <w:numId w:val="3"/>
        </w:numPr>
        <w:ind w:left="426" w:hanging="426"/>
        <w:jc w:val="both"/>
        <w:rPr>
          <w:rFonts w:asciiTheme="minorHAnsi" w:hAnsiTheme="minorHAnsi" w:cstheme="minorHAnsi"/>
          <w:bCs/>
          <w:color w:val="000000" w:themeColor="text1"/>
          <w:sz w:val="18"/>
          <w:szCs w:val="18"/>
          <w:lang w:eastAsia="el-GR"/>
        </w:rPr>
      </w:pPr>
      <w:proofErr w:type="spellStart"/>
      <w:r w:rsidRPr="00A75607">
        <w:rPr>
          <w:rFonts w:asciiTheme="minorHAnsi" w:hAnsiTheme="minorHAnsi" w:cstheme="minorHAnsi"/>
          <w:bCs/>
          <w:color w:val="000000" w:themeColor="text1"/>
          <w:sz w:val="18"/>
          <w:szCs w:val="18"/>
          <w:lang w:eastAsia="el-GR"/>
        </w:rPr>
        <w:t>Dimoudi</w:t>
      </w:r>
      <w:proofErr w:type="spellEnd"/>
      <w:r w:rsidRPr="00A75607">
        <w:rPr>
          <w:rFonts w:asciiTheme="minorHAnsi" w:hAnsiTheme="minorHAnsi" w:cstheme="minorHAnsi"/>
          <w:bCs/>
          <w:color w:val="000000" w:themeColor="text1"/>
          <w:sz w:val="18"/>
          <w:szCs w:val="18"/>
          <w:lang w:eastAsia="el-GR"/>
        </w:rPr>
        <w:t xml:space="preserve"> A., </w:t>
      </w:r>
      <w:proofErr w:type="spellStart"/>
      <w:r w:rsidRPr="00A75607">
        <w:rPr>
          <w:rFonts w:asciiTheme="minorHAnsi" w:hAnsiTheme="minorHAnsi" w:cstheme="minorHAnsi"/>
          <w:bCs/>
          <w:color w:val="000000" w:themeColor="text1"/>
          <w:sz w:val="18"/>
          <w:szCs w:val="18"/>
          <w:lang w:eastAsia="el-GR"/>
        </w:rPr>
        <w:t>Kostarela</w:t>
      </w:r>
      <w:proofErr w:type="spellEnd"/>
      <w:r w:rsidRPr="00A75607">
        <w:rPr>
          <w:rFonts w:asciiTheme="minorHAnsi" w:hAnsiTheme="minorHAnsi" w:cstheme="minorHAnsi"/>
          <w:bCs/>
          <w:color w:val="000000" w:themeColor="text1"/>
          <w:sz w:val="18"/>
          <w:szCs w:val="18"/>
          <w:lang w:eastAsia="el-GR"/>
        </w:rPr>
        <w:t xml:space="preserve"> P. (2009), Energy monitoring and conservation potential in school buildings in the C’ climatic zone of Greece</w:t>
      </w:r>
      <w:r w:rsidR="00AA6B16" w:rsidRPr="00AA6B16">
        <w:rPr>
          <w:rFonts w:asciiTheme="minorHAnsi" w:hAnsiTheme="minorHAnsi" w:cstheme="minorHAnsi"/>
          <w:bCs/>
          <w:color w:val="000000" w:themeColor="text1"/>
          <w:sz w:val="18"/>
          <w:szCs w:val="18"/>
          <w:lang w:eastAsia="el-GR"/>
        </w:rPr>
        <w:t>,</w:t>
      </w:r>
      <w:r w:rsidRPr="00A75607">
        <w:rPr>
          <w:rFonts w:asciiTheme="minorHAnsi" w:hAnsiTheme="minorHAnsi" w:cstheme="minorHAnsi"/>
          <w:bCs/>
          <w:color w:val="000000" w:themeColor="text1"/>
          <w:sz w:val="18"/>
          <w:szCs w:val="18"/>
          <w:lang w:eastAsia="el-GR"/>
        </w:rPr>
        <w:t xml:space="preserve"> Renewable Energy, </w:t>
      </w:r>
      <w:proofErr w:type="spellStart"/>
      <w:r w:rsidRPr="00A75607">
        <w:rPr>
          <w:rFonts w:asciiTheme="minorHAnsi" w:hAnsiTheme="minorHAnsi" w:cstheme="minorHAnsi"/>
          <w:bCs/>
          <w:color w:val="000000" w:themeColor="text1"/>
          <w:sz w:val="18"/>
          <w:szCs w:val="18"/>
          <w:lang w:eastAsia="el-GR"/>
        </w:rPr>
        <w:t>Τευχ</w:t>
      </w:r>
      <w:proofErr w:type="spellEnd"/>
      <w:r w:rsidRPr="00A75607">
        <w:rPr>
          <w:rFonts w:asciiTheme="minorHAnsi" w:hAnsiTheme="minorHAnsi" w:cstheme="minorHAnsi"/>
          <w:bCs/>
          <w:color w:val="000000" w:themeColor="text1"/>
          <w:sz w:val="18"/>
          <w:szCs w:val="18"/>
          <w:lang w:eastAsia="el-GR"/>
        </w:rPr>
        <w:t>.</w:t>
      </w:r>
      <w:r w:rsidR="003B7BB0">
        <w:rPr>
          <w:rFonts w:asciiTheme="minorHAnsi" w:hAnsiTheme="minorHAnsi" w:cstheme="minorHAnsi"/>
          <w:bCs/>
          <w:color w:val="000000" w:themeColor="text1"/>
          <w:sz w:val="18"/>
          <w:szCs w:val="18"/>
          <w:lang w:eastAsia="el-GR"/>
        </w:rPr>
        <w:t xml:space="preserve"> </w:t>
      </w:r>
      <w:r w:rsidRPr="00A75607">
        <w:rPr>
          <w:rFonts w:asciiTheme="minorHAnsi" w:hAnsiTheme="minorHAnsi" w:cstheme="minorHAnsi"/>
          <w:bCs/>
          <w:color w:val="000000" w:themeColor="text1"/>
          <w:sz w:val="18"/>
          <w:szCs w:val="18"/>
          <w:lang w:eastAsia="el-GR"/>
        </w:rPr>
        <w:t xml:space="preserve">34, </w:t>
      </w:r>
      <w:proofErr w:type="spellStart"/>
      <w:r w:rsidRPr="00A75607">
        <w:rPr>
          <w:rFonts w:asciiTheme="minorHAnsi" w:hAnsiTheme="minorHAnsi" w:cstheme="minorHAnsi"/>
          <w:bCs/>
          <w:color w:val="000000" w:themeColor="text1"/>
          <w:sz w:val="18"/>
          <w:szCs w:val="18"/>
          <w:lang w:eastAsia="el-GR"/>
        </w:rPr>
        <w:t>σελ</w:t>
      </w:r>
      <w:proofErr w:type="spellEnd"/>
      <w:r w:rsidRPr="00A75607">
        <w:rPr>
          <w:rFonts w:asciiTheme="minorHAnsi" w:hAnsiTheme="minorHAnsi" w:cstheme="minorHAnsi"/>
          <w:bCs/>
          <w:color w:val="000000" w:themeColor="text1"/>
          <w:sz w:val="18"/>
          <w:szCs w:val="18"/>
          <w:lang w:eastAsia="el-GR"/>
        </w:rPr>
        <w:t>. 289–296.</w:t>
      </w:r>
    </w:p>
    <w:p w14:paraId="6A188C2E" w14:textId="77777777" w:rsidR="00A75607" w:rsidRPr="00A75607" w:rsidRDefault="00A75607" w:rsidP="00D273CD">
      <w:pPr>
        <w:numPr>
          <w:ilvl w:val="0"/>
          <w:numId w:val="3"/>
        </w:numPr>
        <w:shd w:val="clear" w:color="auto" w:fill="FFFFFF"/>
        <w:tabs>
          <w:tab w:val="clear" w:pos="720"/>
        </w:tabs>
        <w:overflowPunct w:val="0"/>
        <w:autoSpaceDE w:val="0"/>
        <w:autoSpaceDN w:val="0"/>
        <w:adjustRightInd w:val="0"/>
        <w:ind w:left="426" w:hanging="426"/>
        <w:jc w:val="both"/>
        <w:textAlignment w:val="baseline"/>
        <w:rPr>
          <w:rFonts w:asciiTheme="minorHAnsi" w:hAnsiTheme="minorHAnsi" w:cstheme="minorHAnsi"/>
          <w:bCs/>
          <w:color w:val="000000" w:themeColor="text1"/>
          <w:sz w:val="18"/>
          <w:szCs w:val="18"/>
          <w:lang w:val="en-US"/>
        </w:rPr>
      </w:pPr>
      <w:proofErr w:type="spellStart"/>
      <w:r w:rsidRPr="00A75607">
        <w:rPr>
          <w:rFonts w:asciiTheme="minorHAnsi" w:hAnsiTheme="minorHAnsi" w:cstheme="minorHAnsi"/>
          <w:bCs/>
          <w:color w:val="000000" w:themeColor="text1"/>
          <w:sz w:val="18"/>
          <w:szCs w:val="18"/>
          <w:lang w:val="en-US"/>
        </w:rPr>
        <w:t>Aneziris</w:t>
      </w:r>
      <w:proofErr w:type="spellEnd"/>
      <w:r w:rsidRPr="00A75607">
        <w:rPr>
          <w:rFonts w:asciiTheme="minorHAnsi" w:hAnsiTheme="minorHAnsi" w:cstheme="minorHAnsi"/>
          <w:bCs/>
          <w:color w:val="000000" w:themeColor="text1"/>
          <w:sz w:val="18"/>
          <w:szCs w:val="18"/>
          <w:lang w:val="en-US"/>
        </w:rPr>
        <w:t xml:space="preserve"> O.N., </w:t>
      </w:r>
      <w:proofErr w:type="spellStart"/>
      <w:r w:rsidRPr="00A75607">
        <w:rPr>
          <w:rFonts w:asciiTheme="minorHAnsi" w:hAnsiTheme="minorHAnsi" w:cstheme="minorHAnsi"/>
          <w:bCs/>
          <w:color w:val="000000" w:themeColor="text1"/>
          <w:sz w:val="18"/>
          <w:szCs w:val="18"/>
          <w:lang w:val="en-US"/>
        </w:rPr>
        <w:t>Papazoglou</w:t>
      </w:r>
      <w:proofErr w:type="spellEnd"/>
      <w:r w:rsidRPr="00A75607">
        <w:rPr>
          <w:rFonts w:asciiTheme="minorHAnsi" w:hAnsiTheme="minorHAnsi" w:cstheme="minorHAnsi"/>
          <w:bCs/>
          <w:color w:val="000000" w:themeColor="text1"/>
          <w:sz w:val="18"/>
          <w:szCs w:val="18"/>
          <w:lang w:val="en-US"/>
        </w:rPr>
        <w:t xml:space="preserve"> I.A., </w:t>
      </w:r>
      <w:proofErr w:type="spellStart"/>
      <w:r w:rsidRPr="00A75607">
        <w:rPr>
          <w:rFonts w:asciiTheme="minorHAnsi" w:hAnsiTheme="minorHAnsi" w:cstheme="minorHAnsi"/>
          <w:bCs/>
          <w:color w:val="000000" w:themeColor="text1"/>
          <w:sz w:val="18"/>
          <w:szCs w:val="18"/>
          <w:lang w:val="en-US"/>
        </w:rPr>
        <w:t>Kallianiotis</w:t>
      </w:r>
      <w:proofErr w:type="spellEnd"/>
      <w:r w:rsidRPr="00A75607">
        <w:rPr>
          <w:rFonts w:asciiTheme="minorHAnsi" w:hAnsiTheme="minorHAnsi" w:cstheme="minorHAnsi"/>
          <w:bCs/>
          <w:color w:val="000000" w:themeColor="text1"/>
          <w:sz w:val="18"/>
          <w:szCs w:val="18"/>
          <w:lang w:val="en-US"/>
        </w:rPr>
        <w:t xml:space="preserve"> D. (2010), Occupational Risk of tunneling construction, Safety Science, Volume 48, Issue 8, 964-972</w:t>
      </w:r>
    </w:p>
    <w:p w14:paraId="4AC6B60C" w14:textId="5FFBAC98" w:rsidR="00A75607" w:rsidRDefault="00A75607" w:rsidP="00D273CD">
      <w:pPr>
        <w:numPr>
          <w:ilvl w:val="0"/>
          <w:numId w:val="3"/>
        </w:numPr>
        <w:shd w:val="clear" w:color="auto" w:fill="FFFFFF"/>
        <w:tabs>
          <w:tab w:val="clear" w:pos="720"/>
        </w:tabs>
        <w:overflowPunct w:val="0"/>
        <w:autoSpaceDE w:val="0"/>
        <w:autoSpaceDN w:val="0"/>
        <w:adjustRightInd w:val="0"/>
        <w:ind w:left="426" w:hanging="426"/>
        <w:jc w:val="both"/>
        <w:textAlignment w:val="baseline"/>
        <w:rPr>
          <w:rFonts w:asciiTheme="minorHAnsi" w:hAnsiTheme="minorHAnsi" w:cstheme="minorHAnsi"/>
          <w:bCs/>
          <w:color w:val="000000" w:themeColor="text1"/>
          <w:sz w:val="18"/>
          <w:szCs w:val="18"/>
          <w:lang w:val="en-US"/>
        </w:rPr>
      </w:pPr>
      <w:proofErr w:type="spellStart"/>
      <w:r w:rsidRPr="00A75607">
        <w:rPr>
          <w:rFonts w:asciiTheme="minorHAnsi" w:hAnsiTheme="minorHAnsi" w:cstheme="minorHAnsi"/>
          <w:bCs/>
          <w:color w:val="000000" w:themeColor="text1"/>
          <w:sz w:val="18"/>
          <w:szCs w:val="18"/>
          <w:lang w:val="en-US"/>
        </w:rPr>
        <w:t>Aneziris</w:t>
      </w:r>
      <w:proofErr w:type="spellEnd"/>
      <w:r w:rsidRPr="00A75607">
        <w:rPr>
          <w:rFonts w:asciiTheme="minorHAnsi" w:hAnsiTheme="minorHAnsi" w:cstheme="minorHAnsi"/>
          <w:bCs/>
          <w:color w:val="000000" w:themeColor="text1"/>
          <w:sz w:val="18"/>
          <w:szCs w:val="18"/>
          <w:lang w:val="en-US"/>
        </w:rPr>
        <w:t xml:space="preserve"> O.N., </w:t>
      </w:r>
      <w:proofErr w:type="spellStart"/>
      <w:r w:rsidRPr="00A75607">
        <w:rPr>
          <w:rFonts w:asciiTheme="minorHAnsi" w:hAnsiTheme="minorHAnsi" w:cstheme="minorHAnsi"/>
          <w:bCs/>
          <w:color w:val="000000" w:themeColor="text1"/>
          <w:sz w:val="18"/>
          <w:szCs w:val="18"/>
          <w:lang w:val="en-US"/>
        </w:rPr>
        <w:t>Papazoglou</w:t>
      </w:r>
      <w:proofErr w:type="spellEnd"/>
      <w:r w:rsidRPr="00A75607">
        <w:rPr>
          <w:rFonts w:asciiTheme="minorHAnsi" w:hAnsiTheme="minorHAnsi" w:cstheme="minorHAnsi"/>
          <w:bCs/>
          <w:color w:val="000000" w:themeColor="text1"/>
          <w:sz w:val="18"/>
          <w:szCs w:val="18"/>
          <w:lang w:val="en-US"/>
        </w:rPr>
        <w:t xml:space="preserve"> I.A., </w:t>
      </w:r>
      <w:proofErr w:type="spellStart"/>
      <w:r w:rsidRPr="00A75607">
        <w:rPr>
          <w:rFonts w:asciiTheme="minorHAnsi" w:hAnsiTheme="minorHAnsi" w:cstheme="minorHAnsi"/>
          <w:bCs/>
          <w:color w:val="000000" w:themeColor="text1"/>
          <w:sz w:val="18"/>
          <w:szCs w:val="18"/>
          <w:lang w:val="en-US"/>
        </w:rPr>
        <w:t>Doudakmani</w:t>
      </w:r>
      <w:proofErr w:type="spellEnd"/>
      <w:r w:rsidRPr="00A75607">
        <w:rPr>
          <w:rFonts w:asciiTheme="minorHAnsi" w:hAnsiTheme="minorHAnsi" w:cstheme="minorHAnsi"/>
          <w:bCs/>
          <w:color w:val="000000" w:themeColor="text1"/>
          <w:sz w:val="18"/>
          <w:szCs w:val="18"/>
          <w:lang w:val="en-US"/>
        </w:rPr>
        <w:t xml:space="preserve"> O. (2010), Occupational Risk of an </w:t>
      </w:r>
      <w:r w:rsidR="00AA6B16" w:rsidRPr="00A75607">
        <w:rPr>
          <w:rFonts w:asciiTheme="minorHAnsi" w:hAnsiTheme="minorHAnsi" w:cstheme="minorHAnsi"/>
          <w:bCs/>
          <w:color w:val="000000" w:themeColor="text1"/>
          <w:sz w:val="18"/>
          <w:szCs w:val="18"/>
          <w:lang w:val="en-US"/>
        </w:rPr>
        <w:t>aluminum</w:t>
      </w:r>
      <w:r w:rsidRPr="00A75607">
        <w:rPr>
          <w:rFonts w:asciiTheme="minorHAnsi" w:hAnsiTheme="minorHAnsi" w:cstheme="minorHAnsi"/>
          <w:bCs/>
          <w:color w:val="000000" w:themeColor="text1"/>
          <w:sz w:val="18"/>
          <w:szCs w:val="18"/>
          <w:lang w:val="en-US"/>
        </w:rPr>
        <w:t xml:space="preserve"> industry, International Journal of Industrial Ergonomics, Volume 40, Issue 3, 321-329</w:t>
      </w:r>
    </w:p>
    <w:p w14:paraId="5ACB212D" w14:textId="39B80441" w:rsidR="005F6F34" w:rsidRPr="005F6F34" w:rsidRDefault="005F6F34" w:rsidP="00D273CD">
      <w:pPr>
        <w:numPr>
          <w:ilvl w:val="0"/>
          <w:numId w:val="3"/>
        </w:numPr>
        <w:shd w:val="clear" w:color="auto" w:fill="FFFFFF"/>
        <w:tabs>
          <w:tab w:val="clear" w:pos="720"/>
        </w:tabs>
        <w:overflowPunct w:val="0"/>
        <w:autoSpaceDE w:val="0"/>
        <w:autoSpaceDN w:val="0"/>
        <w:adjustRightInd w:val="0"/>
        <w:ind w:left="426" w:hanging="426"/>
        <w:jc w:val="both"/>
        <w:textAlignment w:val="baseline"/>
        <w:rPr>
          <w:rFonts w:asciiTheme="minorHAnsi" w:hAnsiTheme="minorHAnsi" w:cstheme="minorHAnsi"/>
          <w:bCs/>
          <w:color w:val="000000" w:themeColor="text1"/>
          <w:sz w:val="18"/>
          <w:szCs w:val="18"/>
          <w:lang w:val="en-US"/>
        </w:rPr>
      </w:pPr>
      <w:r w:rsidRPr="005F6F34">
        <w:rPr>
          <w:rFonts w:asciiTheme="minorHAnsi" w:hAnsiTheme="minorHAnsi" w:cstheme="minorHAnsi"/>
          <w:bCs/>
          <w:color w:val="000000" w:themeColor="text1"/>
          <w:sz w:val="18"/>
          <w:szCs w:val="18"/>
          <w:lang w:val="en-US"/>
        </w:rPr>
        <w:t xml:space="preserve">Komilis D.P. and </w:t>
      </w:r>
      <w:proofErr w:type="spellStart"/>
      <w:r w:rsidRPr="005F6F34">
        <w:rPr>
          <w:rFonts w:asciiTheme="minorHAnsi" w:hAnsiTheme="minorHAnsi" w:cstheme="minorHAnsi"/>
          <w:bCs/>
          <w:color w:val="000000" w:themeColor="text1"/>
          <w:sz w:val="18"/>
          <w:szCs w:val="18"/>
          <w:lang w:val="en-US"/>
        </w:rPr>
        <w:t>Katsafaros</w:t>
      </w:r>
      <w:proofErr w:type="spellEnd"/>
      <w:r w:rsidRPr="005F6F34">
        <w:rPr>
          <w:rFonts w:asciiTheme="minorHAnsi" w:hAnsiTheme="minorHAnsi" w:cstheme="minorHAnsi"/>
          <w:bCs/>
          <w:color w:val="000000" w:themeColor="text1"/>
          <w:sz w:val="18"/>
          <w:szCs w:val="18"/>
          <w:lang w:val="en-US"/>
        </w:rPr>
        <w:t xml:space="preserve"> </w:t>
      </w:r>
      <w:r w:rsidRPr="00356D60">
        <w:rPr>
          <w:rFonts w:asciiTheme="minorHAnsi" w:hAnsiTheme="minorHAnsi" w:cstheme="minorHAnsi"/>
          <w:bCs/>
          <w:color w:val="000000" w:themeColor="text1"/>
          <w:sz w:val="18"/>
          <w:szCs w:val="18"/>
          <w:lang w:val="en-US"/>
        </w:rPr>
        <w:t>N.</w:t>
      </w:r>
      <w:r w:rsidRPr="005F6F34">
        <w:rPr>
          <w:rFonts w:asciiTheme="minorHAnsi" w:hAnsiTheme="minorHAnsi" w:cstheme="minorHAnsi"/>
          <w:bCs/>
          <w:color w:val="000000" w:themeColor="text1"/>
          <w:sz w:val="18"/>
          <w:szCs w:val="18"/>
          <w:lang w:val="en-US"/>
        </w:rPr>
        <w:t xml:space="preserve"> </w:t>
      </w:r>
      <w:r w:rsidRPr="005F6F34">
        <w:rPr>
          <w:rFonts w:asciiTheme="minorHAnsi" w:hAnsiTheme="minorHAnsi" w:cstheme="minorHAnsi"/>
          <w:bCs/>
          <w:color w:val="000000" w:themeColor="text1"/>
          <w:sz w:val="18"/>
          <w:szCs w:val="18"/>
          <w:lang w:val="en-GB"/>
        </w:rPr>
        <w:t>(</w:t>
      </w:r>
      <w:r w:rsidRPr="005F6F34">
        <w:rPr>
          <w:rFonts w:asciiTheme="minorHAnsi" w:hAnsiTheme="minorHAnsi" w:cstheme="minorHAnsi"/>
          <w:bCs/>
          <w:color w:val="000000" w:themeColor="text1"/>
          <w:sz w:val="18"/>
          <w:szCs w:val="18"/>
          <w:lang w:val="en-US"/>
        </w:rPr>
        <w:t>2011</w:t>
      </w:r>
      <w:r w:rsidRPr="005F6F34">
        <w:rPr>
          <w:rFonts w:asciiTheme="minorHAnsi" w:hAnsiTheme="minorHAnsi" w:cstheme="minorHAnsi"/>
          <w:bCs/>
          <w:color w:val="000000" w:themeColor="text1"/>
          <w:sz w:val="18"/>
          <w:szCs w:val="18"/>
          <w:lang w:val="en-GB"/>
        </w:rPr>
        <w:t>),</w:t>
      </w:r>
      <w:r w:rsidRPr="005F6F34">
        <w:rPr>
          <w:rFonts w:asciiTheme="minorHAnsi" w:hAnsiTheme="minorHAnsi" w:cstheme="minorHAnsi"/>
          <w:bCs/>
          <w:color w:val="000000" w:themeColor="text1"/>
          <w:sz w:val="18"/>
          <w:szCs w:val="18"/>
          <w:lang w:val="en-US"/>
        </w:rPr>
        <w:t xml:space="preserve"> Statistical predictors of hazardous medical waste generation rates in a 40-bed general hospital</w:t>
      </w:r>
      <w:r w:rsidR="00AA6B16" w:rsidRPr="00AA6B16">
        <w:rPr>
          <w:rFonts w:asciiTheme="minorHAnsi" w:hAnsiTheme="minorHAnsi" w:cstheme="minorHAnsi"/>
          <w:bCs/>
          <w:color w:val="000000" w:themeColor="text1"/>
          <w:sz w:val="18"/>
          <w:szCs w:val="18"/>
          <w:lang w:val="en-US"/>
        </w:rPr>
        <w:t>,</w:t>
      </w:r>
      <w:r w:rsidRPr="005F6F34">
        <w:rPr>
          <w:rFonts w:asciiTheme="minorHAnsi" w:hAnsiTheme="minorHAnsi" w:cstheme="minorHAnsi"/>
          <w:bCs/>
          <w:color w:val="000000" w:themeColor="text1"/>
          <w:sz w:val="18"/>
          <w:szCs w:val="18"/>
          <w:lang w:val="en-US"/>
        </w:rPr>
        <w:t xml:space="preserve"> Global Nest Journal, 13, 170-175</w:t>
      </w:r>
    </w:p>
    <w:p w14:paraId="4164B97D" w14:textId="76EF7E81" w:rsidR="005F6F34" w:rsidRDefault="005F6F34" w:rsidP="00D273CD">
      <w:pPr>
        <w:numPr>
          <w:ilvl w:val="0"/>
          <w:numId w:val="3"/>
        </w:numPr>
        <w:shd w:val="clear" w:color="auto" w:fill="FFFFFF"/>
        <w:tabs>
          <w:tab w:val="clear" w:pos="720"/>
        </w:tabs>
        <w:overflowPunct w:val="0"/>
        <w:autoSpaceDE w:val="0"/>
        <w:autoSpaceDN w:val="0"/>
        <w:adjustRightInd w:val="0"/>
        <w:ind w:left="426" w:hanging="426"/>
        <w:jc w:val="both"/>
        <w:textAlignment w:val="baseline"/>
        <w:rPr>
          <w:rFonts w:asciiTheme="minorHAnsi" w:hAnsiTheme="minorHAnsi" w:cstheme="minorHAnsi"/>
          <w:bCs/>
          <w:color w:val="000000" w:themeColor="text1"/>
          <w:sz w:val="18"/>
          <w:szCs w:val="18"/>
          <w:lang w:val="en-US"/>
        </w:rPr>
      </w:pPr>
      <w:r w:rsidRPr="005F6F34">
        <w:rPr>
          <w:rFonts w:asciiTheme="minorHAnsi" w:hAnsiTheme="minorHAnsi" w:cstheme="minorHAnsi"/>
          <w:bCs/>
          <w:color w:val="000000" w:themeColor="text1"/>
          <w:sz w:val="18"/>
          <w:szCs w:val="18"/>
          <w:lang w:val="en-US"/>
        </w:rPr>
        <w:t xml:space="preserve">Komilis D.P., </w:t>
      </w:r>
      <w:proofErr w:type="spellStart"/>
      <w:r w:rsidRPr="005F6F34">
        <w:rPr>
          <w:rFonts w:asciiTheme="minorHAnsi" w:hAnsiTheme="minorHAnsi" w:cstheme="minorHAnsi"/>
          <w:bCs/>
          <w:color w:val="000000" w:themeColor="text1"/>
          <w:sz w:val="18"/>
          <w:szCs w:val="18"/>
          <w:lang w:val="en-US"/>
        </w:rPr>
        <w:t>Katsafaros</w:t>
      </w:r>
      <w:proofErr w:type="spellEnd"/>
      <w:r w:rsidRPr="005F6F34">
        <w:rPr>
          <w:rFonts w:asciiTheme="minorHAnsi" w:hAnsiTheme="minorHAnsi" w:cstheme="minorHAnsi"/>
          <w:bCs/>
          <w:color w:val="000000" w:themeColor="text1"/>
          <w:sz w:val="18"/>
          <w:szCs w:val="18"/>
          <w:lang w:val="en-US"/>
        </w:rPr>
        <w:t xml:space="preserve"> N., Vassilopoulos P. </w:t>
      </w:r>
      <w:r w:rsidRPr="005F6F34">
        <w:rPr>
          <w:rFonts w:asciiTheme="minorHAnsi" w:hAnsiTheme="minorHAnsi" w:cstheme="minorHAnsi"/>
          <w:bCs/>
          <w:color w:val="000000" w:themeColor="text1"/>
          <w:sz w:val="18"/>
          <w:szCs w:val="18"/>
          <w:lang w:val="en-GB"/>
        </w:rPr>
        <w:t>(</w:t>
      </w:r>
      <w:r w:rsidRPr="005F6F34">
        <w:rPr>
          <w:rFonts w:asciiTheme="minorHAnsi" w:hAnsiTheme="minorHAnsi" w:cstheme="minorHAnsi"/>
          <w:bCs/>
          <w:color w:val="000000" w:themeColor="text1"/>
          <w:sz w:val="18"/>
          <w:szCs w:val="18"/>
          <w:lang w:val="en-US"/>
        </w:rPr>
        <w:t>2011</w:t>
      </w:r>
      <w:r w:rsidRPr="005F6F34">
        <w:rPr>
          <w:rFonts w:asciiTheme="minorHAnsi" w:hAnsiTheme="minorHAnsi" w:cstheme="minorHAnsi"/>
          <w:bCs/>
          <w:color w:val="000000" w:themeColor="text1"/>
          <w:sz w:val="18"/>
          <w:szCs w:val="18"/>
          <w:lang w:val="en-GB"/>
        </w:rPr>
        <w:t>),</w:t>
      </w:r>
      <w:r w:rsidRPr="005F6F34">
        <w:rPr>
          <w:rFonts w:asciiTheme="minorHAnsi" w:hAnsiTheme="minorHAnsi" w:cstheme="minorHAnsi"/>
          <w:bCs/>
          <w:color w:val="000000" w:themeColor="text1"/>
          <w:sz w:val="18"/>
          <w:szCs w:val="18"/>
          <w:lang w:val="en-US"/>
        </w:rPr>
        <w:t xml:space="preserve"> Hazardous waste medical waste generation in Greece: Case studies from medical facilities in Attica and from a small insular hospital</w:t>
      </w:r>
      <w:r w:rsidR="00AA6B16" w:rsidRPr="00AA6B16">
        <w:rPr>
          <w:rFonts w:asciiTheme="minorHAnsi" w:hAnsiTheme="minorHAnsi" w:cstheme="minorHAnsi"/>
          <w:bCs/>
          <w:color w:val="000000" w:themeColor="text1"/>
          <w:sz w:val="18"/>
          <w:szCs w:val="18"/>
          <w:lang w:val="en-US"/>
        </w:rPr>
        <w:t>,</w:t>
      </w:r>
      <w:r w:rsidRPr="005F6F34">
        <w:rPr>
          <w:rFonts w:asciiTheme="minorHAnsi" w:hAnsiTheme="minorHAnsi" w:cstheme="minorHAnsi"/>
          <w:bCs/>
          <w:color w:val="000000" w:themeColor="text1"/>
          <w:sz w:val="18"/>
          <w:szCs w:val="18"/>
          <w:lang w:val="en-US"/>
        </w:rPr>
        <w:t xml:space="preserve"> Waste Management &amp; Research, 29, 807-814</w:t>
      </w:r>
    </w:p>
    <w:p w14:paraId="310003E4" w14:textId="773144D9" w:rsidR="005F6F34" w:rsidRPr="00A75607" w:rsidRDefault="005F6F34" w:rsidP="00D273CD">
      <w:pPr>
        <w:numPr>
          <w:ilvl w:val="0"/>
          <w:numId w:val="3"/>
        </w:numPr>
        <w:shd w:val="clear" w:color="auto" w:fill="FFFFFF"/>
        <w:tabs>
          <w:tab w:val="clear" w:pos="720"/>
        </w:tabs>
        <w:overflowPunct w:val="0"/>
        <w:autoSpaceDE w:val="0"/>
        <w:autoSpaceDN w:val="0"/>
        <w:adjustRightInd w:val="0"/>
        <w:ind w:left="426" w:hanging="426"/>
        <w:jc w:val="both"/>
        <w:textAlignment w:val="baseline"/>
        <w:rPr>
          <w:rFonts w:asciiTheme="minorHAnsi" w:hAnsiTheme="minorHAnsi" w:cstheme="minorHAnsi"/>
          <w:bCs/>
          <w:color w:val="000000" w:themeColor="text1"/>
          <w:sz w:val="18"/>
          <w:szCs w:val="18"/>
          <w:lang w:val="en-US"/>
        </w:rPr>
      </w:pPr>
      <w:r w:rsidRPr="005F6F34">
        <w:rPr>
          <w:rFonts w:asciiTheme="minorHAnsi" w:hAnsiTheme="minorHAnsi" w:cstheme="minorHAnsi"/>
          <w:bCs/>
          <w:color w:val="000000" w:themeColor="text1"/>
          <w:sz w:val="18"/>
          <w:szCs w:val="18"/>
          <w:lang w:val="en-US"/>
        </w:rPr>
        <w:t xml:space="preserve">Komilis D., </w:t>
      </w:r>
      <w:proofErr w:type="spellStart"/>
      <w:r w:rsidRPr="005F6F34">
        <w:rPr>
          <w:rFonts w:asciiTheme="minorHAnsi" w:hAnsiTheme="minorHAnsi" w:cstheme="minorHAnsi"/>
          <w:bCs/>
          <w:color w:val="000000" w:themeColor="text1"/>
          <w:sz w:val="18"/>
          <w:szCs w:val="18"/>
          <w:lang w:val="en-US"/>
        </w:rPr>
        <w:t>Fouki</w:t>
      </w:r>
      <w:proofErr w:type="spellEnd"/>
      <w:r w:rsidRPr="005F6F34">
        <w:rPr>
          <w:rFonts w:asciiTheme="minorHAnsi" w:hAnsiTheme="minorHAnsi" w:cstheme="minorHAnsi"/>
          <w:bCs/>
          <w:color w:val="000000" w:themeColor="text1"/>
          <w:sz w:val="18"/>
          <w:szCs w:val="18"/>
          <w:lang w:val="en-US"/>
        </w:rPr>
        <w:t xml:space="preserve"> A., Papadopoulos D.</w:t>
      </w:r>
      <w:r w:rsidRPr="005F6F34">
        <w:rPr>
          <w:rFonts w:asciiTheme="minorHAnsi" w:hAnsiTheme="minorHAnsi" w:cstheme="minorHAnsi"/>
          <w:bCs/>
          <w:color w:val="000000" w:themeColor="text1"/>
          <w:sz w:val="18"/>
          <w:szCs w:val="18"/>
          <w:lang w:val="en-GB"/>
        </w:rPr>
        <w:t xml:space="preserve"> (</w:t>
      </w:r>
      <w:r w:rsidRPr="005F6F34">
        <w:rPr>
          <w:rFonts w:asciiTheme="minorHAnsi" w:hAnsiTheme="minorHAnsi" w:cstheme="minorHAnsi"/>
          <w:bCs/>
          <w:color w:val="000000" w:themeColor="text1"/>
          <w:sz w:val="18"/>
          <w:szCs w:val="18"/>
          <w:lang w:val="en-US"/>
        </w:rPr>
        <w:t>2012</w:t>
      </w:r>
      <w:r w:rsidRPr="005F6F34">
        <w:rPr>
          <w:rFonts w:asciiTheme="minorHAnsi" w:hAnsiTheme="minorHAnsi" w:cstheme="minorHAnsi"/>
          <w:bCs/>
          <w:color w:val="000000" w:themeColor="text1"/>
          <w:sz w:val="18"/>
          <w:szCs w:val="18"/>
          <w:lang w:val="en-GB"/>
        </w:rPr>
        <w:t>),</w:t>
      </w:r>
      <w:r w:rsidRPr="005F6F34">
        <w:rPr>
          <w:rFonts w:asciiTheme="minorHAnsi" w:hAnsiTheme="minorHAnsi" w:cstheme="minorHAnsi"/>
          <w:bCs/>
          <w:color w:val="000000" w:themeColor="text1"/>
          <w:sz w:val="18"/>
          <w:szCs w:val="18"/>
          <w:lang w:val="en-US"/>
        </w:rPr>
        <w:t xml:space="preserve"> Hazardous medical waste generation rates of different categories of health-care facilities</w:t>
      </w:r>
      <w:r w:rsidR="00AA6B16" w:rsidRPr="00AA6B16">
        <w:rPr>
          <w:rFonts w:asciiTheme="minorHAnsi" w:hAnsiTheme="minorHAnsi" w:cstheme="minorHAnsi"/>
          <w:bCs/>
          <w:color w:val="000000" w:themeColor="text1"/>
          <w:sz w:val="18"/>
          <w:szCs w:val="18"/>
          <w:lang w:val="en-US"/>
        </w:rPr>
        <w:t>,</w:t>
      </w:r>
      <w:r w:rsidRPr="005F6F34">
        <w:rPr>
          <w:rFonts w:asciiTheme="minorHAnsi" w:hAnsiTheme="minorHAnsi" w:cstheme="minorHAnsi"/>
          <w:bCs/>
          <w:color w:val="000000" w:themeColor="text1"/>
          <w:sz w:val="18"/>
          <w:szCs w:val="18"/>
          <w:lang w:val="en-US"/>
        </w:rPr>
        <w:t xml:space="preserve"> Waste Management, 32, 1434-1441</w:t>
      </w:r>
    </w:p>
    <w:p w14:paraId="049E166D" w14:textId="6C9E9E51" w:rsidR="00A75607" w:rsidRDefault="00A75607" w:rsidP="00D273CD">
      <w:pPr>
        <w:pStyle w:val="af0"/>
        <w:numPr>
          <w:ilvl w:val="0"/>
          <w:numId w:val="3"/>
        </w:numPr>
        <w:ind w:left="426" w:hanging="426"/>
        <w:jc w:val="both"/>
        <w:rPr>
          <w:rFonts w:asciiTheme="minorHAnsi" w:hAnsiTheme="minorHAnsi" w:cstheme="minorHAnsi"/>
          <w:bCs/>
          <w:color w:val="000000" w:themeColor="text1"/>
          <w:sz w:val="18"/>
          <w:szCs w:val="18"/>
          <w:lang w:eastAsia="el-GR"/>
        </w:rPr>
      </w:pPr>
      <w:proofErr w:type="spellStart"/>
      <w:r w:rsidRPr="00A75607">
        <w:rPr>
          <w:rFonts w:asciiTheme="minorHAnsi" w:hAnsiTheme="minorHAnsi" w:cstheme="minorHAnsi"/>
          <w:bCs/>
          <w:color w:val="000000" w:themeColor="text1"/>
          <w:sz w:val="18"/>
          <w:szCs w:val="18"/>
          <w:lang w:eastAsia="el-GR"/>
        </w:rPr>
        <w:t>Aneziris</w:t>
      </w:r>
      <w:proofErr w:type="spellEnd"/>
      <w:r w:rsidRPr="00A75607">
        <w:rPr>
          <w:rFonts w:asciiTheme="minorHAnsi" w:hAnsiTheme="minorHAnsi" w:cstheme="minorHAnsi"/>
          <w:bCs/>
          <w:color w:val="000000" w:themeColor="text1"/>
          <w:sz w:val="18"/>
          <w:szCs w:val="18"/>
          <w:lang w:eastAsia="el-GR"/>
        </w:rPr>
        <w:t xml:space="preserve"> O.N., </w:t>
      </w:r>
      <w:proofErr w:type="spellStart"/>
      <w:r w:rsidRPr="00A75607">
        <w:rPr>
          <w:rFonts w:asciiTheme="minorHAnsi" w:hAnsiTheme="minorHAnsi" w:cstheme="minorHAnsi"/>
          <w:bCs/>
          <w:color w:val="000000" w:themeColor="text1"/>
          <w:sz w:val="18"/>
          <w:szCs w:val="18"/>
          <w:lang w:eastAsia="el-GR"/>
        </w:rPr>
        <w:t>Topali</w:t>
      </w:r>
      <w:proofErr w:type="spellEnd"/>
      <w:r w:rsidRPr="00A75607">
        <w:rPr>
          <w:rFonts w:asciiTheme="minorHAnsi" w:hAnsiTheme="minorHAnsi" w:cstheme="minorHAnsi"/>
          <w:bCs/>
          <w:color w:val="000000" w:themeColor="text1"/>
          <w:sz w:val="18"/>
          <w:szCs w:val="18"/>
          <w:lang w:eastAsia="el-GR"/>
        </w:rPr>
        <w:t xml:space="preserve"> E, </w:t>
      </w:r>
      <w:proofErr w:type="spellStart"/>
      <w:r w:rsidRPr="00A75607">
        <w:rPr>
          <w:rFonts w:asciiTheme="minorHAnsi" w:hAnsiTheme="minorHAnsi" w:cstheme="minorHAnsi"/>
          <w:bCs/>
          <w:color w:val="000000" w:themeColor="text1"/>
          <w:sz w:val="18"/>
          <w:szCs w:val="18"/>
          <w:lang w:eastAsia="el-GR"/>
        </w:rPr>
        <w:t>Papazoglou</w:t>
      </w:r>
      <w:proofErr w:type="spellEnd"/>
      <w:r w:rsidRPr="00A75607">
        <w:rPr>
          <w:rFonts w:asciiTheme="minorHAnsi" w:hAnsiTheme="minorHAnsi" w:cstheme="minorHAnsi"/>
          <w:bCs/>
          <w:color w:val="000000" w:themeColor="text1"/>
          <w:sz w:val="18"/>
          <w:szCs w:val="18"/>
          <w:lang w:eastAsia="el-GR"/>
        </w:rPr>
        <w:t xml:space="preserve"> I.A. (2012), Occupational Risk of building construction, Reliability Engineering and Systems Safety, Volume 105, 36-46</w:t>
      </w:r>
    </w:p>
    <w:p w14:paraId="2DA06F9B" w14:textId="382B2913" w:rsidR="005D3CA3" w:rsidRDefault="005D3CA3" w:rsidP="00D273CD">
      <w:pPr>
        <w:pStyle w:val="af0"/>
        <w:numPr>
          <w:ilvl w:val="0"/>
          <w:numId w:val="3"/>
        </w:numPr>
        <w:ind w:left="426" w:hanging="426"/>
        <w:jc w:val="both"/>
        <w:rPr>
          <w:rFonts w:asciiTheme="minorHAnsi" w:hAnsiTheme="minorHAnsi" w:cstheme="minorHAnsi"/>
          <w:bCs/>
          <w:color w:val="000000" w:themeColor="text1"/>
          <w:sz w:val="18"/>
          <w:szCs w:val="18"/>
          <w:lang w:eastAsia="el-GR"/>
        </w:rPr>
      </w:pPr>
      <w:r w:rsidRPr="005D3CA3">
        <w:rPr>
          <w:rFonts w:asciiTheme="minorHAnsi" w:hAnsiTheme="minorHAnsi" w:cstheme="minorHAnsi"/>
          <w:bCs/>
          <w:color w:val="000000" w:themeColor="text1"/>
          <w:sz w:val="18"/>
          <w:szCs w:val="18"/>
          <w:lang w:eastAsia="el-GR"/>
        </w:rPr>
        <w:t xml:space="preserve">Economou A., </w:t>
      </w:r>
      <w:proofErr w:type="spellStart"/>
      <w:r w:rsidRPr="005D3CA3">
        <w:rPr>
          <w:rFonts w:asciiTheme="minorHAnsi" w:hAnsiTheme="minorHAnsi" w:cstheme="minorHAnsi"/>
          <w:bCs/>
          <w:color w:val="000000" w:themeColor="text1"/>
          <w:sz w:val="18"/>
          <w:szCs w:val="18"/>
          <w:lang w:eastAsia="el-GR"/>
        </w:rPr>
        <w:t>Zikidis</w:t>
      </w:r>
      <w:proofErr w:type="spellEnd"/>
      <w:r w:rsidRPr="005D3CA3">
        <w:rPr>
          <w:rFonts w:asciiTheme="minorHAnsi" w:hAnsiTheme="minorHAnsi" w:cstheme="minorHAnsi"/>
          <w:bCs/>
          <w:color w:val="000000" w:themeColor="text1"/>
          <w:sz w:val="18"/>
          <w:szCs w:val="18"/>
          <w:lang w:eastAsia="el-GR"/>
        </w:rPr>
        <w:t xml:space="preserve"> N. (2013), European Cultural Routes and Trails Sustainable Development, Culture, Traditions Journal, Vol 2/2013, pp.51-64</w:t>
      </w:r>
      <w:r w:rsidR="00AA6B16">
        <w:rPr>
          <w:rFonts w:asciiTheme="minorHAnsi" w:hAnsiTheme="minorHAnsi" w:cstheme="minorHAnsi"/>
          <w:bCs/>
          <w:color w:val="000000" w:themeColor="text1"/>
          <w:sz w:val="18"/>
          <w:szCs w:val="18"/>
          <w:lang w:val="el-GR" w:eastAsia="el-GR"/>
        </w:rPr>
        <w:t>,</w:t>
      </w:r>
      <w:r w:rsidRPr="005D3CA3">
        <w:rPr>
          <w:rFonts w:asciiTheme="minorHAnsi" w:hAnsiTheme="minorHAnsi" w:cstheme="minorHAnsi"/>
          <w:bCs/>
          <w:color w:val="000000" w:themeColor="text1"/>
          <w:sz w:val="18"/>
          <w:szCs w:val="18"/>
          <w:lang w:eastAsia="el-GR"/>
        </w:rPr>
        <w:t xml:space="preserve"> DOI: 10.26341/issn.2241-4002-2013-2a-5</w:t>
      </w:r>
    </w:p>
    <w:p w14:paraId="7F4D578C" w14:textId="43312F72" w:rsidR="003539F8" w:rsidRPr="003539F8" w:rsidRDefault="003539F8" w:rsidP="00D273CD">
      <w:pPr>
        <w:pStyle w:val="af0"/>
        <w:numPr>
          <w:ilvl w:val="0"/>
          <w:numId w:val="3"/>
        </w:numPr>
        <w:ind w:left="426" w:hanging="426"/>
        <w:jc w:val="both"/>
        <w:rPr>
          <w:rFonts w:asciiTheme="minorHAnsi" w:hAnsiTheme="minorHAnsi" w:cstheme="minorHAnsi"/>
          <w:bCs/>
          <w:color w:val="000000" w:themeColor="text1"/>
          <w:sz w:val="18"/>
          <w:szCs w:val="18"/>
          <w:lang w:eastAsia="el-GR"/>
        </w:rPr>
      </w:pPr>
      <w:r w:rsidRPr="003539F8">
        <w:rPr>
          <w:rFonts w:asciiTheme="minorHAnsi" w:hAnsiTheme="minorHAnsi" w:cstheme="minorHAnsi"/>
          <w:bCs/>
          <w:color w:val="000000" w:themeColor="text1"/>
          <w:sz w:val="18"/>
          <w:szCs w:val="18"/>
          <w:lang w:eastAsia="el-GR"/>
        </w:rPr>
        <w:t xml:space="preserve">Menegaki, A. N., </w:t>
      </w:r>
      <w:proofErr w:type="spellStart"/>
      <w:r w:rsidRPr="003539F8">
        <w:rPr>
          <w:rFonts w:asciiTheme="minorHAnsi" w:hAnsiTheme="minorHAnsi" w:cstheme="minorHAnsi"/>
          <w:bCs/>
          <w:color w:val="000000" w:themeColor="text1"/>
          <w:sz w:val="18"/>
          <w:szCs w:val="18"/>
          <w:lang w:eastAsia="el-GR"/>
        </w:rPr>
        <w:t>Siarapi</w:t>
      </w:r>
      <w:proofErr w:type="spellEnd"/>
      <w:r w:rsidRPr="003539F8">
        <w:rPr>
          <w:rFonts w:asciiTheme="minorHAnsi" w:hAnsiTheme="minorHAnsi" w:cstheme="minorHAnsi"/>
          <w:bCs/>
          <w:color w:val="000000" w:themeColor="text1"/>
          <w:sz w:val="18"/>
          <w:szCs w:val="18"/>
          <w:lang w:eastAsia="el-GR"/>
        </w:rPr>
        <w:t>, K., &amp; Zacharopoulou, F. (2013)</w:t>
      </w:r>
      <w:r w:rsidRPr="003539F8">
        <w:rPr>
          <w:rFonts w:asciiTheme="minorHAnsi" w:hAnsiTheme="minorHAnsi" w:cstheme="minorHAnsi"/>
          <w:bCs/>
          <w:color w:val="000000" w:themeColor="text1"/>
          <w:sz w:val="18"/>
          <w:szCs w:val="18"/>
          <w:lang w:val="en-GB" w:eastAsia="el-GR"/>
        </w:rPr>
        <w:t>,</w:t>
      </w:r>
      <w:r w:rsidRPr="003539F8">
        <w:rPr>
          <w:rFonts w:asciiTheme="minorHAnsi" w:hAnsiTheme="minorHAnsi" w:cstheme="minorHAnsi"/>
          <w:bCs/>
          <w:color w:val="000000" w:themeColor="text1"/>
          <w:sz w:val="18"/>
          <w:szCs w:val="18"/>
          <w:lang w:eastAsia="el-GR"/>
        </w:rPr>
        <w:t xml:space="preserve"> Safety alerts reduce willingness to visit parks irrigated with recycled water</w:t>
      </w:r>
      <w:r w:rsidR="00AA6B16" w:rsidRPr="00AA6B16">
        <w:rPr>
          <w:rFonts w:asciiTheme="minorHAnsi" w:hAnsiTheme="minorHAnsi" w:cstheme="minorHAnsi"/>
          <w:bCs/>
          <w:color w:val="000000" w:themeColor="text1"/>
          <w:sz w:val="18"/>
          <w:szCs w:val="18"/>
          <w:lang w:eastAsia="el-GR"/>
        </w:rPr>
        <w:t>,</w:t>
      </w:r>
      <w:r w:rsidRPr="003539F8">
        <w:rPr>
          <w:rFonts w:asciiTheme="minorHAnsi" w:hAnsiTheme="minorHAnsi" w:cstheme="minorHAnsi"/>
          <w:bCs/>
          <w:color w:val="000000" w:themeColor="text1"/>
          <w:sz w:val="18"/>
          <w:szCs w:val="18"/>
          <w:lang w:eastAsia="el-GR"/>
        </w:rPr>
        <w:t xml:space="preserve"> Journal of Risk Research, 16(2), 133-144</w:t>
      </w:r>
      <w:r w:rsidR="00AA6B16" w:rsidRPr="00AA6B16">
        <w:rPr>
          <w:rFonts w:asciiTheme="minorHAnsi" w:hAnsiTheme="minorHAnsi" w:cstheme="minorHAnsi"/>
          <w:bCs/>
          <w:color w:val="000000" w:themeColor="text1"/>
          <w:sz w:val="18"/>
          <w:szCs w:val="18"/>
          <w:lang w:eastAsia="el-GR"/>
        </w:rPr>
        <w:t>,</w:t>
      </w:r>
      <w:r w:rsidRPr="003539F8">
        <w:rPr>
          <w:rFonts w:asciiTheme="minorHAnsi" w:hAnsiTheme="minorHAnsi" w:cstheme="minorHAnsi"/>
          <w:bCs/>
          <w:color w:val="000000" w:themeColor="text1"/>
          <w:sz w:val="18"/>
          <w:szCs w:val="18"/>
          <w:lang w:eastAsia="el-GR"/>
        </w:rPr>
        <w:t xml:space="preserve"> doi:10.1080/13669877.2012.726246</w:t>
      </w:r>
    </w:p>
    <w:p w14:paraId="7EE64846" w14:textId="061AE7CF" w:rsidR="005D3CA3" w:rsidRPr="005D3CA3" w:rsidRDefault="005D3CA3" w:rsidP="00D273CD">
      <w:pPr>
        <w:pStyle w:val="af0"/>
        <w:numPr>
          <w:ilvl w:val="0"/>
          <w:numId w:val="3"/>
        </w:numPr>
        <w:ind w:left="426" w:hanging="426"/>
        <w:jc w:val="both"/>
        <w:rPr>
          <w:rFonts w:asciiTheme="minorHAnsi" w:hAnsiTheme="minorHAnsi" w:cstheme="minorHAnsi"/>
          <w:bCs/>
          <w:color w:val="000000" w:themeColor="text1"/>
          <w:sz w:val="18"/>
          <w:szCs w:val="18"/>
          <w:lang w:eastAsia="el-GR"/>
        </w:rPr>
      </w:pPr>
      <w:r w:rsidRPr="005D3CA3">
        <w:rPr>
          <w:rFonts w:asciiTheme="minorHAnsi" w:hAnsiTheme="minorHAnsi" w:cstheme="minorHAnsi"/>
          <w:bCs/>
          <w:color w:val="000000" w:themeColor="text1"/>
          <w:sz w:val="18"/>
          <w:szCs w:val="18"/>
          <w:lang w:eastAsia="el-GR"/>
        </w:rPr>
        <w:t xml:space="preserve">Economou A., </w:t>
      </w:r>
      <w:proofErr w:type="spellStart"/>
      <w:r w:rsidRPr="005D3CA3">
        <w:rPr>
          <w:rFonts w:asciiTheme="minorHAnsi" w:hAnsiTheme="minorHAnsi" w:cstheme="minorHAnsi"/>
          <w:bCs/>
          <w:color w:val="000000" w:themeColor="text1"/>
          <w:sz w:val="18"/>
          <w:szCs w:val="18"/>
          <w:lang w:eastAsia="el-GR"/>
        </w:rPr>
        <w:t>Zikidis</w:t>
      </w:r>
      <w:proofErr w:type="spellEnd"/>
      <w:r w:rsidRPr="005D3CA3">
        <w:rPr>
          <w:rFonts w:asciiTheme="minorHAnsi" w:hAnsiTheme="minorHAnsi" w:cstheme="minorHAnsi"/>
          <w:bCs/>
          <w:color w:val="000000" w:themeColor="text1"/>
          <w:sz w:val="18"/>
          <w:szCs w:val="18"/>
          <w:lang w:eastAsia="el-GR"/>
        </w:rPr>
        <w:t xml:space="preserve"> N.</w:t>
      </w:r>
      <w:r w:rsidR="003539F8" w:rsidRPr="003539F8">
        <w:rPr>
          <w:rFonts w:asciiTheme="minorHAnsi" w:hAnsiTheme="minorHAnsi" w:cstheme="minorHAnsi"/>
          <w:bCs/>
          <w:color w:val="000000" w:themeColor="text1"/>
          <w:sz w:val="18"/>
          <w:szCs w:val="18"/>
          <w:lang w:val="en-GB" w:eastAsia="el-GR"/>
        </w:rPr>
        <w:t xml:space="preserve"> </w:t>
      </w:r>
      <w:r w:rsidRPr="005D3CA3">
        <w:rPr>
          <w:rFonts w:asciiTheme="minorHAnsi" w:hAnsiTheme="minorHAnsi" w:cstheme="minorHAnsi"/>
          <w:bCs/>
          <w:color w:val="000000" w:themeColor="text1"/>
          <w:sz w:val="18"/>
          <w:szCs w:val="18"/>
          <w:lang w:eastAsia="el-GR"/>
        </w:rPr>
        <w:t>(2014), Traditional – daily used paths as cultural trails. The case of Ikaria in Greece, Sustainable Development, Culture, Traditions Journal, Vol 1A/2014, pp.29-44</w:t>
      </w:r>
      <w:r w:rsidR="00AA6B16" w:rsidRPr="00AA6B16">
        <w:rPr>
          <w:rFonts w:asciiTheme="minorHAnsi" w:hAnsiTheme="minorHAnsi" w:cstheme="minorHAnsi"/>
          <w:bCs/>
          <w:color w:val="000000" w:themeColor="text1"/>
          <w:sz w:val="18"/>
          <w:szCs w:val="18"/>
          <w:lang w:eastAsia="el-GR"/>
        </w:rPr>
        <w:t>,</w:t>
      </w:r>
      <w:r w:rsidRPr="005D3CA3">
        <w:rPr>
          <w:rFonts w:asciiTheme="minorHAnsi" w:hAnsiTheme="minorHAnsi" w:cstheme="minorHAnsi"/>
          <w:bCs/>
          <w:color w:val="000000" w:themeColor="text1"/>
          <w:sz w:val="18"/>
          <w:szCs w:val="18"/>
          <w:lang w:eastAsia="el-GR"/>
        </w:rPr>
        <w:t xml:space="preserve"> DOI: 10.26341/issn.2241-4002-2014-1a-3</w:t>
      </w:r>
    </w:p>
    <w:p w14:paraId="1C2C7EB1" w14:textId="45AC1956" w:rsidR="005D3CA3" w:rsidRDefault="005D3CA3" w:rsidP="00D273CD">
      <w:pPr>
        <w:pStyle w:val="af0"/>
        <w:numPr>
          <w:ilvl w:val="0"/>
          <w:numId w:val="3"/>
        </w:numPr>
        <w:ind w:left="426" w:hanging="426"/>
        <w:jc w:val="both"/>
        <w:rPr>
          <w:rFonts w:asciiTheme="minorHAnsi" w:hAnsiTheme="minorHAnsi" w:cstheme="minorHAnsi"/>
          <w:bCs/>
          <w:color w:val="000000" w:themeColor="text1"/>
          <w:sz w:val="18"/>
          <w:szCs w:val="18"/>
          <w:lang w:eastAsia="el-GR"/>
        </w:rPr>
      </w:pPr>
      <w:r w:rsidRPr="005D3CA3">
        <w:rPr>
          <w:rFonts w:asciiTheme="minorHAnsi" w:hAnsiTheme="minorHAnsi" w:cstheme="minorHAnsi"/>
          <w:bCs/>
          <w:color w:val="000000" w:themeColor="text1"/>
          <w:sz w:val="18"/>
          <w:szCs w:val="18"/>
          <w:lang w:eastAsia="el-GR"/>
        </w:rPr>
        <w:t xml:space="preserve">Economou A., </w:t>
      </w:r>
      <w:proofErr w:type="spellStart"/>
      <w:r w:rsidRPr="005D3CA3">
        <w:rPr>
          <w:rFonts w:asciiTheme="minorHAnsi" w:hAnsiTheme="minorHAnsi" w:cstheme="minorHAnsi"/>
          <w:bCs/>
          <w:color w:val="000000" w:themeColor="text1"/>
          <w:sz w:val="18"/>
          <w:szCs w:val="18"/>
          <w:lang w:eastAsia="el-GR"/>
        </w:rPr>
        <w:t>Outos</w:t>
      </w:r>
      <w:proofErr w:type="spellEnd"/>
      <w:r w:rsidRPr="005D3CA3">
        <w:rPr>
          <w:rFonts w:asciiTheme="minorHAnsi" w:hAnsiTheme="minorHAnsi" w:cstheme="minorHAnsi"/>
          <w:bCs/>
          <w:color w:val="000000" w:themeColor="text1"/>
          <w:sz w:val="18"/>
          <w:szCs w:val="18"/>
          <w:lang w:eastAsia="el-GR"/>
        </w:rPr>
        <w:t xml:space="preserve"> P.</w:t>
      </w:r>
      <w:r w:rsidR="0012362E">
        <w:rPr>
          <w:rFonts w:asciiTheme="minorHAnsi" w:hAnsiTheme="minorHAnsi" w:cstheme="minorHAnsi"/>
          <w:bCs/>
          <w:color w:val="000000" w:themeColor="text1"/>
          <w:sz w:val="18"/>
          <w:szCs w:val="18"/>
          <w:lang w:eastAsia="el-GR"/>
        </w:rPr>
        <w:t xml:space="preserve"> </w:t>
      </w:r>
      <w:r w:rsidRPr="005D3CA3">
        <w:rPr>
          <w:rFonts w:asciiTheme="minorHAnsi" w:hAnsiTheme="minorHAnsi" w:cstheme="minorHAnsi"/>
          <w:bCs/>
          <w:color w:val="000000" w:themeColor="text1"/>
          <w:sz w:val="18"/>
          <w:szCs w:val="18"/>
          <w:lang w:eastAsia="el-GR"/>
        </w:rPr>
        <w:t>(2015), The contribution of natural and cultural Parks in sustainable development. As a case study: The foundation cultural center Stavros Niarchos in Greece</w:t>
      </w:r>
      <w:r w:rsidR="00AA6B16" w:rsidRPr="00AA6B16">
        <w:rPr>
          <w:rFonts w:asciiTheme="minorHAnsi" w:hAnsiTheme="minorHAnsi" w:cstheme="minorHAnsi"/>
          <w:bCs/>
          <w:color w:val="000000" w:themeColor="text1"/>
          <w:sz w:val="18"/>
          <w:szCs w:val="18"/>
          <w:lang w:eastAsia="el-GR"/>
        </w:rPr>
        <w:t>,</w:t>
      </w:r>
      <w:r w:rsidRPr="005D3CA3">
        <w:rPr>
          <w:rFonts w:asciiTheme="minorHAnsi" w:hAnsiTheme="minorHAnsi" w:cstheme="minorHAnsi"/>
          <w:bCs/>
          <w:color w:val="000000" w:themeColor="text1"/>
          <w:sz w:val="18"/>
          <w:szCs w:val="18"/>
          <w:lang w:eastAsia="el-GR"/>
        </w:rPr>
        <w:t xml:space="preserve"> Sustainable Development, Culture, Traditions Journal, Vol 1B/2016, pp.45-59</w:t>
      </w:r>
      <w:r w:rsidR="00AA6B16" w:rsidRPr="00AA6B16">
        <w:rPr>
          <w:rFonts w:asciiTheme="minorHAnsi" w:hAnsiTheme="minorHAnsi" w:cstheme="minorHAnsi"/>
          <w:bCs/>
          <w:color w:val="000000" w:themeColor="text1"/>
          <w:sz w:val="18"/>
          <w:szCs w:val="18"/>
          <w:lang w:eastAsia="el-GR"/>
        </w:rPr>
        <w:t>,</w:t>
      </w:r>
      <w:r w:rsidRPr="005D3CA3">
        <w:rPr>
          <w:rFonts w:asciiTheme="minorHAnsi" w:hAnsiTheme="minorHAnsi" w:cstheme="minorHAnsi"/>
          <w:bCs/>
          <w:color w:val="000000" w:themeColor="text1"/>
          <w:sz w:val="18"/>
          <w:szCs w:val="18"/>
          <w:lang w:eastAsia="el-GR"/>
        </w:rPr>
        <w:t xml:space="preserve"> DOI: 10.26341/ISSN.2241-4002-2018-1A-7</w:t>
      </w:r>
    </w:p>
    <w:p w14:paraId="718FB655" w14:textId="6004159B" w:rsidR="008B0B53" w:rsidRPr="008B0B53" w:rsidRDefault="008B0B53" w:rsidP="008B0B53">
      <w:pPr>
        <w:numPr>
          <w:ilvl w:val="0"/>
          <w:numId w:val="3"/>
        </w:numPr>
        <w:tabs>
          <w:tab w:val="clear" w:pos="720"/>
          <w:tab w:val="num" w:pos="426"/>
          <w:tab w:val="num" w:pos="786"/>
        </w:tabs>
        <w:overflowPunct w:val="0"/>
        <w:autoSpaceDE w:val="0"/>
        <w:autoSpaceDN w:val="0"/>
        <w:adjustRightInd w:val="0"/>
        <w:ind w:left="426" w:hanging="426"/>
        <w:jc w:val="both"/>
        <w:textAlignment w:val="baseline"/>
        <w:rPr>
          <w:rFonts w:ascii="Calibri" w:hAnsi="Calibri" w:cs="Calibri"/>
          <w:color w:val="000000" w:themeColor="text1"/>
          <w:sz w:val="18"/>
          <w:szCs w:val="18"/>
          <w:lang w:val="en-US"/>
        </w:rPr>
      </w:pPr>
      <w:r w:rsidRPr="007C3CD4">
        <w:rPr>
          <w:rFonts w:ascii="Calibri" w:hAnsi="Calibri"/>
          <w:color w:val="000000" w:themeColor="text1"/>
          <w:sz w:val="18"/>
          <w:szCs w:val="18"/>
          <w:lang w:val="en-US"/>
        </w:rPr>
        <w:t xml:space="preserve">Papoulis D., </w:t>
      </w:r>
      <w:proofErr w:type="spellStart"/>
      <w:r w:rsidRPr="007C3CD4">
        <w:rPr>
          <w:rFonts w:ascii="Calibri" w:hAnsi="Calibri"/>
          <w:color w:val="000000" w:themeColor="text1"/>
          <w:sz w:val="18"/>
          <w:szCs w:val="18"/>
          <w:lang w:val="en-US"/>
        </w:rPr>
        <w:t>Kaika</w:t>
      </w:r>
      <w:proofErr w:type="spellEnd"/>
      <w:r w:rsidRPr="007C3CD4">
        <w:rPr>
          <w:rFonts w:ascii="Calibri" w:hAnsi="Calibri"/>
          <w:color w:val="000000" w:themeColor="text1"/>
          <w:sz w:val="18"/>
          <w:szCs w:val="18"/>
          <w:lang w:val="en-US"/>
        </w:rPr>
        <w:t xml:space="preserve"> D., </w:t>
      </w:r>
      <w:proofErr w:type="spellStart"/>
      <w:r w:rsidRPr="007C3CD4">
        <w:rPr>
          <w:rFonts w:ascii="Calibri" w:hAnsi="Calibri"/>
          <w:color w:val="000000" w:themeColor="text1"/>
          <w:sz w:val="18"/>
          <w:szCs w:val="18"/>
          <w:lang w:val="en-US"/>
        </w:rPr>
        <w:t>Bampatsou</w:t>
      </w:r>
      <w:proofErr w:type="spellEnd"/>
      <w:r w:rsidRPr="007C3CD4">
        <w:rPr>
          <w:rFonts w:ascii="Calibri" w:hAnsi="Calibri"/>
          <w:color w:val="000000" w:themeColor="text1"/>
          <w:sz w:val="18"/>
          <w:szCs w:val="18"/>
          <w:lang w:val="en-US"/>
        </w:rPr>
        <w:t xml:space="preserve"> Ch., Zervas E. (2015), Public perception of climate change in a period of economic crisis, Climate</w:t>
      </w:r>
      <w:r w:rsidRPr="007C3CD4">
        <w:rPr>
          <w:rFonts w:ascii="Calibri" w:hAnsi="Calibri" w:cs="Arial"/>
          <w:color w:val="000000" w:themeColor="text1"/>
          <w:sz w:val="18"/>
          <w:szCs w:val="18"/>
          <w:lang w:val="en-US"/>
        </w:rPr>
        <w:t xml:space="preserve">, </w:t>
      </w:r>
      <w:r w:rsidRPr="007C3CD4">
        <w:rPr>
          <w:rFonts w:ascii="Calibri" w:hAnsi="Calibri" w:cs="Arial"/>
          <w:iCs/>
          <w:color w:val="000000" w:themeColor="text1"/>
          <w:sz w:val="18"/>
          <w:szCs w:val="18"/>
          <w:lang w:val="en-US"/>
        </w:rPr>
        <w:t>3</w:t>
      </w:r>
      <w:r w:rsidRPr="007C3CD4">
        <w:rPr>
          <w:rFonts w:ascii="Calibri" w:hAnsi="Calibri" w:cs="Arial"/>
          <w:color w:val="000000" w:themeColor="text1"/>
          <w:sz w:val="18"/>
          <w:szCs w:val="18"/>
          <w:lang w:val="en-US"/>
        </w:rPr>
        <w:t xml:space="preserve">(3), 715-726, </w:t>
      </w:r>
      <w:r w:rsidRPr="007C3CD4">
        <w:rPr>
          <w:rFonts w:ascii="Calibri" w:hAnsi="Calibri"/>
          <w:color w:val="000000" w:themeColor="text1"/>
          <w:sz w:val="18"/>
          <w:szCs w:val="18"/>
          <w:lang w:val="en-US"/>
        </w:rPr>
        <w:t>http://dx.doi.org/</w:t>
      </w:r>
      <w:r w:rsidR="00F70895">
        <w:fldChar w:fldCharType="begin"/>
      </w:r>
      <w:r w:rsidR="00F70895" w:rsidRPr="00F65C40">
        <w:rPr>
          <w:lang w:val="en-US"/>
        </w:rPr>
        <w:instrText xml:space="preserve"> HYPERLINK "http://dx.doi.org/10.3390/cli3030715" </w:instrText>
      </w:r>
      <w:r w:rsidR="00F70895">
        <w:fldChar w:fldCharType="separate"/>
      </w:r>
      <w:r w:rsidRPr="007C3CD4">
        <w:rPr>
          <w:rStyle w:val="-"/>
          <w:rFonts w:ascii="Calibri" w:hAnsi="Calibri"/>
          <w:color w:val="000000" w:themeColor="text1"/>
          <w:sz w:val="18"/>
          <w:szCs w:val="18"/>
          <w:u w:val="none"/>
          <w:lang w:val="en-US"/>
        </w:rPr>
        <w:t>10.3390/cli3030715</w:t>
      </w:r>
      <w:r w:rsidR="00F70895">
        <w:rPr>
          <w:rStyle w:val="-"/>
          <w:rFonts w:ascii="Calibri" w:hAnsi="Calibri"/>
          <w:color w:val="000000" w:themeColor="text1"/>
          <w:sz w:val="18"/>
          <w:szCs w:val="18"/>
          <w:u w:val="none"/>
          <w:lang w:val="en-US"/>
        </w:rPr>
        <w:fldChar w:fldCharType="end"/>
      </w:r>
    </w:p>
    <w:p w14:paraId="2A485EDF" w14:textId="77777777" w:rsidR="00C44443" w:rsidRPr="00C44443" w:rsidRDefault="00C44443" w:rsidP="00D273CD">
      <w:pPr>
        <w:pStyle w:val="af0"/>
        <w:numPr>
          <w:ilvl w:val="0"/>
          <w:numId w:val="3"/>
        </w:numPr>
        <w:ind w:left="426" w:hanging="426"/>
        <w:jc w:val="both"/>
        <w:rPr>
          <w:rFonts w:asciiTheme="minorHAnsi" w:hAnsiTheme="minorHAnsi" w:cstheme="minorHAnsi"/>
          <w:bCs/>
          <w:color w:val="000000" w:themeColor="text1"/>
          <w:sz w:val="18"/>
          <w:szCs w:val="18"/>
          <w:lang w:eastAsia="el-GR"/>
        </w:rPr>
      </w:pPr>
      <w:r w:rsidRPr="00C44443">
        <w:rPr>
          <w:rFonts w:asciiTheme="minorHAnsi" w:hAnsiTheme="minorHAnsi" w:cstheme="minorHAnsi"/>
          <w:bCs/>
          <w:color w:val="000000" w:themeColor="text1"/>
          <w:sz w:val="18"/>
          <w:szCs w:val="18"/>
          <w:lang w:eastAsia="el-GR"/>
        </w:rPr>
        <w:t>Dalianis, G., Nanaki, E., Xydis, G., &amp; Zervas, E. (2016), New aspects to greenhouse gas mitigation policies for low carbon cities. Energies, 9(3), 128. https://doi.org/10.3390/en9030128</w:t>
      </w:r>
    </w:p>
    <w:p w14:paraId="24FCD14B" w14:textId="02223D76" w:rsidR="00C44443" w:rsidRPr="00AA6B16" w:rsidRDefault="00C44443" w:rsidP="00D273CD">
      <w:pPr>
        <w:pStyle w:val="af0"/>
        <w:numPr>
          <w:ilvl w:val="0"/>
          <w:numId w:val="3"/>
        </w:numPr>
        <w:ind w:left="426" w:hanging="426"/>
        <w:jc w:val="both"/>
        <w:rPr>
          <w:rFonts w:asciiTheme="minorHAnsi" w:hAnsiTheme="minorHAnsi" w:cstheme="minorHAnsi"/>
          <w:bCs/>
          <w:color w:val="000000" w:themeColor="text1"/>
          <w:sz w:val="18"/>
          <w:szCs w:val="18"/>
          <w:lang w:eastAsia="el-GR"/>
        </w:rPr>
      </w:pPr>
      <w:proofErr w:type="spellStart"/>
      <w:r w:rsidRPr="00AA6B16">
        <w:rPr>
          <w:rFonts w:asciiTheme="minorHAnsi" w:hAnsiTheme="minorHAnsi" w:cstheme="minorHAnsi"/>
          <w:bCs/>
          <w:color w:val="000000" w:themeColor="text1"/>
          <w:sz w:val="18"/>
          <w:szCs w:val="18"/>
          <w:lang w:eastAsia="el-GR"/>
        </w:rPr>
        <w:t>Podimata</w:t>
      </w:r>
      <w:proofErr w:type="spellEnd"/>
      <w:r w:rsidRPr="00AA6B16">
        <w:rPr>
          <w:rFonts w:asciiTheme="minorHAnsi" w:hAnsiTheme="minorHAnsi" w:cstheme="minorHAnsi"/>
          <w:bCs/>
          <w:color w:val="000000" w:themeColor="text1"/>
          <w:sz w:val="18"/>
          <w:szCs w:val="18"/>
          <w:lang w:eastAsia="el-GR"/>
        </w:rPr>
        <w:t>, M. (2016), Methodological approach to EIA due to gas pipeline failure after an earthquake. The case study of the Trans Adriatic Pipeline</w:t>
      </w:r>
      <w:r w:rsidR="00AA6B16" w:rsidRPr="00AA6B16">
        <w:rPr>
          <w:rFonts w:asciiTheme="minorHAnsi" w:hAnsiTheme="minorHAnsi" w:cstheme="minorHAnsi"/>
          <w:bCs/>
          <w:color w:val="000000" w:themeColor="text1"/>
          <w:sz w:val="18"/>
          <w:szCs w:val="18"/>
          <w:lang w:eastAsia="el-GR"/>
        </w:rPr>
        <w:t>,</w:t>
      </w:r>
      <w:r w:rsidRPr="00AA6B16">
        <w:rPr>
          <w:rFonts w:asciiTheme="minorHAnsi" w:hAnsiTheme="minorHAnsi" w:cstheme="minorHAnsi"/>
          <w:bCs/>
          <w:color w:val="000000" w:themeColor="text1"/>
          <w:sz w:val="18"/>
          <w:szCs w:val="18"/>
          <w:lang w:eastAsia="el-GR"/>
        </w:rPr>
        <w:t xml:space="preserve"> Journal of Natural Gas Science and Engineering, 35, 1200-1206</w:t>
      </w:r>
      <w:r w:rsidR="00AA6B16" w:rsidRPr="00AA6B16">
        <w:rPr>
          <w:rFonts w:asciiTheme="minorHAnsi" w:hAnsiTheme="minorHAnsi" w:cstheme="minorHAnsi"/>
          <w:bCs/>
          <w:color w:val="000000" w:themeColor="text1"/>
          <w:sz w:val="18"/>
          <w:szCs w:val="18"/>
          <w:lang w:eastAsia="el-GR"/>
        </w:rPr>
        <w:t>,</w:t>
      </w:r>
      <w:r w:rsidR="0012362E" w:rsidRPr="00AA6B16">
        <w:rPr>
          <w:rFonts w:asciiTheme="minorHAnsi" w:hAnsiTheme="minorHAnsi" w:cstheme="minorHAnsi"/>
          <w:bCs/>
          <w:color w:val="000000" w:themeColor="text1"/>
          <w:sz w:val="18"/>
          <w:szCs w:val="18"/>
          <w:lang w:eastAsia="el-GR"/>
        </w:rPr>
        <w:t xml:space="preserve"> h</w:t>
      </w:r>
      <w:r w:rsidRPr="00AA6B16">
        <w:rPr>
          <w:rFonts w:asciiTheme="minorHAnsi" w:hAnsiTheme="minorHAnsi" w:cstheme="minorHAnsi"/>
          <w:bCs/>
          <w:color w:val="000000" w:themeColor="text1"/>
          <w:sz w:val="18"/>
          <w:szCs w:val="18"/>
          <w:lang w:eastAsia="el-GR"/>
        </w:rPr>
        <w:t>ttps://doi.org/10.1016/j.jngse.2016.09.043</w:t>
      </w:r>
    </w:p>
    <w:p w14:paraId="52456907" w14:textId="6E61033A" w:rsidR="005F6F34" w:rsidRDefault="005F6F34" w:rsidP="00D273CD">
      <w:pPr>
        <w:pStyle w:val="af0"/>
        <w:numPr>
          <w:ilvl w:val="0"/>
          <w:numId w:val="3"/>
        </w:numPr>
        <w:ind w:left="426" w:hanging="426"/>
        <w:jc w:val="both"/>
        <w:rPr>
          <w:rFonts w:asciiTheme="minorHAnsi" w:hAnsiTheme="minorHAnsi" w:cstheme="minorHAnsi"/>
          <w:bCs/>
          <w:color w:val="000000" w:themeColor="text1"/>
          <w:sz w:val="18"/>
          <w:szCs w:val="18"/>
          <w:lang w:eastAsia="el-GR"/>
        </w:rPr>
      </w:pPr>
      <w:proofErr w:type="spellStart"/>
      <w:r w:rsidRPr="005F6F34">
        <w:rPr>
          <w:rFonts w:asciiTheme="minorHAnsi" w:hAnsiTheme="minorHAnsi" w:cstheme="minorHAnsi"/>
          <w:bCs/>
          <w:color w:val="000000" w:themeColor="text1"/>
          <w:sz w:val="18"/>
          <w:szCs w:val="18"/>
          <w:lang w:eastAsia="el-GR"/>
        </w:rPr>
        <w:t>Bogiatzidis</w:t>
      </w:r>
      <w:proofErr w:type="spellEnd"/>
      <w:r w:rsidRPr="005F6F34">
        <w:rPr>
          <w:rFonts w:asciiTheme="minorHAnsi" w:hAnsiTheme="minorHAnsi" w:cstheme="minorHAnsi"/>
          <w:bCs/>
          <w:color w:val="000000" w:themeColor="text1"/>
          <w:sz w:val="18"/>
          <w:szCs w:val="18"/>
          <w:lang w:eastAsia="el-GR"/>
        </w:rPr>
        <w:t xml:space="preserve"> C. Komilis D. </w:t>
      </w:r>
      <w:r w:rsidRPr="005F6F34">
        <w:rPr>
          <w:rFonts w:asciiTheme="minorHAnsi" w:hAnsiTheme="minorHAnsi" w:cstheme="minorHAnsi"/>
          <w:bCs/>
          <w:color w:val="000000" w:themeColor="text1"/>
          <w:sz w:val="18"/>
          <w:szCs w:val="18"/>
          <w:lang w:val="en-GB" w:eastAsia="el-GR"/>
        </w:rPr>
        <w:t>(</w:t>
      </w:r>
      <w:r w:rsidRPr="005F6F34">
        <w:rPr>
          <w:rFonts w:asciiTheme="minorHAnsi" w:hAnsiTheme="minorHAnsi" w:cstheme="minorHAnsi"/>
          <w:bCs/>
          <w:color w:val="000000" w:themeColor="text1"/>
          <w:sz w:val="18"/>
          <w:szCs w:val="18"/>
          <w:lang w:eastAsia="el-GR"/>
        </w:rPr>
        <w:t>2016</w:t>
      </w:r>
      <w:r w:rsidRPr="005F6F34">
        <w:rPr>
          <w:rFonts w:asciiTheme="minorHAnsi" w:hAnsiTheme="minorHAnsi" w:cstheme="minorHAnsi"/>
          <w:bCs/>
          <w:color w:val="000000" w:themeColor="text1"/>
          <w:sz w:val="18"/>
          <w:szCs w:val="18"/>
          <w:lang w:val="en-GB" w:eastAsia="el-GR"/>
        </w:rPr>
        <w:t>),</w:t>
      </w:r>
      <w:r w:rsidRPr="005F6F34">
        <w:rPr>
          <w:rFonts w:asciiTheme="minorHAnsi" w:hAnsiTheme="minorHAnsi" w:cstheme="minorHAnsi"/>
          <w:bCs/>
          <w:color w:val="000000" w:themeColor="text1"/>
          <w:sz w:val="18"/>
          <w:szCs w:val="18"/>
          <w:lang w:eastAsia="el-GR"/>
        </w:rPr>
        <w:t xml:space="preserve"> Economic and life cycle analysis of municipal solid waste management for small islands: On-site management scenarios versus off-site transportation</w:t>
      </w:r>
      <w:r w:rsidR="00AA6B16" w:rsidRPr="00AA6B16">
        <w:rPr>
          <w:rFonts w:asciiTheme="minorHAnsi" w:hAnsiTheme="minorHAnsi" w:cstheme="minorHAnsi"/>
          <w:bCs/>
          <w:color w:val="000000" w:themeColor="text1"/>
          <w:sz w:val="18"/>
          <w:szCs w:val="18"/>
          <w:lang w:eastAsia="el-GR"/>
        </w:rPr>
        <w:t>,</w:t>
      </w:r>
      <w:r w:rsidRPr="005F6F34">
        <w:rPr>
          <w:rFonts w:asciiTheme="minorHAnsi" w:hAnsiTheme="minorHAnsi" w:cstheme="minorHAnsi"/>
          <w:bCs/>
          <w:color w:val="000000" w:themeColor="text1"/>
          <w:sz w:val="18"/>
          <w:szCs w:val="18"/>
          <w:lang w:eastAsia="el-GR"/>
        </w:rPr>
        <w:t xml:space="preserve"> Global Nest Journal, 18, 197-213</w:t>
      </w:r>
    </w:p>
    <w:p w14:paraId="0A25FA55" w14:textId="2F1FC882" w:rsidR="005F6F34" w:rsidRPr="00A75607" w:rsidRDefault="005F6F34" w:rsidP="00D273CD">
      <w:pPr>
        <w:pStyle w:val="af0"/>
        <w:numPr>
          <w:ilvl w:val="0"/>
          <w:numId w:val="3"/>
        </w:numPr>
        <w:ind w:left="426" w:hanging="426"/>
        <w:jc w:val="both"/>
        <w:rPr>
          <w:rFonts w:asciiTheme="minorHAnsi" w:hAnsiTheme="minorHAnsi" w:cstheme="minorHAnsi"/>
          <w:bCs/>
          <w:color w:val="000000" w:themeColor="text1"/>
          <w:sz w:val="18"/>
          <w:szCs w:val="18"/>
          <w:lang w:eastAsia="el-GR"/>
        </w:rPr>
      </w:pPr>
      <w:r w:rsidRPr="005F6F34">
        <w:rPr>
          <w:rFonts w:asciiTheme="minorHAnsi" w:hAnsiTheme="minorHAnsi" w:cstheme="minorHAnsi"/>
          <w:bCs/>
          <w:color w:val="000000" w:themeColor="text1"/>
          <w:sz w:val="18"/>
          <w:szCs w:val="18"/>
          <w:lang w:eastAsia="el-GR"/>
        </w:rPr>
        <w:t xml:space="preserve">Komilis D., </w:t>
      </w:r>
      <w:proofErr w:type="spellStart"/>
      <w:r w:rsidRPr="005F6F34">
        <w:rPr>
          <w:rFonts w:asciiTheme="minorHAnsi" w:hAnsiTheme="minorHAnsi" w:cstheme="minorHAnsi"/>
          <w:bCs/>
          <w:color w:val="000000" w:themeColor="text1"/>
          <w:sz w:val="18"/>
          <w:szCs w:val="18"/>
          <w:lang w:eastAsia="el-GR"/>
        </w:rPr>
        <w:t>Makroleivaditis</w:t>
      </w:r>
      <w:proofErr w:type="spellEnd"/>
      <w:r w:rsidRPr="005F6F34">
        <w:rPr>
          <w:rFonts w:asciiTheme="minorHAnsi" w:hAnsiTheme="minorHAnsi" w:cstheme="minorHAnsi"/>
          <w:bCs/>
          <w:color w:val="000000" w:themeColor="text1"/>
          <w:sz w:val="18"/>
          <w:szCs w:val="18"/>
          <w:lang w:eastAsia="el-GR"/>
        </w:rPr>
        <w:t xml:space="preserve"> N., </w:t>
      </w:r>
      <w:proofErr w:type="spellStart"/>
      <w:r w:rsidRPr="005F6F34">
        <w:rPr>
          <w:rFonts w:asciiTheme="minorHAnsi" w:hAnsiTheme="minorHAnsi" w:cstheme="minorHAnsi"/>
          <w:bCs/>
          <w:color w:val="000000" w:themeColor="text1"/>
          <w:sz w:val="18"/>
          <w:szCs w:val="18"/>
          <w:lang w:eastAsia="el-GR"/>
        </w:rPr>
        <w:t>Nikolakopoulou</w:t>
      </w:r>
      <w:proofErr w:type="spellEnd"/>
      <w:r w:rsidRPr="005F6F34">
        <w:rPr>
          <w:rFonts w:asciiTheme="minorHAnsi" w:hAnsiTheme="minorHAnsi" w:cstheme="minorHAnsi"/>
          <w:bCs/>
          <w:color w:val="000000" w:themeColor="text1"/>
          <w:sz w:val="18"/>
          <w:szCs w:val="18"/>
          <w:lang w:eastAsia="el-GR"/>
        </w:rPr>
        <w:t xml:space="preserve"> E.</w:t>
      </w:r>
      <w:r w:rsidRPr="005F6F34">
        <w:rPr>
          <w:rFonts w:asciiTheme="minorHAnsi" w:hAnsiTheme="minorHAnsi" w:cstheme="minorHAnsi"/>
          <w:bCs/>
          <w:color w:val="000000" w:themeColor="text1"/>
          <w:sz w:val="18"/>
          <w:szCs w:val="18"/>
          <w:lang w:val="en-GB" w:eastAsia="el-GR"/>
        </w:rPr>
        <w:t xml:space="preserve"> </w:t>
      </w:r>
      <w:r w:rsidRPr="00DA6A0B">
        <w:rPr>
          <w:rFonts w:asciiTheme="minorHAnsi" w:hAnsiTheme="minorHAnsi" w:cstheme="minorHAnsi"/>
          <w:bCs/>
          <w:color w:val="000000" w:themeColor="text1"/>
          <w:sz w:val="18"/>
          <w:szCs w:val="18"/>
          <w:lang w:val="en-GB" w:eastAsia="el-GR"/>
        </w:rPr>
        <w:t>(</w:t>
      </w:r>
      <w:r w:rsidRPr="005F6F34">
        <w:rPr>
          <w:rFonts w:asciiTheme="minorHAnsi" w:hAnsiTheme="minorHAnsi" w:cstheme="minorHAnsi"/>
          <w:bCs/>
          <w:color w:val="000000" w:themeColor="text1"/>
          <w:sz w:val="18"/>
          <w:szCs w:val="18"/>
          <w:lang w:eastAsia="el-GR"/>
        </w:rPr>
        <w:t>2017</w:t>
      </w:r>
      <w:r w:rsidRPr="00DA6A0B">
        <w:rPr>
          <w:rFonts w:asciiTheme="minorHAnsi" w:hAnsiTheme="minorHAnsi" w:cstheme="minorHAnsi"/>
          <w:bCs/>
          <w:color w:val="000000" w:themeColor="text1"/>
          <w:sz w:val="18"/>
          <w:szCs w:val="18"/>
          <w:lang w:val="en-GB" w:eastAsia="el-GR"/>
        </w:rPr>
        <w:t>)</w:t>
      </w:r>
      <w:r w:rsidRPr="005F6F34">
        <w:rPr>
          <w:rFonts w:asciiTheme="minorHAnsi" w:hAnsiTheme="minorHAnsi" w:cstheme="minorHAnsi"/>
          <w:bCs/>
          <w:color w:val="000000" w:themeColor="text1"/>
          <w:sz w:val="18"/>
          <w:szCs w:val="18"/>
          <w:lang w:eastAsia="el-GR"/>
        </w:rPr>
        <w:t xml:space="preserve"> Generation and composition of medical wastes from private medical microbiology laboratories</w:t>
      </w:r>
      <w:r w:rsidR="00AA6B16" w:rsidRPr="00AA6B16">
        <w:rPr>
          <w:rFonts w:asciiTheme="minorHAnsi" w:hAnsiTheme="minorHAnsi" w:cstheme="minorHAnsi"/>
          <w:bCs/>
          <w:color w:val="000000" w:themeColor="text1"/>
          <w:sz w:val="18"/>
          <w:szCs w:val="18"/>
          <w:lang w:eastAsia="el-GR"/>
        </w:rPr>
        <w:t>,</w:t>
      </w:r>
      <w:r w:rsidRPr="005F6F34">
        <w:rPr>
          <w:rFonts w:asciiTheme="minorHAnsi" w:hAnsiTheme="minorHAnsi" w:cstheme="minorHAnsi"/>
          <w:bCs/>
          <w:color w:val="000000" w:themeColor="text1"/>
          <w:sz w:val="18"/>
          <w:szCs w:val="18"/>
          <w:lang w:eastAsia="el-GR"/>
        </w:rPr>
        <w:t xml:space="preserve"> Waste Management, 61, 539-546.</w:t>
      </w:r>
    </w:p>
    <w:p w14:paraId="3477CFAE" w14:textId="50AEA39C" w:rsidR="00A75607" w:rsidRPr="00473DD5" w:rsidRDefault="00A75607" w:rsidP="00D273CD">
      <w:pPr>
        <w:pStyle w:val="af0"/>
        <w:numPr>
          <w:ilvl w:val="0"/>
          <w:numId w:val="3"/>
        </w:numPr>
        <w:ind w:left="426" w:hanging="426"/>
        <w:jc w:val="both"/>
        <w:rPr>
          <w:rFonts w:asciiTheme="minorHAnsi" w:hAnsiTheme="minorHAnsi" w:cstheme="minorHAnsi"/>
          <w:bCs/>
          <w:color w:val="000000" w:themeColor="text1"/>
          <w:sz w:val="18"/>
          <w:szCs w:val="18"/>
          <w:lang w:eastAsia="el-GR"/>
        </w:rPr>
      </w:pPr>
      <w:r w:rsidRPr="00A75607">
        <w:rPr>
          <w:rFonts w:asciiTheme="minorHAnsi" w:hAnsiTheme="minorHAnsi" w:cstheme="minorHAnsi"/>
          <w:bCs/>
          <w:color w:val="000000" w:themeColor="text1"/>
          <w:sz w:val="18"/>
          <w:szCs w:val="18"/>
          <w:lang w:eastAsia="el-GR"/>
        </w:rPr>
        <w:t xml:space="preserve">Kolios S., </w:t>
      </w:r>
      <w:proofErr w:type="spellStart"/>
      <w:r w:rsidRPr="00A75607">
        <w:rPr>
          <w:rFonts w:asciiTheme="minorHAnsi" w:hAnsiTheme="minorHAnsi" w:cstheme="minorHAnsi"/>
          <w:bCs/>
          <w:color w:val="000000" w:themeColor="text1"/>
          <w:sz w:val="18"/>
          <w:szCs w:val="18"/>
          <w:lang w:eastAsia="el-GR"/>
        </w:rPr>
        <w:t>Antonatou</w:t>
      </w:r>
      <w:proofErr w:type="spellEnd"/>
      <w:r w:rsidRPr="00A75607">
        <w:rPr>
          <w:rFonts w:asciiTheme="minorHAnsi" w:hAnsiTheme="minorHAnsi" w:cstheme="minorHAnsi"/>
          <w:bCs/>
          <w:color w:val="000000" w:themeColor="text1"/>
          <w:sz w:val="18"/>
          <w:szCs w:val="18"/>
          <w:lang w:eastAsia="el-GR"/>
        </w:rPr>
        <w:t xml:space="preserve"> G., Zervas E. (201</w:t>
      </w:r>
      <w:r w:rsidR="009314F5">
        <w:rPr>
          <w:rFonts w:asciiTheme="minorHAnsi" w:hAnsiTheme="minorHAnsi" w:cstheme="minorHAnsi"/>
          <w:bCs/>
          <w:color w:val="000000" w:themeColor="text1"/>
          <w:sz w:val="18"/>
          <w:szCs w:val="18"/>
          <w:lang w:eastAsia="el-GR"/>
        </w:rPr>
        <w:t>8</w:t>
      </w:r>
      <w:r w:rsidRPr="00A75607">
        <w:rPr>
          <w:rFonts w:asciiTheme="minorHAnsi" w:hAnsiTheme="minorHAnsi" w:cstheme="minorHAnsi"/>
          <w:bCs/>
          <w:color w:val="000000" w:themeColor="text1"/>
          <w:sz w:val="18"/>
          <w:szCs w:val="18"/>
          <w:lang w:eastAsia="el-GR"/>
        </w:rPr>
        <w:t>), Observed temperature extremes in Greece and their relation with the North Atlantic Oscillation</w:t>
      </w:r>
      <w:r w:rsidR="00AA6B16" w:rsidRPr="00AA6B16">
        <w:rPr>
          <w:rFonts w:asciiTheme="minorHAnsi" w:hAnsiTheme="minorHAnsi" w:cstheme="minorHAnsi"/>
          <w:bCs/>
          <w:color w:val="000000" w:themeColor="text1"/>
          <w:sz w:val="18"/>
          <w:szCs w:val="18"/>
          <w:lang w:eastAsia="el-GR"/>
        </w:rPr>
        <w:t>,</w:t>
      </w:r>
      <w:r w:rsidRPr="00A75607">
        <w:rPr>
          <w:rFonts w:asciiTheme="minorHAnsi" w:hAnsiTheme="minorHAnsi" w:cstheme="minorHAnsi"/>
          <w:bCs/>
          <w:color w:val="000000" w:themeColor="text1"/>
          <w:sz w:val="18"/>
          <w:szCs w:val="18"/>
          <w:lang w:eastAsia="el-GR"/>
        </w:rPr>
        <w:t xml:space="preserve"> International Journal of Global Warming. Vol 15 (4), 392-412, DOI: 10.1504/IJGW.2018.093746</w:t>
      </w:r>
    </w:p>
    <w:p w14:paraId="73670705" w14:textId="4D6C4332" w:rsidR="00A75607" w:rsidRDefault="00A75607" w:rsidP="00D273CD">
      <w:pPr>
        <w:numPr>
          <w:ilvl w:val="0"/>
          <w:numId w:val="3"/>
        </w:numPr>
        <w:shd w:val="clear" w:color="auto" w:fill="FFFFFF"/>
        <w:tabs>
          <w:tab w:val="clear" w:pos="720"/>
        </w:tabs>
        <w:overflowPunct w:val="0"/>
        <w:autoSpaceDE w:val="0"/>
        <w:autoSpaceDN w:val="0"/>
        <w:adjustRightInd w:val="0"/>
        <w:ind w:left="426" w:hanging="426"/>
        <w:jc w:val="both"/>
        <w:textAlignment w:val="baseline"/>
        <w:rPr>
          <w:rFonts w:asciiTheme="minorHAnsi" w:hAnsiTheme="minorHAnsi" w:cstheme="minorHAnsi"/>
          <w:bCs/>
          <w:color w:val="000000" w:themeColor="text1"/>
          <w:sz w:val="18"/>
          <w:szCs w:val="18"/>
          <w:lang w:val="en-US"/>
        </w:rPr>
      </w:pPr>
      <w:proofErr w:type="spellStart"/>
      <w:r w:rsidRPr="00A75607">
        <w:rPr>
          <w:rFonts w:asciiTheme="minorHAnsi" w:hAnsiTheme="minorHAnsi" w:cstheme="minorHAnsi"/>
          <w:bCs/>
          <w:color w:val="000000" w:themeColor="text1"/>
          <w:sz w:val="18"/>
          <w:szCs w:val="18"/>
          <w:lang w:val="en-US"/>
        </w:rPr>
        <w:t>Mintzia</w:t>
      </w:r>
      <w:proofErr w:type="spellEnd"/>
      <w:r w:rsidRPr="00A75607">
        <w:rPr>
          <w:rFonts w:asciiTheme="minorHAnsi" w:hAnsiTheme="minorHAnsi" w:cstheme="minorHAnsi"/>
          <w:bCs/>
          <w:color w:val="000000" w:themeColor="text1"/>
          <w:sz w:val="18"/>
          <w:szCs w:val="18"/>
          <w:lang w:val="en-US"/>
        </w:rPr>
        <w:t xml:space="preserve"> D., </w:t>
      </w:r>
      <w:proofErr w:type="spellStart"/>
      <w:r w:rsidRPr="00A75607">
        <w:rPr>
          <w:rFonts w:asciiTheme="minorHAnsi" w:hAnsiTheme="minorHAnsi" w:cstheme="minorHAnsi"/>
          <w:bCs/>
          <w:color w:val="000000" w:themeColor="text1"/>
          <w:sz w:val="18"/>
          <w:szCs w:val="18"/>
          <w:lang w:val="en-US"/>
        </w:rPr>
        <w:t>Kehagia</w:t>
      </w:r>
      <w:proofErr w:type="spellEnd"/>
      <w:r w:rsidRPr="00A75607">
        <w:rPr>
          <w:rFonts w:asciiTheme="minorHAnsi" w:hAnsiTheme="minorHAnsi" w:cstheme="minorHAnsi"/>
          <w:bCs/>
          <w:color w:val="000000" w:themeColor="text1"/>
          <w:sz w:val="18"/>
          <w:szCs w:val="18"/>
          <w:lang w:val="en-US"/>
        </w:rPr>
        <w:t xml:space="preserve"> F., Tsakalidis A., Zervas E. (2018), A methodological framework for the comparative analysis of the environmental performance of roadway and railway transport</w:t>
      </w:r>
      <w:r w:rsidR="00AA6B16" w:rsidRPr="00AA6B16">
        <w:rPr>
          <w:rFonts w:asciiTheme="minorHAnsi" w:hAnsiTheme="minorHAnsi" w:cstheme="minorHAnsi"/>
          <w:bCs/>
          <w:color w:val="000000" w:themeColor="text1"/>
          <w:sz w:val="18"/>
          <w:szCs w:val="18"/>
          <w:lang w:val="en-US"/>
        </w:rPr>
        <w:t>,</w:t>
      </w:r>
      <w:r w:rsidRPr="00A75607">
        <w:rPr>
          <w:rFonts w:asciiTheme="minorHAnsi" w:hAnsiTheme="minorHAnsi" w:cstheme="minorHAnsi"/>
          <w:bCs/>
          <w:color w:val="000000" w:themeColor="text1"/>
          <w:sz w:val="18"/>
          <w:szCs w:val="18"/>
          <w:lang w:val="en-US"/>
        </w:rPr>
        <w:t xml:space="preserve"> </w:t>
      </w:r>
      <w:proofErr w:type="spellStart"/>
      <w:r w:rsidRPr="00A75607">
        <w:rPr>
          <w:rFonts w:asciiTheme="minorHAnsi" w:hAnsiTheme="minorHAnsi" w:cstheme="minorHAnsi"/>
          <w:bCs/>
          <w:color w:val="000000" w:themeColor="text1"/>
          <w:sz w:val="18"/>
          <w:szCs w:val="18"/>
          <w:lang w:val="en-US"/>
        </w:rPr>
        <w:t>Promet</w:t>
      </w:r>
      <w:proofErr w:type="spellEnd"/>
      <w:r w:rsidRPr="00A75607">
        <w:rPr>
          <w:rFonts w:asciiTheme="minorHAnsi" w:hAnsiTheme="minorHAnsi" w:cstheme="minorHAnsi"/>
          <w:bCs/>
          <w:color w:val="000000" w:themeColor="text1"/>
          <w:sz w:val="18"/>
          <w:szCs w:val="18"/>
          <w:lang w:val="en-US"/>
        </w:rPr>
        <w:t xml:space="preserve">-Traffic &amp; Transportation, Vol.30, No 6, pp 721-731, </w:t>
      </w:r>
      <w:r w:rsidR="00F70895">
        <w:fldChar w:fldCharType="begin"/>
      </w:r>
      <w:r w:rsidR="00F70895" w:rsidRPr="00F65C40">
        <w:rPr>
          <w:lang w:val="en-US"/>
        </w:rPr>
        <w:instrText xml:space="preserve"> HYPERLINK "https://doi.org/10.7307/ptt.v30i6.2804" </w:instrText>
      </w:r>
      <w:r w:rsidR="00F70895">
        <w:fldChar w:fldCharType="separate"/>
      </w:r>
      <w:r w:rsidR="00AA6B16" w:rsidRPr="0000717A">
        <w:rPr>
          <w:rStyle w:val="-"/>
          <w:rFonts w:asciiTheme="minorHAnsi" w:hAnsiTheme="minorHAnsi" w:cstheme="minorHAnsi"/>
          <w:bCs/>
          <w:sz w:val="18"/>
          <w:szCs w:val="18"/>
          <w:lang w:val="en-US"/>
        </w:rPr>
        <w:t>https://doi.org/10.7307/ptt.v30i6.2804</w:t>
      </w:r>
      <w:r w:rsidR="00F70895">
        <w:rPr>
          <w:rStyle w:val="-"/>
          <w:rFonts w:asciiTheme="minorHAnsi" w:hAnsiTheme="minorHAnsi" w:cstheme="minorHAnsi"/>
          <w:bCs/>
          <w:sz w:val="18"/>
          <w:szCs w:val="18"/>
          <w:lang w:val="en-US"/>
        </w:rPr>
        <w:fldChar w:fldCharType="end"/>
      </w:r>
    </w:p>
    <w:p w14:paraId="5927D1BE" w14:textId="4069EF24" w:rsidR="00F62FAC" w:rsidRDefault="00F62FAC" w:rsidP="00D273CD">
      <w:pPr>
        <w:pStyle w:val="af0"/>
        <w:numPr>
          <w:ilvl w:val="0"/>
          <w:numId w:val="3"/>
        </w:numPr>
        <w:ind w:left="426" w:hanging="426"/>
        <w:jc w:val="both"/>
        <w:rPr>
          <w:rFonts w:asciiTheme="minorHAnsi" w:hAnsiTheme="minorHAnsi" w:cstheme="minorHAnsi"/>
          <w:bCs/>
          <w:color w:val="000000" w:themeColor="text1"/>
          <w:sz w:val="18"/>
          <w:szCs w:val="18"/>
          <w:lang w:eastAsia="el-GR"/>
        </w:rPr>
      </w:pPr>
      <w:proofErr w:type="spellStart"/>
      <w:r w:rsidRPr="00F62FAC">
        <w:rPr>
          <w:rFonts w:asciiTheme="minorHAnsi" w:hAnsiTheme="minorHAnsi" w:cstheme="minorHAnsi"/>
          <w:bCs/>
          <w:color w:val="000000" w:themeColor="text1"/>
          <w:sz w:val="18"/>
          <w:szCs w:val="18"/>
          <w:lang w:eastAsia="el-GR"/>
        </w:rPr>
        <w:t>Tsolaki-Fiaka</w:t>
      </w:r>
      <w:proofErr w:type="spellEnd"/>
      <w:r w:rsidRPr="00F62FAC">
        <w:rPr>
          <w:rFonts w:asciiTheme="minorHAnsi" w:hAnsiTheme="minorHAnsi" w:cstheme="minorHAnsi"/>
          <w:bCs/>
          <w:color w:val="000000" w:themeColor="text1"/>
          <w:sz w:val="18"/>
          <w:szCs w:val="18"/>
          <w:lang w:eastAsia="el-GR"/>
        </w:rPr>
        <w:t xml:space="preserve"> S., </w:t>
      </w:r>
      <w:proofErr w:type="spellStart"/>
      <w:r w:rsidRPr="00F62FAC">
        <w:rPr>
          <w:rFonts w:asciiTheme="minorHAnsi" w:hAnsiTheme="minorHAnsi" w:cstheme="minorHAnsi"/>
          <w:bCs/>
          <w:color w:val="000000" w:themeColor="text1"/>
          <w:sz w:val="18"/>
          <w:szCs w:val="18"/>
          <w:lang w:eastAsia="el-GR"/>
        </w:rPr>
        <w:t>Bathrellos</w:t>
      </w:r>
      <w:proofErr w:type="spellEnd"/>
      <w:r w:rsidRPr="00F62FAC">
        <w:rPr>
          <w:rFonts w:asciiTheme="minorHAnsi" w:hAnsiTheme="minorHAnsi" w:cstheme="minorHAnsi"/>
          <w:bCs/>
          <w:color w:val="000000" w:themeColor="text1"/>
          <w:sz w:val="18"/>
          <w:szCs w:val="18"/>
          <w:lang w:eastAsia="el-GR"/>
        </w:rPr>
        <w:t xml:space="preserve"> G.D., </w:t>
      </w:r>
      <w:proofErr w:type="spellStart"/>
      <w:r w:rsidRPr="00F62FAC">
        <w:rPr>
          <w:rFonts w:asciiTheme="minorHAnsi" w:hAnsiTheme="minorHAnsi" w:cstheme="minorHAnsi"/>
          <w:bCs/>
          <w:color w:val="000000" w:themeColor="text1"/>
          <w:sz w:val="18"/>
          <w:szCs w:val="18"/>
          <w:lang w:eastAsia="el-GR"/>
        </w:rPr>
        <w:t>Skilodimou</w:t>
      </w:r>
      <w:proofErr w:type="spellEnd"/>
      <w:r w:rsidRPr="00F62FAC">
        <w:rPr>
          <w:rFonts w:asciiTheme="minorHAnsi" w:hAnsiTheme="minorHAnsi" w:cstheme="minorHAnsi"/>
          <w:bCs/>
          <w:color w:val="000000" w:themeColor="text1"/>
          <w:sz w:val="18"/>
          <w:szCs w:val="18"/>
          <w:lang w:eastAsia="el-GR"/>
        </w:rPr>
        <w:t xml:space="preserve"> H.D. (2018), Multi-Criteria Decision Analysis for an Abandoned Quarry in the </w:t>
      </w:r>
      <w:proofErr w:type="spellStart"/>
      <w:r w:rsidRPr="00F62FAC">
        <w:rPr>
          <w:rFonts w:asciiTheme="minorHAnsi" w:hAnsiTheme="minorHAnsi" w:cstheme="minorHAnsi"/>
          <w:bCs/>
          <w:color w:val="000000" w:themeColor="text1"/>
          <w:sz w:val="18"/>
          <w:szCs w:val="18"/>
          <w:lang w:eastAsia="el-GR"/>
        </w:rPr>
        <w:t>Evros</w:t>
      </w:r>
      <w:proofErr w:type="spellEnd"/>
      <w:r w:rsidRPr="00F62FAC">
        <w:rPr>
          <w:rFonts w:asciiTheme="minorHAnsi" w:hAnsiTheme="minorHAnsi" w:cstheme="minorHAnsi"/>
          <w:bCs/>
          <w:color w:val="000000" w:themeColor="text1"/>
          <w:sz w:val="18"/>
          <w:szCs w:val="18"/>
          <w:lang w:eastAsia="el-GR"/>
        </w:rPr>
        <w:t xml:space="preserve"> Region (NE Greece), Land, 7 (2), 43, </w:t>
      </w:r>
      <w:hyperlink r:id="rId8" w:history="1">
        <w:r w:rsidR="005D3CA3" w:rsidRPr="003A0535">
          <w:rPr>
            <w:rStyle w:val="-"/>
            <w:rFonts w:asciiTheme="minorHAnsi" w:hAnsiTheme="minorHAnsi" w:cstheme="minorHAnsi"/>
            <w:bCs/>
            <w:sz w:val="18"/>
            <w:szCs w:val="18"/>
            <w:lang w:eastAsia="el-GR"/>
          </w:rPr>
          <w:t>https://doi.org/10.3390/land7020043</w:t>
        </w:r>
      </w:hyperlink>
      <w:r w:rsidRPr="00F62FAC">
        <w:rPr>
          <w:rFonts w:asciiTheme="minorHAnsi" w:hAnsiTheme="minorHAnsi" w:cstheme="minorHAnsi"/>
          <w:bCs/>
          <w:color w:val="000000" w:themeColor="text1"/>
          <w:sz w:val="18"/>
          <w:szCs w:val="18"/>
          <w:lang w:eastAsia="el-GR"/>
        </w:rPr>
        <w:t>.</w:t>
      </w:r>
    </w:p>
    <w:p w14:paraId="762EBA89" w14:textId="0328042A" w:rsidR="005D3CA3" w:rsidRDefault="005D3CA3" w:rsidP="00D273CD">
      <w:pPr>
        <w:pStyle w:val="af0"/>
        <w:numPr>
          <w:ilvl w:val="0"/>
          <w:numId w:val="3"/>
        </w:numPr>
        <w:ind w:left="426" w:hanging="426"/>
        <w:jc w:val="both"/>
        <w:rPr>
          <w:rFonts w:asciiTheme="minorHAnsi" w:hAnsiTheme="minorHAnsi" w:cstheme="minorHAnsi"/>
          <w:bCs/>
          <w:color w:val="000000" w:themeColor="text1"/>
          <w:sz w:val="18"/>
          <w:szCs w:val="18"/>
          <w:lang w:eastAsia="el-GR"/>
        </w:rPr>
      </w:pPr>
      <w:proofErr w:type="spellStart"/>
      <w:r w:rsidRPr="005D3CA3">
        <w:rPr>
          <w:rFonts w:asciiTheme="minorHAnsi" w:hAnsiTheme="minorHAnsi" w:cstheme="minorHAnsi"/>
          <w:bCs/>
          <w:color w:val="000000" w:themeColor="text1"/>
          <w:sz w:val="18"/>
          <w:szCs w:val="18"/>
          <w:lang w:eastAsia="el-GR"/>
        </w:rPr>
        <w:t>Konimias</w:t>
      </w:r>
      <w:proofErr w:type="spellEnd"/>
      <w:r w:rsidRPr="005D3CA3">
        <w:rPr>
          <w:rFonts w:asciiTheme="minorHAnsi" w:hAnsiTheme="minorHAnsi" w:cstheme="minorHAnsi"/>
          <w:bCs/>
          <w:color w:val="000000" w:themeColor="text1"/>
          <w:sz w:val="18"/>
          <w:szCs w:val="18"/>
          <w:lang w:eastAsia="el-GR"/>
        </w:rPr>
        <w:t xml:space="preserve"> V, Economou A. (2018), Bioclimatic design of sports facilities’ surrounding areas. Case study: The surrounding area of </w:t>
      </w:r>
      <w:proofErr w:type="spellStart"/>
      <w:r w:rsidRPr="005D3CA3">
        <w:rPr>
          <w:rFonts w:asciiTheme="minorHAnsi" w:hAnsiTheme="minorHAnsi" w:cstheme="minorHAnsi"/>
          <w:bCs/>
          <w:color w:val="000000" w:themeColor="text1"/>
          <w:sz w:val="18"/>
          <w:szCs w:val="18"/>
          <w:lang w:eastAsia="el-GR"/>
        </w:rPr>
        <w:t>toumpa</w:t>
      </w:r>
      <w:proofErr w:type="spellEnd"/>
      <w:r w:rsidRPr="005D3CA3">
        <w:rPr>
          <w:rFonts w:asciiTheme="minorHAnsi" w:hAnsiTheme="minorHAnsi" w:cstheme="minorHAnsi"/>
          <w:bCs/>
          <w:color w:val="000000" w:themeColor="text1"/>
          <w:sz w:val="18"/>
          <w:szCs w:val="18"/>
          <w:lang w:eastAsia="el-GR"/>
        </w:rPr>
        <w:t xml:space="preserve"> stadium, Journal Sustainable Development, Culture, Traditions, Volume 1a/2018, pp. 99-106</w:t>
      </w:r>
      <w:r w:rsidR="00AA6B16" w:rsidRPr="00AA6B16">
        <w:rPr>
          <w:rFonts w:asciiTheme="minorHAnsi" w:hAnsiTheme="minorHAnsi" w:cstheme="minorHAnsi"/>
          <w:bCs/>
          <w:color w:val="000000" w:themeColor="text1"/>
          <w:sz w:val="18"/>
          <w:szCs w:val="18"/>
          <w:lang w:eastAsia="el-GR"/>
        </w:rPr>
        <w:t>,</w:t>
      </w:r>
      <w:r w:rsidRPr="005D3CA3">
        <w:rPr>
          <w:rFonts w:asciiTheme="minorHAnsi" w:hAnsiTheme="minorHAnsi" w:cstheme="minorHAnsi"/>
          <w:bCs/>
          <w:color w:val="000000" w:themeColor="text1"/>
          <w:sz w:val="18"/>
          <w:szCs w:val="18"/>
          <w:lang w:eastAsia="el-GR"/>
        </w:rPr>
        <w:t xml:space="preserve"> DOI: 10.26341/ISSN.2241-4002-2018-1A-7.</w:t>
      </w:r>
    </w:p>
    <w:p w14:paraId="29039852" w14:textId="77777777" w:rsidR="00357CAF" w:rsidRPr="007C3CD4" w:rsidRDefault="00357CAF" w:rsidP="00357CAF">
      <w:pPr>
        <w:numPr>
          <w:ilvl w:val="0"/>
          <w:numId w:val="3"/>
        </w:numPr>
        <w:tabs>
          <w:tab w:val="clear" w:pos="720"/>
          <w:tab w:val="num" w:pos="426"/>
          <w:tab w:val="num" w:pos="786"/>
        </w:tabs>
        <w:overflowPunct w:val="0"/>
        <w:autoSpaceDE w:val="0"/>
        <w:autoSpaceDN w:val="0"/>
        <w:adjustRightInd w:val="0"/>
        <w:ind w:left="426" w:hanging="426"/>
        <w:jc w:val="both"/>
        <w:textAlignment w:val="baseline"/>
        <w:rPr>
          <w:rFonts w:asciiTheme="minorHAnsi" w:hAnsiTheme="minorHAnsi" w:cs="Calibri"/>
          <w:color w:val="000000" w:themeColor="text1"/>
          <w:sz w:val="18"/>
          <w:szCs w:val="18"/>
          <w:lang w:val="en-US"/>
        </w:rPr>
      </w:pPr>
      <w:proofErr w:type="spellStart"/>
      <w:r w:rsidRPr="007C3CD4">
        <w:rPr>
          <w:rFonts w:asciiTheme="minorHAnsi" w:hAnsiTheme="minorHAnsi" w:cs="Calibri"/>
          <w:color w:val="000000" w:themeColor="text1"/>
          <w:sz w:val="18"/>
          <w:szCs w:val="18"/>
          <w:lang w:val="en-US" w:eastAsia="en-US"/>
        </w:rPr>
        <w:t>Vogiatzi</w:t>
      </w:r>
      <w:proofErr w:type="spellEnd"/>
      <w:r w:rsidRPr="007C3CD4">
        <w:rPr>
          <w:rFonts w:asciiTheme="minorHAnsi" w:hAnsiTheme="minorHAnsi" w:cs="Calibri"/>
          <w:color w:val="000000" w:themeColor="text1"/>
          <w:sz w:val="18"/>
          <w:szCs w:val="18"/>
          <w:lang w:val="en-US" w:eastAsia="en-US"/>
        </w:rPr>
        <w:t xml:space="preserve"> Ch., </w:t>
      </w:r>
      <w:proofErr w:type="spellStart"/>
      <w:r w:rsidRPr="007C3CD4">
        <w:rPr>
          <w:rFonts w:asciiTheme="minorHAnsi" w:hAnsiTheme="minorHAnsi" w:cs="Calibri"/>
          <w:color w:val="000000" w:themeColor="text1"/>
          <w:sz w:val="18"/>
          <w:szCs w:val="18"/>
          <w:lang w:val="en-US" w:eastAsia="en-US"/>
        </w:rPr>
        <w:t>Gemenetzi</w:t>
      </w:r>
      <w:proofErr w:type="spellEnd"/>
      <w:r w:rsidRPr="007C3CD4">
        <w:rPr>
          <w:rFonts w:asciiTheme="minorHAnsi" w:hAnsiTheme="minorHAnsi" w:cs="Calibri"/>
          <w:color w:val="000000" w:themeColor="text1"/>
          <w:sz w:val="18"/>
          <w:szCs w:val="18"/>
          <w:lang w:val="en-US" w:eastAsia="en-US"/>
        </w:rPr>
        <w:t xml:space="preserve"> G., </w:t>
      </w:r>
      <w:proofErr w:type="spellStart"/>
      <w:r w:rsidRPr="007C3CD4">
        <w:rPr>
          <w:rFonts w:asciiTheme="minorHAnsi" w:hAnsiTheme="minorHAnsi" w:cs="Calibri"/>
          <w:color w:val="000000" w:themeColor="text1"/>
          <w:sz w:val="18"/>
          <w:szCs w:val="18"/>
          <w:lang w:val="en-US" w:eastAsia="en-US"/>
        </w:rPr>
        <w:t>Massou</w:t>
      </w:r>
      <w:proofErr w:type="spellEnd"/>
      <w:r w:rsidRPr="007C3CD4">
        <w:rPr>
          <w:rFonts w:asciiTheme="minorHAnsi" w:hAnsiTheme="minorHAnsi" w:cs="Calibri"/>
          <w:color w:val="000000" w:themeColor="text1"/>
          <w:sz w:val="18"/>
          <w:szCs w:val="18"/>
          <w:lang w:val="en-US" w:eastAsia="en-US"/>
        </w:rPr>
        <w:t xml:space="preserve"> L., Poulopoulos S., Papaefthimiou S., Zervas E. (2018), Energy use and saving in residential sector and occupant behavior: A case study in Athens,</w:t>
      </w:r>
      <w:r w:rsidRPr="007C3CD4">
        <w:rPr>
          <w:rFonts w:asciiTheme="minorHAnsi" w:hAnsiTheme="minorHAnsi" w:cs="Calibri"/>
          <w:color w:val="000000" w:themeColor="text1"/>
          <w:sz w:val="18"/>
          <w:szCs w:val="18"/>
          <w:lang w:val="en-US"/>
        </w:rPr>
        <w:t xml:space="preserve"> Energy &amp; Buildings, 181 (2018) 1–9, </w:t>
      </w:r>
      <w:r w:rsidR="00F70895">
        <w:fldChar w:fldCharType="begin"/>
      </w:r>
      <w:r w:rsidR="00F70895" w:rsidRPr="00F65C40">
        <w:rPr>
          <w:lang w:val="en-US"/>
        </w:rPr>
        <w:instrText xml:space="preserve"> HYPERLINK "https://doi.org/10.1016/j.enbuild.2018.09.039" \t "_blank" \o "Persistent link using digital object identifier" </w:instrText>
      </w:r>
      <w:r w:rsidR="00F70895">
        <w:fldChar w:fldCharType="separate"/>
      </w:r>
      <w:r w:rsidRPr="007C3CD4">
        <w:rPr>
          <w:rStyle w:val="-"/>
          <w:rFonts w:asciiTheme="minorHAnsi" w:hAnsiTheme="minorHAnsi" w:cs="Calibri"/>
          <w:color w:val="000000" w:themeColor="text1"/>
          <w:sz w:val="18"/>
          <w:szCs w:val="18"/>
          <w:u w:val="none"/>
          <w:lang w:val="en-US"/>
        </w:rPr>
        <w:t>https://doi.org/10.1016/j.enbuild.2018.09.039</w:t>
      </w:r>
      <w:r w:rsidR="00F70895">
        <w:rPr>
          <w:rStyle w:val="-"/>
          <w:rFonts w:asciiTheme="minorHAnsi" w:hAnsiTheme="minorHAnsi" w:cs="Calibri"/>
          <w:color w:val="000000" w:themeColor="text1"/>
          <w:sz w:val="18"/>
          <w:szCs w:val="18"/>
          <w:u w:val="none"/>
          <w:lang w:val="en-US"/>
        </w:rPr>
        <w:fldChar w:fldCharType="end"/>
      </w:r>
    </w:p>
    <w:p w14:paraId="272490B6" w14:textId="46728D54" w:rsidR="005D3CA3" w:rsidRPr="005D3CA3" w:rsidRDefault="005D3CA3" w:rsidP="00D273CD">
      <w:pPr>
        <w:pStyle w:val="af0"/>
        <w:numPr>
          <w:ilvl w:val="0"/>
          <w:numId w:val="3"/>
        </w:numPr>
        <w:ind w:left="426" w:hanging="426"/>
        <w:jc w:val="both"/>
        <w:rPr>
          <w:rFonts w:asciiTheme="minorHAnsi" w:hAnsiTheme="minorHAnsi" w:cstheme="minorHAnsi"/>
          <w:bCs/>
          <w:color w:val="000000" w:themeColor="text1"/>
          <w:sz w:val="18"/>
          <w:szCs w:val="18"/>
          <w:lang w:eastAsia="el-GR"/>
        </w:rPr>
      </w:pPr>
      <w:proofErr w:type="spellStart"/>
      <w:r w:rsidRPr="005D3CA3">
        <w:rPr>
          <w:rFonts w:asciiTheme="minorHAnsi" w:hAnsiTheme="minorHAnsi" w:cstheme="minorHAnsi"/>
          <w:bCs/>
          <w:color w:val="000000" w:themeColor="text1"/>
          <w:sz w:val="18"/>
          <w:szCs w:val="18"/>
          <w:lang w:eastAsia="el-GR"/>
        </w:rPr>
        <w:t>Zouni</w:t>
      </w:r>
      <w:proofErr w:type="spellEnd"/>
      <w:r w:rsidRPr="005D3CA3">
        <w:rPr>
          <w:rFonts w:asciiTheme="minorHAnsi" w:hAnsiTheme="minorHAnsi" w:cstheme="minorHAnsi"/>
          <w:bCs/>
          <w:color w:val="000000" w:themeColor="text1"/>
          <w:sz w:val="18"/>
          <w:szCs w:val="18"/>
          <w:lang w:eastAsia="el-GR"/>
        </w:rPr>
        <w:t xml:space="preserve"> K., Economou A. (2019)</w:t>
      </w:r>
      <w:r w:rsidR="00AA6B16" w:rsidRPr="00AA6B16">
        <w:rPr>
          <w:rFonts w:asciiTheme="minorHAnsi" w:hAnsiTheme="minorHAnsi" w:cstheme="minorHAnsi"/>
          <w:bCs/>
          <w:color w:val="000000" w:themeColor="text1"/>
          <w:sz w:val="18"/>
          <w:szCs w:val="18"/>
          <w:lang w:eastAsia="el-GR"/>
        </w:rPr>
        <w:t>,</w:t>
      </w:r>
      <w:r w:rsidRPr="005D3CA3">
        <w:rPr>
          <w:rFonts w:asciiTheme="minorHAnsi" w:hAnsiTheme="minorHAnsi" w:cstheme="minorHAnsi"/>
          <w:bCs/>
          <w:color w:val="000000" w:themeColor="text1"/>
          <w:sz w:val="18"/>
          <w:szCs w:val="18"/>
          <w:lang w:eastAsia="el-GR"/>
        </w:rPr>
        <w:t xml:space="preserve"> Management of cultural landscape through the environmental design of cultural routes. Case study: Ancient Olympia. Journal “Sustainable Development, Culture, Traditions”, Volume 1b/2019, pp.111-120, DOI: 10.26341/issn.2241-4002-2019-1b-6.</w:t>
      </w:r>
    </w:p>
    <w:p w14:paraId="22484EEC" w14:textId="45E4FD44" w:rsidR="00A75607" w:rsidRPr="00A75607" w:rsidRDefault="00A75607" w:rsidP="00D273CD">
      <w:pPr>
        <w:pStyle w:val="af0"/>
        <w:numPr>
          <w:ilvl w:val="0"/>
          <w:numId w:val="3"/>
        </w:numPr>
        <w:ind w:left="426" w:hanging="426"/>
        <w:jc w:val="both"/>
        <w:rPr>
          <w:rFonts w:asciiTheme="minorHAnsi" w:hAnsiTheme="minorHAnsi" w:cstheme="minorHAnsi"/>
          <w:bCs/>
          <w:color w:val="000000" w:themeColor="text1"/>
          <w:sz w:val="18"/>
          <w:szCs w:val="18"/>
          <w:lang w:eastAsia="el-GR"/>
        </w:rPr>
      </w:pPr>
      <w:proofErr w:type="spellStart"/>
      <w:r w:rsidRPr="00A75607">
        <w:rPr>
          <w:rFonts w:asciiTheme="minorHAnsi" w:hAnsiTheme="minorHAnsi" w:cstheme="minorHAnsi"/>
          <w:bCs/>
          <w:color w:val="000000" w:themeColor="text1"/>
          <w:sz w:val="18"/>
          <w:szCs w:val="18"/>
          <w:lang w:eastAsia="el-GR"/>
        </w:rPr>
        <w:t>Drimili</w:t>
      </w:r>
      <w:proofErr w:type="spellEnd"/>
      <w:r w:rsidRPr="00A75607">
        <w:rPr>
          <w:rFonts w:asciiTheme="minorHAnsi" w:hAnsiTheme="minorHAnsi" w:cstheme="minorHAnsi"/>
          <w:bCs/>
          <w:color w:val="000000" w:themeColor="text1"/>
          <w:sz w:val="18"/>
          <w:szCs w:val="18"/>
          <w:lang w:eastAsia="el-GR"/>
        </w:rPr>
        <w:t xml:space="preserve"> E., Gareiou Z., Vranna A., Chatzipoulka Ch., Poulopoulos S. &amp; Zervas E. (2019), An integrated approach to public’s perception on urban water use and ownership of water companies during a period of economic crisis. Case study in Athens, Greece.</w:t>
      </w:r>
      <w:r w:rsidR="00AA6B16" w:rsidRPr="00AA6B16">
        <w:rPr>
          <w:rFonts w:asciiTheme="minorHAnsi" w:hAnsiTheme="minorHAnsi" w:cstheme="minorHAnsi"/>
          <w:bCs/>
          <w:color w:val="000000" w:themeColor="text1"/>
          <w:sz w:val="18"/>
          <w:szCs w:val="18"/>
          <w:lang w:eastAsia="el-GR"/>
        </w:rPr>
        <w:t>,</w:t>
      </w:r>
      <w:r w:rsidRPr="00A75607">
        <w:rPr>
          <w:rFonts w:asciiTheme="minorHAnsi" w:hAnsiTheme="minorHAnsi" w:cstheme="minorHAnsi"/>
          <w:bCs/>
          <w:color w:val="000000" w:themeColor="text1"/>
          <w:sz w:val="18"/>
          <w:szCs w:val="18"/>
          <w:lang w:eastAsia="el-GR"/>
        </w:rPr>
        <w:t xml:space="preserve"> Urban </w:t>
      </w:r>
      <w:proofErr w:type="spellStart"/>
      <w:r w:rsidRPr="00A75607">
        <w:rPr>
          <w:rFonts w:asciiTheme="minorHAnsi" w:hAnsiTheme="minorHAnsi" w:cstheme="minorHAnsi"/>
          <w:bCs/>
          <w:color w:val="000000" w:themeColor="text1"/>
          <w:sz w:val="18"/>
          <w:szCs w:val="18"/>
          <w:lang w:eastAsia="el-GR"/>
        </w:rPr>
        <w:t>ater</w:t>
      </w:r>
      <w:proofErr w:type="spellEnd"/>
      <w:r w:rsidRPr="00A75607">
        <w:rPr>
          <w:rFonts w:asciiTheme="minorHAnsi" w:hAnsiTheme="minorHAnsi" w:cstheme="minorHAnsi"/>
          <w:bCs/>
          <w:color w:val="000000" w:themeColor="text1"/>
          <w:sz w:val="18"/>
          <w:szCs w:val="18"/>
          <w:lang w:eastAsia="el-GR"/>
        </w:rPr>
        <w:t xml:space="preserve"> Journal</w:t>
      </w:r>
      <w:r w:rsidR="00AA6B16" w:rsidRPr="00AA6B16">
        <w:rPr>
          <w:rFonts w:asciiTheme="minorHAnsi" w:hAnsiTheme="minorHAnsi" w:cstheme="minorHAnsi"/>
          <w:bCs/>
          <w:color w:val="000000" w:themeColor="text1"/>
          <w:sz w:val="18"/>
          <w:szCs w:val="18"/>
          <w:lang w:eastAsia="el-GR"/>
        </w:rPr>
        <w:t>,</w:t>
      </w:r>
      <w:r w:rsidRPr="00A75607">
        <w:rPr>
          <w:rFonts w:asciiTheme="minorHAnsi" w:hAnsiTheme="minorHAnsi" w:cstheme="minorHAnsi"/>
          <w:bCs/>
          <w:color w:val="000000" w:themeColor="text1"/>
          <w:sz w:val="18"/>
          <w:szCs w:val="18"/>
          <w:lang w:eastAsia="el-GR"/>
        </w:rPr>
        <w:t xml:space="preserve"> https://doi.org/10.1080/1573062X.2019.1669194</w:t>
      </w:r>
    </w:p>
    <w:p w14:paraId="7F977E2E" w14:textId="0E98EF44" w:rsidR="00A75607" w:rsidRPr="00A75607" w:rsidRDefault="00A75607" w:rsidP="00D273CD">
      <w:pPr>
        <w:numPr>
          <w:ilvl w:val="0"/>
          <w:numId w:val="3"/>
        </w:numPr>
        <w:shd w:val="clear" w:color="auto" w:fill="FFFFFF"/>
        <w:tabs>
          <w:tab w:val="clear" w:pos="720"/>
        </w:tabs>
        <w:overflowPunct w:val="0"/>
        <w:autoSpaceDE w:val="0"/>
        <w:autoSpaceDN w:val="0"/>
        <w:adjustRightInd w:val="0"/>
        <w:ind w:left="426" w:hanging="426"/>
        <w:jc w:val="both"/>
        <w:textAlignment w:val="baseline"/>
        <w:rPr>
          <w:rFonts w:asciiTheme="minorHAnsi" w:hAnsiTheme="minorHAnsi" w:cstheme="minorHAnsi"/>
          <w:bCs/>
          <w:color w:val="000000" w:themeColor="text1"/>
          <w:sz w:val="18"/>
          <w:szCs w:val="18"/>
          <w:lang w:val="en-US"/>
        </w:rPr>
      </w:pPr>
      <w:r w:rsidRPr="00A75607">
        <w:rPr>
          <w:rFonts w:asciiTheme="minorHAnsi" w:hAnsiTheme="minorHAnsi" w:cstheme="minorHAnsi"/>
          <w:bCs/>
          <w:color w:val="000000" w:themeColor="text1"/>
          <w:sz w:val="18"/>
          <w:szCs w:val="18"/>
          <w:lang w:val="en-US"/>
        </w:rPr>
        <w:t xml:space="preserve">Kolios S., </w:t>
      </w:r>
      <w:proofErr w:type="spellStart"/>
      <w:r w:rsidRPr="00A75607">
        <w:rPr>
          <w:rFonts w:asciiTheme="minorHAnsi" w:hAnsiTheme="minorHAnsi" w:cstheme="minorHAnsi"/>
          <w:bCs/>
          <w:color w:val="000000" w:themeColor="text1"/>
          <w:sz w:val="18"/>
          <w:szCs w:val="18"/>
          <w:lang w:val="en-US"/>
        </w:rPr>
        <w:t>Ntogas</w:t>
      </w:r>
      <w:proofErr w:type="spellEnd"/>
      <w:r w:rsidRPr="00A75607">
        <w:rPr>
          <w:rFonts w:asciiTheme="minorHAnsi" w:hAnsiTheme="minorHAnsi" w:cstheme="minorHAnsi"/>
          <w:bCs/>
          <w:color w:val="000000" w:themeColor="text1"/>
          <w:sz w:val="18"/>
          <w:szCs w:val="18"/>
          <w:lang w:val="en-US"/>
        </w:rPr>
        <w:t xml:space="preserve"> G., Zervas E., (2020). Spatial changes of forests in a coastal and a remote mountainous area of Greece over a 65-year </w:t>
      </w:r>
      <w:proofErr w:type="spellStart"/>
      <w:r w:rsidRPr="00A75607">
        <w:rPr>
          <w:rFonts w:asciiTheme="minorHAnsi" w:hAnsiTheme="minorHAnsi" w:cstheme="minorHAnsi"/>
          <w:bCs/>
          <w:color w:val="000000" w:themeColor="text1"/>
          <w:sz w:val="18"/>
          <w:szCs w:val="18"/>
          <w:lang w:val="en-US"/>
        </w:rPr>
        <w:t>period</w:t>
      </w:r>
      <w:proofErr w:type="gramStart"/>
      <w:r w:rsidRPr="00A75607">
        <w:rPr>
          <w:rFonts w:asciiTheme="minorHAnsi" w:hAnsiTheme="minorHAnsi" w:cstheme="minorHAnsi"/>
          <w:bCs/>
          <w:color w:val="000000" w:themeColor="text1"/>
          <w:sz w:val="18"/>
          <w:szCs w:val="18"/>
          <w:lang w:val="en-US"/>
        </w:rPr>
        <w:t>.</w:t>
      </w:r>
      <w:r w:rsidR="00AA6B16" w:rsidRPr="00AA6B16">
        <w:rPr>
          <w:rFonts w:asciiTheme="minorHAnsi" w:hAnsiTheme="minorHAnsi" w:cstheme="minorHAnsi"/>
          <w:bCs/>
          <w:color w:val="000000" w:themeColor="text1"/>
          <w:sz w:val="18"/>
          <w:szCs w:val="18"/>
          <w:lang w:val="en-US"/>
        </w:rPr>
        <w:t>,</w:t>
      </w:r>
      <w:r w:rsidRPr="00A75607">
        <w:rPr>
          <w:rFonts w:asciiTheme="minorHAnsi" w:hAnsiTheme="minorHAnsi" w:cstheme="minorHAnsi"/>
          <w:bCs/>
          <w:color w:val="000000" w:themeColor="text1"/>
          <w:sz w:val="18"/>
          <w:szCs w:val="18"/>
          <w:lang w:val="en-US"/>
        </w:rPr>
        <w:t>European</w:t>
      </w:r>
      <w:proofErr w:type="spellEnd"/>
      <w:proofErr w:type="gramEnd"/>
      <w:r w:rsidRPr="00A75607">
        <w:rPr>
          <w:rFonts w:asciiTheme="minorHAnsi" w:hAnsiTheme="minorHAnsi" w:cstheme="minorHAnsi"/>
          <w:bCs/>
          <w:color w:val="000000" w:themeColor="text1"/>
          <w:sz w:val="18"/>
          <w:szCs w:val="18"/>
          <w:lang w:val="en-US"/>
        </w:rPr>
        <w:t xml:space="preserve"> Journal of Geography, 11(4), 93-109, https://doi.org/10.48088/ejg.s.kol.11.4.93.109 </w:t>
      </w:r>
    </w:p>
    <w:p w14:paraId="71D09508" w14:textId="67B4C5A0" w:rsidR="00A75607" w:rsidRDefault="00A75607" w:rsidP="00D273CD">
      <w:pPr>
        <w:numPr>
          <w:ilvl w:val="0"/>
          <w:numId w:val="3"/>
        </w:numPr>
        <w:shd w:val="clear" w:color="auto" w:fill="FFFFFF"/>
        <w:tabs>
          <w:tab w:val="clear" w:pos="720"/>
        </w:tabs>
        <w:overflowPunct w:val="0"/>
        <w:autoSpaceDE w:val="0"/>
        <w:autoSpaceDN w:val="0"/>
        <w:adjustRightInd w:val="0"/>
        <w:ind w:left="426" w:hanging="426"/>
        <w:jc w:val="both"/>
        <w:textAlignment w:val="baseline"/>
        <w:rPr>
          <w:rFonts w:asciiTheme="minorHAnsi" w:hAnsiTheme="minorHAnsi" w:cstheme="minorHAnsi"/>
          <w:bCs/>
          <w:color w:val="000000" w:themeColor="text1"/>
          <w:sz w:val="18"/>
          <w:szCs w:val="18"/>
          <w:lang w:val="en-US"/>
        </w:rPr>
      </w:pPr>
      <w:r w:rsidRPr="00A75607">
        <w:rPr>
          <w:rFonts w:asciiTheme="minorHAnsi" w:hAnsiTheme="minorHAnsi" w:cstheme="minorHAnsi"/>
          <w:bCs/>
          <w:color w:val="000000" w:themeColor="text1"/>
          <w:sz w:val="18"/>
          <w:szCs w:val="18"/>
          <w:lang w:val="en-US"/>
        </w:rPr>
        <w:t xml:space="preserve">Chita E., </w:t>
      </w:r>
      <w:proofErr w:type="spellStart"/>
      <w:r w:rsidRPr="00A75607">
        <w:rPr>
          <w:rFonts w:asciiTheme="minorHAnsi" w:hAnsiTheme="minorHAnsi" w:cstheme="minorHAnsi"/>
          <w:bCs/>
          <w:color w:val="000000" w:themeColor="text1"/>
          <w:sz w:val="18"/>
          <w:szCs w:val="18"/>
          <w:lang w:val="en-US"/>
        </w:rPr>
        <w:t>Milioti</w:t>
      </w:r>
      <w:proofErr w:type="spellEnd"/>
      <w:r w:rsidRPr="00A75607">
        <w:rPr>
          <w:rFonts w:asciiTheme="minorHAnsi" w:hAnsiTheme="minorHAnsi" w:cstheme="minorHAnsi"/>
          <w:bCs/>
          <w:color w:val="000000" w:themeColor="text1"/>
          <w:sz w:val="18"/>
          <w:szCs w:val="18"/>
          <w:lang w:val="en-US"/>
        </w:rPr>
        <w:t xml:space="preserve"> Ch., </w:t>
      </w:r>
      <w:proofErr w:type="spellStart"/>
      <w:r w:rsidRPr="00A75607">
        <w:rPr>
          <w:rFonts w:asciiTheme="minorHAnsi" w:hAnsiTheme="minorHAnsi" w:cstheme="minorHAnsi"/>
          <w:bCs/>
          <w:color w:val="000000" w:themeColor="text1"/>
          <w:sz w:val="18"/>
          <w:szCs w:val="18"/>
          <w:lang w:val="en-US"/>
        </w:rPr>
        <w:t>Drimili</w:t>
      </w:r>
      <w:proofErr w:type="spellEnd"/>
      <w:r w:rsidRPr="00A75607">
        <w:rPr>
          <w:rFonts w:asciiTheme="minorHAnsi" w:hAnsiTheme="minorHAnsi" w:cstheme="minorHAnsi"/>
          <w:bCs/>
          <w:color w:val="000000" w:themeColor="text1"/>
          <w:sz w:val="18"/>
          <w:szCs w:val="18"/>
          <w:lang w:val="en-US"/>
        </w:rPr>
        <w:t xml:space="preserve"> E., Vranna, A. &amp; Zervas E. (2020), </w:t>
      </w:r>
      <w:proofErr w:type="spellStart"/>
      <w:r w:rsidRPr="00A75607">
        <w:rPr>
          <w:rFonts w:asciiTheme="minorHAnsi" w:hAnsiTheme="minorHAnsi" w:cstheme="minorHAnsi"/>
          <w:bCs/>
          <w:color w:val="000000" w:themeColor="text1"/>
          <w:sz w:val="18"/>
          <w:szCs w:val="18"/>
          <w:lang w:val="en-US"/>
        </w:rPr>
        <w:t>Ιmpact</w:t>
      </w:r>
      <w:proofErr w:type="spellEnd"/>
      <w:r w:rsidRPr="00A75607">
        <w:rPr>
          <w:rFonts w:asciiTheme="minorHAnsi" w:hAnsiTheme="minorHAnsi" w:cstheme="minorHAnsi"/>
          <w:bCs/>
          <w:color w:val="000000" w:themeColor="text1"/>
          <w:sz w:val="18"/>
          <w:szCs w:val="18"/>
          <w:lang w:val="en-US"/>
        </w:rPr>
        <w:t xml:space="preserve"> of economic crisis on passenger transportation - Case of travelling to the Greek mainland from Crete. </w:t>
      </w:r>
      <w:proofErr w:type="spellStart"/>
      <w:r w:rsidRPr="00A75607">
        <w:rPr>
          <w:rFonts w:asciiTheme="minorHAnsi" w:hAnsiTheme="minorHAnsi" w:cstheme="minorHAnsi"/>
          <w:bCs/>
          <w:color w:val="000000" w:themeColor="text1"/>
          <w:sz w:val="18"/>
          <w:szCs w:val="18"/>
          <w:lang w:val="en-US"/>
        </w:rPr>
        <w:t>Promet</w:t>
      </w:r>
      <w:proofErr w:type="spellEnd"/>
      <w:r w:rsidRPr="00A75607">
        <w:rPr>
          <w:rFonts w:asciiTheme="minorHAnsi" w:hAnsiTheme="minorHAnsi" w:cstheme="minorHAnsi"/>
          <w:bCs/>
          <w:color w:val="000000" w:themeColor="text1"/>
          <w:sz w:val="18"/>
          <w:szCs w:val="18"/>
          <w:lang w:val="en-US"/>
        </w:rPr>
        <w:t xml:space="preserve"> - Traffic &amp; Transportation 32(3): 347-360</w:t>
      </w:r>
      <w:r w:rsidR="00AA6B16">
        <w:rPr>
          <w:rFonts w:asciiTheme="minorHAnsi" w:hAnsiTheme="minorHAnsi" w:cstheme="minorHAnsi"/>
          <w:bCs/>
          <w:color w:val="000000" w:themeColor="text1"/>
          <w:sz w:val="18"/>
          <w:szCs w:val="18"/>
        </w:rPr>
        <w:t>,</w:t>
      </w:r>
      <w:r w:rsidRPr="00A75607">
        <w:rPr>
          <w:rFonts w:asciiTheme="minorHAnsi" w:hAnsiTheme="minorHAnsi" w:cstheme="minorHAnsi"/>
          <w:bCs/>
          <w:color w:val="000000" w:themeColor="text1"/>
          <w:sz w:val="18"/>
          <w:szCs w:val="18"/>
          <w:lang w:val="en-US"/>
        </w:rPr>
        <w:t xml:space="preserve"> http://dx.doi.org/10.7307/ptt.v32i3.3255</w:t>
      </w:r>
    </w:p>
    <w:p w14:paraId="4C306E2C" w14:textId="1D0E7B85" w:rsidR="00362ED9" w:rsidRPr="00362ED9" w:rsidRDefault="00362ED9" w:rsidP="00D273CD">
      <w:pPr>
        <w:pStyle w:val="af0"/>
        <w:numPr>
          <w:ilvl w:val="0"/>
          <w:numId w:val="3"/>
        </w:numPr>
        <w:ind w:left="426" w:hanging="426"/>
        <w:jc w:val="both"/>
        <w:rPr>
          <w:rFonts w:asciiTheme="minorHAnsi" w:hAnsiTheme="minorHAnsi" w:cstheme="minorHAnsi"/>
          <w:bCs/>
          <w:color w:val="000000" w:themeColor="text1"/>
          <w:sz w:val="18"/>
          <w:szCs w:val="18"/>
          <w:lang w:eastAsia="el-GR"/>
        </w:rPr>
      </w:pPr>
      <w:proofErr w:type="spellStart"/>
      <w:r w:rsidRPr="00362ED9">
        <w:rPr>
          <w:rFonts w:asciiTheme="minorHAnsi" w:hAnsiTheme="minorHAnsi" w:cstheme="minorHAnsi"/>
          <w:bCs/>
          <w:color w:val="000000" w:themeColor="text1"/>
          <w:sz w:val="18"/>
          <w:szCs w:val="18"/>
          <w:lang w:eastAsia="el-GR"/>
        </w:rPr>
        <w:t>Orfanoudaki</w:t>
      </w:r>
      <w:proofErr w:type="spellEnd"/>
      <w:r w:rsidRPr="00362ED9">
        <w:rPr>
          <w:rFonts w:asciiTheme="minorHAnsi" w:hAnsiTheme="minorHAnsi" w:cstheme="minorHAnsi"/>
          <w:bCs/>
          <w:color w:val="000000" w:themeColor="text1"/>
          <w:sz w:val="18"/>
          <w:szCs w:val="18"/>
          <w:lang w:eastAsia="el-GR"/>
        </w:rPr>
        <w:t xml:space="preserve"> C., </w:t>
      </w:r>
      <w:proofErr w:type="spellStart"/>
      <w:r w:rsidRPr="00362ED9">
        <w:rPr>
          <w:rFonts w:asciiTheme="minorHAnsi" w:hAnsiTheme="minorHAnsi" w:cstheme="minorHAnsi"/>
          <w:bCs/>
          <w:color w:val="000000" w:themeColor="text1"/>
          <w:sz w:val="18"/>
          <w:szCs w:val="18"/>
          <w:lang w:eastAsia="el-GR"/>
        </w:rPr>
        <w:t>Tousi</w:t>
      </w:r>
      <w:proofErr w:type="spellEnd"/>
      <w:r w:rsidRPr="00362ED9">
        <w:rPr>
          <w:rFonts w:asciiTheme="minorHAnsi" w:hAnsiTheme="minorHAnsi" w:cstheme="minorHAnsi"/>
          <w:bCs/>
          <w:color w:val="000000" w:themeColor="text1"/>
          <w:sz w:val="18"/>
          <w:szCs w:val="18"/>
          <w:lang w:eastAsia="el-GR"/>
        </w:rPr>
        <w:t xml:space="preserve"> E. (2020)</w:t>
      </w:r>
      <w:r w:rsidR="00AA6B16" w:rsidRPr="007E5120">
        <w:rPr>
          <w:rFonts w:asciiTheme="minorHAnsi" w:hAnsiTheme="minorHAnsi" w:cstheme="minorHAnsi"/>
          <w:bCs/>
          <w:color w:val="000000" w:themeColor="text1"/>
          <w:sz w:val="18"/>
          <w:szCs w:val="18"/>
          <w:lang w:eastAsia="el-GR"/>
        </w:rPr>
        <w:t>,</w:t>
      </w:r>
      <w:r w:rsidRPr="00362ED9">
        <w:rPr>
          <w:rFonts w:asciiTheme="minorHAnsi" w:hAnsiTheme="minorHAnsi" w:cstheme="minorHAnsi"/>
          <w:bCs/>
          <w:color w:val="000000" w:themeColor="text1"/>
          <w:sz w:val="18"/>
          <w:szCs w:val="18"/>
          <w:lang w:eastAsia="el-GR"/>
        </w:rPr>
        <w:t xml:space="preserve"> Policies for Environmental Awareness in Tourist Accommodation. The case of Greece, Journal of Sustainable Architecture and Civil Engineering, Kaunas University of Technology, https://doi.org/10.5755/j01.sace.26.1.23607</w:t>
      </w:r>
    </w:p>
    <w:p w14:paraId="69F24A84" w14:textId="0D506794" w:rsidR="00A75607" w:rsidRDefault="00A75607" w:rsidP="00D273CD">
      <w:pPr>
        <w:numPr>
          <w:ilvl w:val="0"/>
          <w:numId w:val="3"/>
        </w:numPr>
        <w:shd w:val="clear" w:color="auto" w:fill="FFFFFF"/>
        <w:tabs>
          <w:tab w:val="clear" w:pos="720"/>
        </w:tabs>
        <w:overflowPunct w:val="0"/>
        <w:autoSpaceDE w:val="0"/>
        <w:autoSpaceDN w:val="0"/>
        <w:adjustRightInd w:val="0"/>
        <w:ind w:left="426" w:hanging="426"/>
        <w:jc w:val="both"/>
        <w:textAlignment w:val="baseline"/>
        <w:rPr>
          <w:rFonts w:asciiTheme="minorHAnsi" w:hAnsiTheme="minorHAnsi" w:cstheme="minorHAnsi"/>
          <w:bCs/>
          <w:color w:val="000000" w:themeColor="text1"/>
          <w:sz w:val="18"/>
          <w:szCs w:val="18"/>
          <w:lang w:val="en-US"/>
        </w:rPr>
      </w:pPr>
      <w:r w:rsidRPr="00A75607">
        <w:rPr>
          <w:rFonts w:asciiTheme="minorHAnsi" w:hAnsiTheme="minorHAnsi" w:cstheme="minorHAnsi"/>
          <w:bCs/>
          <w:color w:val="000000" w:themeColor="text1"/>
          <w:sz w:val="18"/>
          <w:szCs w:val="18"/>
          <w:lang w:val="en-US"/>
        </w:rPr>
        <w:t xml:space="preserve">Zagklis D., </w:t>
      </w:r>
      <w:proofErr w:type="spellStart"/>
      <w:r w:rsidRPr="00A75607">
        <w:rPr>
          <w:rFonts w:asciiTheme="minorHAnsi" w:hAnsiTheme="minorHAnsi" w:cstheme="minorHAnsi"/>
          <w:bCs/>
          <w:color w:val="000000" w:themeColor="text1"/>
          <w:sz w:val="18"/>
          <w:szCs w:val="18"/>
          <w:lang w:val="en-US"/>
        </w:rPr>
        <w:t>Konstantinidou</w:t>
      </w:r>
      <w:proofErr w:type="spellEnd"/>
      <w:r w:rsidRPr="00A75607">
        <w:rPr>
          <w:rFonts w:asciiTheme="minorHAnsi" w:hAnsiTheme="minorHAnsi" w:cstheme="minorHAnsi"/>
          <w:bCs/>
          <w:color w:val="000000" w:themeColor="text1"/>
          <w:sz w:val="18"/>
          <w:szCs w:val="18"/>
          <w:lang w:val="en-US"/>
        </w:rPr>
        <w:t xml:space="preserve"> E., </w:t>
      </w:r>
      <w:proofErr w:type="spellStart"/>
      <w:r w:rsidRPr="00A75607">
        <w:rPr>
          <w:rFonts w:asciiTheme="minorHAnsi" w:hAnsiTheme="minorHAnsi" w:cstheme="minorHAnsi"/>
          <w:bCs/>
          <w:color w:val="000000" w:themeColor="text1"/>
          <w:sz w:val="18"/>
          <w:szCs w:val="18"/>
          <w:lang w:val="en-US"/>
        </w:rPr>
        <w:t>Zafiri</w:t>
      </w:r>
      <w:proofErr w:type="spellEnd"/>
      <w:r w:rsidRPr="00A75607">
        <w:rPr>
          <w:rFonts w:asciiTheme="minorHAnsi" w:hAnsiTheme="minorHAnsi" w:cstheme="minorHAnsi"/>
          <w:bCs/>
          <w:color w:val="000000" w:themeColor="text1"/>
          <w:sz w:val="18"/>
          <w:szCs w:val="18"/>
          <w:lang w:val="en-US"/>
        </w:rPr>
        <w:t xml:space="preserve"> C., </w:t>
      </w:r>
      <w:proofErr w:type="spellStart"/>
      <w:r w:rsidRPr="00A75607">
        <w:rPr>
          <w:rFonts w:asciiTheme="minorHAnsi" w:hAnsiTheme="minorHAnsi" w:cstheme="minorHAnsi"/>
          <w:bCs/>
          <w:color w:val="000000" w:themeColor="text1"/>
          <w:sz w:val="18"/>
          <w:szCs w:val="18"/>
          <w:lang w:val="en-US"/>
        </w:rPr>
        <w:t>Kornaros</w:t>
      </w:r>
      <w:proofErr w:type="spellEnd"/>
      <w:r w:rsidRPr="00A75607">
        <w:rPr>
          <w:rFonts w:asciiTheme="minorHAnsi" w:hAnsiTheme="minorHAnsi" w:cstheme="minorHAnsi"/>
          <w:bCs/>
          <w:color w:val="000000" w:themeColor="text1"/>
          <w:sz w:val="18"/>
          <w:szCs w:val="18"/>
          <w:lang w:val="en-US"/>
        </w:rPr>
        <w:t xml:space="preserve"> M. (2020), Assessing the economic viability of an animal by-product rendering plant: Case study of a slaughterhouse in Greece, Sustainability, 12, 5870, </w:t>
      </w:r>
      <w:r w:rsidR="00F70895">
        <w:fldChar w:fldCharType="begin"/>
      </w:r>
      <w:r w:rsidR="00F70895" w:rsidRPr="00F65C40">
        <w:rPr>
          <w:lang w:val="en-US"/>
        </w:rPr>
        <w:instrText xml:space="preserve"> HYPERLINK "http://doi:10.3390/su12145870" </w:instrText>
      </w:r>
      <w:r w:rsidR="00F70895">
        <w:fldChar w:fldCharType="separate"/>
      </w:r>
      <w:r w:rsidR="00B63212" w:rsidRPr="00345BCD">
        <w:rPr>
          <w:rStyle w:val="-"/>
          <w:rFonts w:asciiTheme="minorHAnsi" w:hAnsiTheme="minorHAnsi" w:cstheme="minorHAnsi"/>
          <w:bCs/>
          <w:sz w:val="18"/>
          <w:szCs w:val="18"/>
          <w:lang w:val="en-US"/>
        </w:rPr>
        <w:t>http://doi:10.3390/su12145870</w:t>
      </w:r>
      <w:r w:rsidR="00F70895">
        <w:rPr>
          <w:rStyle w:val="-"/>
          <w:rFonts w:asciiTheme="minorHAnsi" w:hAnsiTheme="minorHAnsi" w:cstheme="minorHAnsi"/>
          <w:bCs/>
          <w:sz w:val="18"/>
          <w:szCs w:val="18"/>
          <w:lang w:val="en-US"/>
        </w:rPr>
        <w:fldChar w:fldCharType="end"/>
      </w:r>
    </w:p>
    <w:p w14:paraId="650428DC" w14:textId="1AA135AD" w:rsidR="00A75607" w:rsidRPr="002B3F25" w:rsidRDefault="00A75607" w:rsidP="00D273CD">
      <w:pPr>
        <w:numPr>
          <w:ilvl w:val="0"/>
          <w:numId w:val="3"/>
        </w:numPr>
        <w:shd w:val="clear" w:color="auto" w:fill="FFFFFF"/>
        <w:tabs>
          <w:tab w:val="clear" w:pos="720"/>
        </w:tabs>
        <w:overflowPunct w:val="0"/>
        <w:autoSpaceDE w:val="0"/>
        <w:autoSpaceDN w:val="0"/>
        <w:adjustRightInd w:val="0"/>
        <w:ind w:left="426" w:hanging="426"/>
        <w:jc w:val="both"/>
        <w:textAlignment w:val="baseline"/>
        <w:rPr>
          <w:rFonts w:asciiTheme="minorHAnsi" w:hAnsiTheme="minorHAnsi" w:cstheme="minorHAnsi"/>
          <w:bCs/>
          <w:color w:val="000000" w:themeColor="text1"/>
          <w:sz w:val="18"/>
          <w:szCs w:val="18"/>
          <w:lang w:val="en-US"/>
        </w:rPr>
      </w:pPr>
      <w:proofErr w:type="spellStart"/>
      <w:r w:rsidRPr="00A75607">
        <w:rPr>
          <w:rFonts w:asciiTheme="minorHAnsi" w:hAnsiTheme="minorHAnsi" w:cstheme="minorHAnsi"/>
          <w:bCs/>
          <w:color w:val="000000" w:themeColor="text1"/>
          <w:sz w:val="18"/>
          <w:szCs w:val="18"/>
          <w:lang w:val="en-US"/>
        </w:rPr>
        <w:lastRenderedPageBreak/>
        <w:t>Vatavali</w:t>
      </w:r>
      <w:proofErr w:type="spellEnd"/>
      <w:r w:rsidRPr="00A75607">
        <w:rPr>
          <w:rFonts w:asciiTheme="minorHAnsi" w:hAnsiTheme="minorHAnsi" w:cstheme="minorHAnsi"/>
          <w:bCs/>
          <w:color w:val="000000" w:themeColor="text1"/>
          <w:sz w:val="18"/>
          <w:szCs w:val="18"/>
          <w:lang w:val="en-US"/>
        </w:rPr>
        <w:t xml:space="preserve"> F., Gareiou Z., </w:t>
      </w:r>
      <w:proofErr w:type="spellStart"/>
      <w:r w:rsidRPr="00A75607">
        <w:rPr>
          <w:rFonts w:asciiTheme="minorHAnsi" w:hAnsiTheme="minorHAnsi" w:cstheme="minorHAnsi"/>
          <w:bCs/>
          <w:color w:val="000000" w:themeColor="text1"/>
          <w:sz w:val="18"/>
          <w:szCs w:val="18"/>
          <w:lang w:val="en-US"/>
        </w:rPr>
        <w:t>Kehagia</w:t>
      </w:r>
      <w:proofErr w:type="spellEnd"/>
      <w:r w:rsidRPr="00A75607">
        <w:rPr>
          <w:rFonts w:asciiTheme="minorHAnsi" w:hAnsiTheme="minorHAnsi" w:cstheme="minorHAnsi"/>
          <w:bCs/>
          <w:color w:val="000000" w:themeColor="text1"/>
          <w:sz w:val="18"/>
          <w:szCs w:val="18"/>
          <w:lang w:val="en-US"/>
        </w:rPr>
        <w:t xml:space="preserve"> F., Zervas E., (2020). Impact of COVID-19 on urban everyday life in Greece. Perceptions, experiences and practices of the active population. Sustainability, 12(22), pp.1-17, 9410, https://doi.org/10.3390/su12229410 </w:t>
      </w:r>
    </w:p>
    <w:p w14:paraId="00ED4792" w14:textId="213AB89D" w:rsidR="00EF6017" w:rsidRPr="00EF6017" w:rsidRDefault="00EF6017" w:rsidP="00D273CD">
      <w:pPr>
        <w:pStyle w:val="af0"/>
        <w:numPr>
          <w:ilvl w:val="0"/>
          <w:numId w:val="3"/>
        </w:numPr>
        <w:ind w:left="426" w:hanging="426"/>
        <w:jc w:val="both"/>
        <w:rPr>
          <w:rFonts w:asciiTheme="minorHAnsi" w:hAnsiTheme="minorHAnsi" w:cstheme="minorHAnsi"/>
          <w:bCs/>
          <w:color w:val="000000" w:themeColor="text1"/>
          <w:sz w:val="18"/>
          <w:szCs w:val="18"/>
          <w:lang w:eastAsia="el-GR"/>
        </w:rPr>
      </w:pPr>
      <w:proofErr w:type="spellStart"/>
      <w:r w:rsidRPr="00EF6017">
        <w:rPr>
          <w:rFonts w:asciiTheme="minorHAnsi" w:hAnsiTheme="minorHAnsi" w:cstheme="minorHAnsi"/>
          <w:bCs/>
          <w:color w:val="000000" w:themeColor="text1"/>
          <w:sz w:val="18"/>
          <w:szCs w:val="18"/>
          <w:lang w:eastAsia="el-GR"/>
        </w:rPr>
        <w:t>Gkentsidis</w:t>
      </w:r>
      <w:proofErr w:type="spellEnd"/>
      <w:r w:rsidRPr="00EF6017">
        <w:rPr>
          <w:rFonts w:asciiTheme="minorHAnsi" w:hAnsiTheme="minorHAnsi" w:cstheme="minorHAnsi"/>
          <w:bCs/>
          <w:color w:val="000000" w:themeColor="text1"/>
          <w:sz w:val="18"/>
          <w:szCs w:val="18"/>
          <w:lang w:eastAsia="el-GR"/>
        </w:rPr>
        <w:t xml:space="preserve"> Α., Chatzidimitriou Α., </w:t>
      </w:r>
      <w:proofErr w:type="spellStart"/>
      <w:r w:rsidRPr="00EF6017">
        <w:rPr>
          <w:rFonts w:asciiTheme="minorHAnsi" w:hAnsiTheme="minorHAnsi" w:cstheme="minorHAnsi"/>
          <w:bCs/>
          <w:color w:val="000000" w:themeColor="text1"/>
          <w:sz w:val="18"/>
          <w:szCs w:val="18"/>
          <w:lang w:eastAsia="el-GR"/>
        </w:rPr>
        <w:t>Tellios</w:t>
      </w:r>
      <w:proofErr w:type="spellEnd"/>
      <w:r w:rsidRPr="00EF6017">
        <w:rPr>
          <w:rFonts w:asciiTheme="minorHAnsi" w:hAnsiTheme="minorHAnsi" w:cstheme="minorHAnsi"/>
          <w:bCs/>
          <w:color w:val="000000" w:themeColor="text1"/>
          <w:sz w:val="18"/>
          <w:szCs w:val="18"/>
          <w:lang w:eastAsia="el-GR"/>
        </w:rPr>
        <w:t xml:space="preserve"> Α. (2021)</w:t>
      </w:r>
      <w:r>
        <w:rPr>
          <w:rFonts w:asciiTheme="minorHAnsi" w:hAnsiTheme="minorHAnsi" w:cstheme="minorHAnsi"/>
          <w:bCs/>
          <w:color w:val="000000" w:themeColor="text1"/>
          <w:sz w:val="18"/>
          <w:szCs w:val="18"/>
          <w:lang w:eastAsia="el-GR"/>
        </w:rPr>
        <w:t>,</w:t>
      </w:r>
      <w:r w:rsidRPr="00EF6017">
        <w:rPr>
          <w:rFonts w:asciiTheme="minorHAnsi" w:hAnsiTheme="minorHAnsi" w:cstheme="minorHAnsi"/>
          <w:bCs/>
          <w:color w:val="000000" w:themeColor="text1"/>
          <w:sz w:val="18"/>
          <w:szCs w:val="18"/>
          <w:lang w:eastAsia="el-GR"/>
        </w:rPr>
        <w:t xml:space="preserve"> The Influence of Pocket Parks on Microclimate Conditions and Pedestrian Comfort in Urban Neighborhoods. Modern Environmental Science and Engineering (ISSN 2333-2581), June 2021, Volume 7, No. 6, pp. 554-561</w:t>
      </w:r>
      <w:r w:rsidR="004F3F6E" w:rsidRPr="004F3F6E">
        <w:rPr>
          <w:rFonts w:asciiTheme="minorHAnsi" w:hAnsiTheme="minorHAnsi" w:cstheme="minorHAnsi"/>
          <w:bCs/>
          <w:color w:val="000000" w:themeColor="text1"/>
          <w:sz w:val="18"/>
          <w:szCs w:val="18"/>
          <w:lang w:eastAsia="el-GR"/>
        </w:rPr>
        <w:t>,</w:t>
      </w:r>
      <w:r w:rsidRPr="00EF6017">
        <w:rPr>
          <w:rFonts w:asciiTheme="minorHAnsi" w:hAnsiTheme="minorHAnsi" w:cstheme="minorHAnsi"/>
          <w:bCs/>
          <w:color w:val="000000" w:themeColor="text1"/>
          <w:sz w:val="18"/>
          <w:szCs w:val="18"/>
          <w:lang w:eastAsia="el-GR"/>
        </w:rPr>
        <w:t xml:space="preserve"> Doi: 10.15341/</w:t>
      </w:r>
      <w:proofErr w:type="gramStart"/>
      <w:r w:rsidRPr="00EF6017">
        <w:rPr>
          <w:rFonts w:asciiTheme="minorHAnsi" w:hAnsiTheme="minorHAnsi" w:cstheme="minorHAnsi"/>
          <w:bCs/>
          <w:color w:val="000000" w:themeColor="text1"/>
          <w:sz w:val="18"/>
          <w:szCs w:val="18"/>
          <w:lang w:eastAsia="el-GR"/>
        </w:rPr>
        <w:t>mese(</w:t>
      </w:r>
      <w:proofErr w:type="gramEnd"/>
      <w:r w:rsidRPr="00EF6017">
        <w:rPr>
          <w:rFonts w:asciiTheme="minorHAnsi" w:hAnsiTheme="minorHAnsi" w:cstheme="minorHAnsi"/>
          <w:bCs/>
          <w:color w:val="000000" w:themeColor="text1"/>
          <w:sz w:val="18"/>
          <w:szCs w:val="18"/>
          <w:lang w:eastAsia="el-GR"/>
        </w:rPr>
        <w:t>2333-2581)/06.07.2021/004</w:t>
      </w:r>
    </w:p>
    <w:p w14:paraId="7984CD30" w14:textId="6BDC0038" w:rsidR="007E3E37" w:rsidRDefault="007E3E37" w:rsidP="00D273CD">
      <w:pPr>
        <w:pStyle w:val="af0"/>
        <w:numPr>
          <w:ilvl w:val="0"/>
          <w:numId w:val="3"/>
        </w:numPr>
        <w:ind w:left="426" w:hanging="426"/>
        <w:jc w:val="both"/>
        <w:rPr>
          <w:rFonts w:asciiTheme="minorHAnsi" w:hAnsiTheme="minorHAnsi" w:cstheme="minorHAnsi"/>
          <w:bCs/>
          <w:color w:val="000000" w:themeColor="text1"/>
          <w:sz w:val="18"/>
          <w:szCs w:val="18"/>
          <w:lang w:eastAsia="el-GR"/>
        </w:rPr>
      </w:pPr>
      <w:r w:rsidRPr="007E3E37">
        <w:rPr>
          <w:rFonts w:asciiTheme="minorHAnsi" w:hAnsiTheme="minorHAnsi" w:cstheme="minorHAnsi"/>
          <w:bCs/>
          <w:color w:val="000000" w:themeColor="text1"/>
          <w:sz w:val="18"/>
          <w:szCs w:val="18"/>
          <w:lang w:eastAsia="el-GR"/>
        </w:rPr>
        <w:t>Skoulikaris Ch. (2021), Run-of-river small hydropower plants as hydro-resilience assets against climate change</w:t>
      </w:r>
      <w:r w:rsidR="004F3F6E" w:rsidRPr="004F3F6E">
        <w:rPr>
          <w:rFonts w:asciiTheme="minorHAnsi" w:hAnsiTheme="minorHAnsi" w:cstheme="minorHAnsi"/>
          <w:bCs/>
          <w:color w:val="000000" w:themeColor="text1"/>
          <w:sz w:val="18"/>
          <w:szCs w:val="18"/>
          <w:lang w:eastAsia="el-GR"/>
        </w:rPr>
        <w:t>,</w:t>
      </w:r>
      <w:r w:rsidRPr="007E3E37">
        <w:rPr>
          <w:rFonts w:asciiTheme="minorHAnsi" w:hAnsiTheme="minorHAnsi" w:cstheme="minorHAnsi"/>
          <w:bCs/>
          <w:color w:val="000000" w:themeColor="text1"/>
          <w:sz w:val="18"/>
          <w:szCs w:val="18"/>
          <w:lang w:eastAsia="el-GR"/>
        </w:rPr>
        <w:t xml:space="preserve"> Sustainability (Switzerland), 13 (24), 14001, https://doi.org/10.3390/su132414001. </w:t>
      </w:r>
    </w:p>
    <w:p w14:paraId="1448F5F0" w14:textId="301754AC" w:rsidR="00E06DCD" w:rsidRDefault="00E06DCD" w:rsidP="00D273CD">
      <w:pPr>
        <w:pStyle w:val="af0"/>
        <w:numPr>
          <w:ilvl w:val="0"/>
          <w:numId w:val="3"/>
        </w:numPr>
        <w:ind w:left="426" w:hanging="426"/>
        <w:jc w:val="both"/>
        <w:rPr>
          <w:rFonts w:asciiTheme="minorHAnsi" w:hAnsiTheme="minorHAnsi" w:cstheme="minorHAnsi"/>
          <w:bCs/>
          <w:color w:val="000000" w:themeColor="text1"/>
          <w:sz w:val="18"/>
          <w:szCs w:val="18"/>
          <w:lang w:eastAsia="el-GR"/>
        </w:rPr>
      </w:pPr>
      <w:r w:rsidRPr="00E06DCD">
        <w:rPr>
          <w:rFonts w:asciiTheme="minorHAnsi" w:hAnsiTheme="minorHAnsi" w:cstheme="minorHAnsi"/>
          <w:bCs/>
          <w:color w:val="000000" w:themeColor="text1"/>
          <w:sz w:val="18"/>
          <w:szCs w:val="18"/>
          <w:lang w:eastAsia="el-GR"/>
        </w:rPr>
        <w:t xml:space="preserve">Anastasiou D., </w:t>
      </w:r>
      <w:proofErr w:type="spellStart"/>
      <w:r w:rsidRPr="00E06DCD">
        <w:rPr>
          <w:rFonts w:asciiTheme="minorHAnsi" w:hAnsiTheme="minorHAnsi" w:cstheme="minorHAnsi"/>
          <w:bCs/>
          <w:color w:val="000000" w:themeColor="text1"/>
          <w:sz w:val="18"/>
          <w:szCs w:val="18"/>
          <w:lang w:eastAsia="el-GR"/>
        </w:rPr>
        <w:t>Tasopoulou</w:t>
      </w:r>
      <w:proofErr w:type="spellEnd"/>
      <w:r w:rsidRPr="00E06DCD">
        <w:rPr>
          <w:rFonts w:asciiTheme="minorHAnsi" w:hAnsiTheme="minorHAnsi" w:cstheme="minorHAnsi"/>
          <w:bCs/>
          <w:color w:val="000000" w:themeColor="text1"/>
          <w:sz w:val="18"/>
          <w:szCs w:val="18"/>
          <w:lang w:eastAsia="el-GR"/>
        </w:rPr>
        <w:t xml:space="preserve"> A., </w:t>
      </w:r>
      <w:proofErr w:type="spellStart"/>
      <w:r w:rsidRPr="00E06DCD">
        <w:rPr>
          <w:rFonts w:asciiTheme="minorHAnsi" w:hAnsiTheme="minorHAnsi" w:cstheme="minorHAnsi"/>
          <w:bCs/>
          <w:color w:val="000000" w:themeColor="text1"/>
          <w:sz w:val="18"/>
          <w:szCs w:val="18"/>
          <w:lang w:eastAsia="el-GR"/>
        </w:rPr>
        <w:t>Gemenetzi</w:t>
      </w:r>
      <w:proofErr w:type="spellEnd"/>
      <w:r w:rsidRPr="00E06DCD">
        <w:rPr>
          <w:rFonts w:asciiTheme="minorHAnsi" w:hAnsiTheme="minorHAnsi" w:cstheme="minorHAnsi"/>
          <w:bCs/>
          <w:color w:val="000000" w:themeColor="text1"/>
          <w:sz w:val="18"/>
          <w:szCs w:val="18"/>
          <w:lang w:eastAsia="el-GR"/>
        </w:rPr>
        <w:t xml:space="preserve"> G., Gareiou Z., Zervas E. (2021), Public’s perceptions of urban identity of Thessaloniki, Greece, Urban Design International, 27: 18-42, </w:t>
      </w:r>
      <w:hyperlink r:id="rId9" w:history="1">
        <w:r w:rsidR="00E400D4" w:rsidRPr="009D6E9D">
          <w:rPr>
            <w:rStyle w:val="-"/>
            <w:rFonts w:asciiTheme="minorHAnsi" w:hAnsiTheme="minorHAnsi" w:cstheme="minorHAnsi"/>
            <w:bCs/>
            <w:sz w:val="18"/>
            <w:szCs w:val="18"/>
            <w:lang w:eastAsia="el-GR"/>
          </w:rPr>
          <w:t>https://doi.org/10.1057/s41289-021-00172-8</w:t>
        </w:r>
      </w:hyperlink>
    </w:p>
    <w:p w14:paraId="0A1806CE" w14:textId="72014EBD" w:rsidR="00E400D4" w:rsidRPr="00E400D4" w:rsidRDefault="00E400D4" w:rsidP="00D273CD">
      <w:pPr>
        <w:pStyle w:val="af0"/>
        <w:numPr>
          <w:ilvl w:val="0"/>
          <w:numId w:val="3"/>
        </w:numPr>
        <w:ind w:left="426" w:hanging="426"/>
        <w:jc w:val="both"/>
        <w:rPr>
          <w:rFonts w:asciiTheme="minorHAnsi" w:hAnsiTheme="minorHAnsi" w:cstheme="minorHAnsi"/>
          <w:bCs/>
          <w:color w:val="000000" w:themeColor="text1"/>
          <w:sz w:val="18"/>
          <w:szCs w:val="18"/>
          <w:lang w:eastAsia="el-GR"/>
        </w:rPr>
      </w:pPr>
      <w:proofErr w:type="spellStart"/>
      <w:r w:rsidRPr="004355A9">
        <w:rPr>
          <w:rFonts w:asciiTheme="minorHAnsi" w:hAnsiTheme="minorHAnsi" w:cstheme="minorHAnsi"/>
          <w:bCs/>
          <w:color w:val="000000" w:themeColor="text1"/>
          <w:sz w:val="18"/>
          <w:szCs w:val="18"/>
          <w:lang w:val="fr-FR" w:eastAsia="el-GR"/>
        </w:rPr>
        <w:t>Tsesmelis</w:t>
      </w:r>
      <w:proofErr w:type="spellEnd"/>
      <w:r w:rsidRPr="004355A9">
        <w:rPr>
          <w:rFonts w:asciiTheme="minorHAnsi" w:hAnsiTheme="minorHAnsi" w:cstheme="minorHAnsi"/>
          <w:bCs/>
          <w:color w:val="000000" w:themeColor="text1"/>
          <w:sz w:val="18"/>
          <w:szCs w:val="18"/>
          <w:lang w:val="fr-FR" w:eastAsia="el-GR"/>
        </w:rPr>
        <w:t xml:space="preserve">, D.E. et al. </w:t>
      </w:r>
      <w:r w:rsidRPr="00E400D4">
        <w:rPr>
          <w:rFonts w:asciiTheme="minorHAnsi" w:hAnsiTheme="minorHAnsi" w:cstheme="minorHAnsi"/>
          <w:bCs/>
          <w:color w:val="000000" w:themeColor="text1"/>
          <w:sz w:val="18"/>
          <w:szCs w:val="18"/>
          <w:lang w:eastAsia="el-GR"/>
        </w:rPr>
        <w:t>(2021) ‘Development and Application of Water and Land Resources Degradation Index (WLDI)’, Earth, 2(3), pp. 515–</w:t>
      </w:r>
      <w:proofErr w:type="gramStart"/>
      <w:r w:rsidRPr="00E400D4">
        <w:rPr>
          <w:rFonts w:asciiTheme="minorHAnsi" w:hAnsiTheme="minorHAnsi" w:cstheme="minorHAnsi"/>
          <w:bCs/>
          <w:color w:val="000000" w:themeColor="text1"/>
          <w:sz w:val="18"/>
          <w:szCs w:val="18"/>
          <w:lang w:eastAsia="el-GR"/>
        </w:rPr>
        <w:t>531.:/</w:t>
      </w:r>
      <w:proofErr w:type="gramEnd"/>
      <w:r w:rsidRPr="00E400D4">
        <w:rPr>
          <w:rFonts w:asciiTheme="minorHAnsi" w:hAnsiTheme="minorHAnsi" w:cstheme="minorHAnsi"/>
          <w:bCs/>
          <w:color w:val="000000" w:themeColor="text1"/>
          <w:sz w:val="18"/>
          <w:szCs w:val="18"/>
          <w:lang w:eastAsia="el-GR"/>
        </w:rPr>
        <w:t>/doi.org/10.3390/earth2030030.</w:t>
      </w:r>
    </w:p>
    <w:p w14:paraId="3B9B653B" w14:textId="7BBC1A38" w:rsidR="00E400D4" w:rsidRPr="00E400D4" w:rsidRDefault="00E400D4" w:rsidP="00D273CD">
      <w:pPr>
        <w:pStyle w:val="af0"/>
        <w:numPr>
          <w:ilvl w:val="0"/>
          <w:numId w:val="3"/>
        </w:numPr>
        <w:ind w:left="426" w:hanging="426"/>
        <w:jc w:val="both"/>
        <w:rPr>
          <w:rFonts w:asciiTheme="minorHAnsi" w:hAnsiTheme="minorHAnsi" w:cstheme="minorHAnsi"/>
          <w:bCs/>
          <w:color w:val="000000" w:themeColor="text1"/>
          <w:sz w:val="18"/>
          <w:szCs w:val="18"/>
          <w:lang w:eastAsia="el-GR"/>
        </w:rPr>
      </w:pPr>
      <w:proofErr w:type="spellStart"/>
      <w:r w:rsidRPr="00E400D4">
        <w:rPr>
          <w:rFonts w:asciiTheme="minorHAnsi" w:hAnsiTheme="minorHAnsi" w:cstheme="minorHAnsi"/>
          <w:bCs/>
          <w:color w:val="000000" w:themeColor="text1"/>
          <w:sz w:val="18"/>
          <w:szCs w:val="18"/>
          <w:lang w:eastAsia="el-GR"/>
        </w:rPr>
        <w:t>Tsesmelis</w:t>
      </w:r>
      <w:proofErr w:type="spellEnd"/>
      <w:r w:rsidRPr="00E400D4">
        <w:rPr>
          <w:rFonts w:asciiTheme="minorHAnsi" w:hAnsiTheme="minorHAnsi" w:cstheme="minorHAnsi"/>
          <w:bCs/>
          <w:color w:val="000000" w:themeColor="text1"/>
          <w:sz w:val="18"/>
          <w:szCs w:val="18"/>
          <w:lang w:eastAsia="el-GR"/>
        </w:rPr>
        <w:t xml:space="preserve"> DE, </w:t>
      </w:r>
      <w:proofErr w:type="spellStart"/>
      <w:r w:rsidRPr="00E400D4">
        <w:rPr>
          <w:rFonts w:asciiTheme="minorHAnsi" w:hAnsiTheme="minorHAnsi" w:cstheme="minorHAnsi"/>
          <w:bCs/>
          <w:color w:val="000000" w:themeColor="text1"/>
          <w:sz w:val="18"/>
          <w:szCs w:val="18"/>
          <w:lang w:eastAsia="el-GR"/>
        </w:rPr>
        <w:t>Karavitis</w:t>
      </w:r>
      <w:proofErr w:type="spellEnd"/>
      <w:r w:rsidRPr="00E400D4">
        <w:rPr>
          <w:rFonts w:asciiTheme="minorHAnsi" w:hAnsiTheme="minorHAnsi" w:cstheme="minorHAnsi"/>
          <w:bCs/>
          <w:color w:val="000000" w:themeColor="text1"/>
          <w:sz w:val="18"/>
          <w:szCs w:val="18"/>
          <w:lang w:eastAsia="el-GR"/>
        </w:rPr>
        <w:t xml:space="preserve"> CA, </w:t>
      </w:r>
      <w:proofErr w:type="spellStart"/>
      <w:r w:rsidRPr="00E400D4">
        <w:rPr>
          <w:rFonts w:asciiTheme="minorHAnsi" w:hAnsiTheme="minorHAnsi" w:cstheme="minorHAnsi"/>
          <w:bCs/>
          <w:color w:val="000000" w:themeColor="text1"/>
          <w:sz w:val="18"/>
          <w:szCs w:val="18"/>
          <w:lang w:eastAsia="el-GR"/>
        </w:rPr>
        <w:t>Kalogeropoulos</w:t>
      </w:r>
      <w:proofErr w:type="spellEnd"/>
      <w:r w:rsidRPr="00E400D4">
        <w:rPr>
          <w:rFonts w:asciiTheme="minorHAnsi" w:hAnsiTheme="minorHAnsi" w:cstheme="minorHAnsi"/>
          <w:bCs/>
          <w:color w:val="000000" w:themeColor="text1"/>
          <w:sz w:val="18"/>
          <w:szCs w:val="18"/>
          <w:lang w:eastAsia="el-GR"/>
        </w:rPr>
        <w:t xml:space="preserve"> K, Zervas E, </w:t>
      </w:r>
      <w:proofErr w:type="spellStart"/>
      <w:r w:rsidRPr="00E400D4">
        <w:rPr>
          <w:rFonts w:asciiTheme="minorHAnsi" w:hAnsiTheme="minorHAnsi" w:cstheme="minorHAnsi"/>
          <w:bCs/>
          <w:color w:val="000000" w:themeColor="text1"/>
          <w:sz w:val="18"/>
          <w:szCs w:val="18"/>
          <w:lang w:eastAsia="el-GR"/>
        </w:rPr>
        <w:t>Vasilakou</w:t>
      </w:r>
      <w:proofErr w:type="spellEnd"/>
      <w:r w:rsidRPr="00E400D4">
        <w:rPr>
          <w:rFonts w:asciiTheme="minorHAnsi" w:hAnsiTheme="minorHAnsi" w:cstheme="minorHAnsi"/>
          <w:bCs/>
          <w:color w:val="000000" w:themeColor="text1"/>
          <w:sz w:val="18"/>
          <w:szCs w:val="18"/>
          <w:lang w:eastAsia="el-GR"/>
        </w:rPr>
        <w:t xml:space="preserve"> CG, </w:t>
      </w:r>
      <w:proofErr w:type="spellStart"/>
      <w:r w:rsidRPr="00E400D4">
        <w:rPr>
          <w:rFonts w:asciiTheme="minorHAnsi" w:hAnsiTheme="minorHAnsi" w:cstheme="minorHAnsi"/>
          <w:bCs/>
          <w:color w:val="000000" w:themeColor="text1"/>
          <w:sz w:val="18"/>
          <w:szCs w:val="18"/>
          <w:lang w:eastAsia="el-GR"/>
        </w:rPr>
        <w:t>Skondras</w:t>
      </w:r>
      <w:proofErr w:type="spellEnd"/>
      <w:r w:rsidRPr="00E400D4">
        <w:rPr>
          <w:rFonts w:asciiTheme="minorHAnsi" w:hAnsiTheme="minorHAnsi" w:cstheme="minorHAnsi"/>
          <w:bCs/>
          <w:color w:val="000000" w:themeColor="text1"/>
          <w:sz w:val="18"/>
          <w:szCs w:val="18"/>
          <w:lang w:eastAsia="el-GR"/>
        </w:rPr>
        <w:t xml:space="preserve"> NA, </w:t>
      </w:r>
      <w:proofErr w:type="spellStart"/>
      <w:r w:rsidRPr="00E400D4">
        <w:rPr>
          <w:rFonts w:asciiTheme="minorHAnsi" w:hAnsiTheme="minorHAnsi" w:cstheme="minorHAnsi"/>
          <w:bCs/>
          <w:color w:val="000000" w:themeColor="text1"/>
          <w:sz w:val="18"/>
          <w:szCs w:val="18"/>
          <w:lang w:eastAsia="el-GR"/>
        </w:rPr>
        <w:t>Oikonomou</w:t>
      </w:r>
      <w:proofErr w:type="spellEnd"/>
      <w:r w:rsidRPr="00E400D4">
        <w:rPr>
          <w:rFonts w:asciiTheme="minorHAnsi" w:hAnsiTheme="minorHAnsi" w:cstheme="minorHAnsi"/>
          <w:bCs/>
          <w:color w:val="000000" w:themeColor="text1"/>
          <w:sz w:val="18"/>
          <w:szCs w:val="18"/>
          <w:lang w:eastAsia="el-GR"/>
        </w:rPr>
        <w:t xml:space="preserve"> PD, Stathopoulos N, </w:t>
      </w:r>
      <w:proofErr w:type="spellStart"/>
      <w:r w:rsidRPr="00E400D4">
        <w:rPr>
          <w:rFonts w:asciiTheme="minorHAnsi" w:hAnsiTheme="minorHAnsi" w:cstheme="minorHAnsi"/>
          <w:bCs/>
          <w:color w:val="000000" w:themeColor="text1"/>
          <w:sz w:val="18"/>
          <w:szCs w:val="18"/>
          <w:lang w:eastAsia="el-GR"/>
        </w:rPr>
        <w:t>Alexandris</w:t>
      </w:r>
      <w:proofErr w:type="spellEnd"/>
      <w:r w:rsidRPr="00E400D4">
        <w:rPr>
          <w:rFonts w:asciiTheme="minorHAnsi" w:hAnsiTheme="minorHAnsi" w:cstheme="minorHAnsi"/>
          <w:bCs/>
          <w:color w:val="000000" w:themeColor="text1"/>
          <w:sz w:val="18"/>
          <w:szCs w:val="18"/>
          <w:lang w:eastAsia="el-GR"/>
        </w:rPr>
        <w:t xml:space="preserve"> SG, </w:t>
      </w:r>
      <w:proofErr w:type="spellStart"/>
      <w:r w:rsidRPr="00E400D4">
        <w:rPr>
          <w:rFonts w:asciiTheme="minorHAnsi" w:hAnsiTheme="minorHAnsi" w:cstheme="minorHAnsi"/>
          <w:bCs/>
          <w:color w:val="000000" w:themeColor="text1"/>
          <w:sz w:val="18"/>
          <w:szCs w:val="18"/>
          <w:lang w:eastAsia="el-GR"/>
        </w:rPr>
        <w:t>Tsatsaris</w:t>
      </w:r>
      <w:proofErr w:type="spellEnd"/>
      <w:r w:rsidRPr="00E400D4">
        <w:rPr>
          <w:rFonts w:asciiTheme="minorHAnsi" w:hAnsiTheme="minorHAnsi" w:cstheme="minorHAnsi"/>
          <w:bCs/>
          <w:color w:val="000000" w:themeColor="text1"/>
          <w:sz w:val="18"/>
          <w:szCs w:val="18"/>
          <w:lang w:eastAsia="el-GR"/>
        </w:rPr>
        <w:t xml:space="preserve"> A, Kosmas C. Evaluating the Degradation of Natural Resources in the Mediterranean Environment Using the Water and Land Resources Degradation Index, the Case of Crete Island. Atmosphere. 2022; 13(1):135. https://doi.org/10.3390/atmos13010135</w:t>
      </w:r>
    </w:p>
    <w:p w14:paraId="3DF96F1C" w14:textId="754A2623" w:rsidR="00A75607" w:rsidRPr="00B63212" w:rsidRDefault="00A75607" w:rsidP="00D273CD">
      <w:pPr>
        <w:numPr>
          <w:ilvl w:val="0"/>
          <w:numId w:val="3"/>
        </w:numPr>
        <w:shd w:val="clear" w:color="auto" w:fill="FFFFFF"/>
        <w:tabs>
          <w:tab w:val="clear" w:pos="720"/>
        </w:tabs>
        <w:overflowPunct w:val="0"/>
        <w:autoSpaceDE w:val="0"/>
        <w:autoSpaceDN w:val="0"/>
        <w:adjustRightInd w:val="0"/>
        <w:ind w:left="426" w:hanging="426"/>
        <w:jc w:val="both"/>
        <w:textAlignment w:val="baseline"/>
        <w:rPr>
          <w:rStyle w:val="-"/>
          <w:rFonts w:asciiTheme="minorHAnsi" w:hAnsiTheme="minorHAnsi" w:cstheme="minorHAnsi"/>
          <w:bCs/>
          <w:color w:val="000000" w:themeColor="text1"/>
          <w:sz w:val="18"/>
          <w:szCs w:val="18"/>
          <w:u w:val="none"/>
          <w:lang w:val="en-US"/>
        </w:rPr>
      </w:pPr>
      <w:r w:rsidRPr="00B63212">
        <w:rPr>
          <w:rStyle w:val="-"/>
          <w:rFonts w:asciiTheme="minorHAnsi" w:hAnsiTheme="minorHAnsi" w:cstheme="minorHAnsi"/>
          <w:bCs/>
          <w:color w:val="000000" w:themeColor="text1"/>
          <w:sz w:val="18"/>
          <w:szCs w:val="18"/>
          <w:u w:val="none"/>
          <w:lang w:val="en-US"/>
        </w:rPr>
        <w:t xml:space="preserve">Tsimnadis, K., Kyriakopoulos, G., </w:t>
      </w:r>
      <w:proofErr w:type="spellStart"/>
      <w:r w:rsidRPr="00B63212">
        <w:rPr>
          <w:rStyle w:val="-"/>
          <w:rFonts w:asciiTheme="minorHAnsi" w:hAnsiTheme="minorHAnsi" w:cstheme="minorHAnsi"/>
          <w:bCs/>
          <w:color w:val="000000" w:themeColor="text1"/>
          <w:sz w:val="18"/>
          <w:szCs w:val="18"/>
          <w:u w:val="none"/>
          <w:lang w:val="en-US"/>
        </w:rPr>
        <w:t>Arabatzis</w:t>
      </w:r>
      <w:proofErr w:type="spellEnd"/>
      <w:r w:rsidRPr="00B63212">
        <w:rPr>
          <w:rStyle w:val="-"/>
          <w:rFonts w:asciiTheme="minorHAnsi" w:hAnsiTheme="minorHAnsi" w:cstheme="minorHAnsi"/>
          <w:bCs/>
          <w:color w:val="000000" w:themeColor="text1"/>
          <w:sz w:val="18"/>
          <w:szCs w:val="18"/>
          <w:u w:val="none"/>
          <w:lang w:val="en-US"/>
        </w:rPr>
        <w:t xml:space="preserve">, G., </w:t>
      </w:r>
      <w:proofErr w:type="spellStart"/>
      <w:r w:rsidRPr="00B63212">
        <w:rPr>
          <w:rStyle w:val="-"/>
          <w:rFonts w:asciiTheme="minorHAnsi" w:hAnsiTheme="minorHAnsi" w:cstheme="minorHAnsi"/>
          <w:bCs/>
          <w:color w:val="000000" w:themeColor="text1"/>
          <w:sz w:val="18"/>
          <w:szCs w:val="18"/>
          <w:u w:val="none"/>
          <w:lang w:val="en-US"/>
        </w:rPr>
        <w:t>Leontopoulos</w:t>
      </w:r>
      <w:proofErr w:type="spellEnd"/>
      <w:r w:rsidRPr="00B63212">
        <w:rPr>
          <w:rStyle w:val="-"/>
          <w:rFonts w:asciiTheme="minorHAnsi" w:hAnsiTheme="minorHAnsi" w:cstheme="minorHAnsi"/>
          <w:bCs/>
          <w:color w:val="000000" w:themeColor="text1"/>
          <w:sz w:val="18"/>
          <w:szCs w:val="18"/>
          <w:u w:val="none"/>
          <w:lang w:val="en-US"/>
        </w:rPr>
        <w:t>, S., Zervas, E. (2023), An Innovative and Alternative Waste Collection Recycling Program Based on Source Separation of Municipal Solid Wastes (MSW) and Operating with Mobile Green Points (MGPs)</w:t>
      </w:r>
      <w:r w:rsidR="00526B44" w:rsidRPr="00526B44">
        <w:rPr>
          <w:rStyle w:val="-"/>
          <w:rFonts w:asciiTheme="minorHAnsi" w:hAnsiTheme="minorHAnsi" w:cstheme="minorHAnsi"/>
          <w:bCs/>
          <w:color w:val="000000" w:themeColor="text1"/>
          <w:sz w:val="18"/>
          <w:szCs w:val="18"/>
          <w:u w:val="none"/>
          <w:lang w:val="en-US"/>
        </w:rPr>
        <w:t>,</w:t>
      </w:r>
      <w:r w:rsidRPr="00B63212">
        <w:rPr>
          <w:rStyle w:val="-"/>
          <w:rFonts w:asciiTheme="minorHAnsi" w:hAnsiTheme="minorHAnsi" w:cstheme="minorHAnsi"/>
          <w:bCs/>
          <w:color w:val="000000" w:themeColor="text1"/>
          <w:sz w:val="18"/>
          <w:szCs w:val="18"/>
          <w:u w:val="none"/>
          <w:lang w:val="en-US"/>
        </w:rPr>
        <w:t xml:space="preserve"> Sustainability 2023, 15(4), 3106</w:t>
      </w:r>
    </w:p>
    <w:p w14:paraId="36942C6F" w14:textId="079F5174" w:rsidR="00654D87" w:rsidRPr="00654D87" w:rsidRDefault="00654D87" w:rsidP="00D273CD">
      <w:pPr>
        <w:pStyle w:val="af0"/>
        <w:numPr>
          <w:ilvl w:val="0"/>
          <w:numId w:val="3"/>
        </w:numPr>
        <w:ind w:left="426" w:hanging="426"/>
        <w:jc w:val="both"/>
        <w:rPr>
          <w:rStyle w:val="-"/>
          <w:rFonts w:asciiTheme="minorHAnsi" w:hAnsiTheme="minorHAnsi" w:cstheme="minorHAnsi"/>
          <w:bCs/>
          <w:color w:val="000000" w:themeColor="text1"/>
          <w:sz w:val="18"/>
          <w:szCs w:val="18"/>
          <w:u w:val="none"/>
          <w:lang w:eastAsia="el-GR"/>
        </w:rPr>
      </w:pPr>
      <w:r w:rsidRPr="00654D87">
        <w:rPr>
          <w:rStyle w:val="-"/>
          <w:rFonts w:asciiTheme="minorHAnsi" w:hAnsiTheme="minorHAnsi" w:cstheme="minorHAnsi"/>
          <w:bCs/>
          <w:color w:val="000000" w:themeColor="text1"/>
          <w:sz w:val="18"/>
          <w:szCs w:val="18"/>
          <w:u w:val="none"/>
          <w:lang w:eastAsia="el-GR"/>
        </w:rPr>
        <w:t xml:space="preserve">Kyriakopoulos GL., </w:t>
      </w:r>
      <w:proofErr w:type="spellStart"/>
      <w:r w:rsidRPr="00654D87">
        <w:rPr>
          <w:rStyle w:val="-"/>
          <w:rFonts w:asciiTheme="minorHAnsi" w:hAnsiTheme="minorHAnsi" w:cstheme="minorHAnsi"/>
          <w:bCs/>
          <w:color w:val="000000" w:themeColor="text1"/>
          <w:sz w:val="18"/>
          <w:szCs w:val="18"/>
          <w:u w:val="none"/>
          <w:lang w:eastAsia="el-GR"/>
        </w:rPr>
        <w:t>Sebos</w:t>
      </w:r>
      <w:proofErr w:type="spellEnd"/>
      <w:r w:rsidRPr="00654D87">
        <w:rPr>
          <w:rStyle w:val="-"/>
          <w:rFonts w:asciiTheme="minorHAnsi" w:hAnsiTheme="minorHAnsi" w:cstheme="minorHAnsi"/>
          <w:bCs/>
          <w:color w:val="000000" w:themeColor="text1"/>
          <w:sz w:val="18"/>
          <w:szCs w:val="18"/>
          <w:u w:val="none"/>
          <w:lang w:eastAsia="el-GR"/>
        </w:rPr>
        <w:t xml:space="preserve"> I., </w:t>
      </w:r>
      <w:proofErr w:type="spellStart"/>
      <w:r w:rsidRPr="00654D87">
        <w:rPr>
          <w:rStyle w:val="-"/>
          <w:rFonts w:asciiTheme="minorHAnsi" w:hAnsiTheme="minorHAnsi" w:cstheme="minorHAnsi"/>
          <w:bCs/>
          <w:color w:val="000000" w:themeColor="text1"/>
          <w:sz w:val="18"/>
          <w:szCs w:val="18"/>
          <w:u w:val="none"/>
          <w:lang w:eastAsia="el-GR"/>
        </w:rPr>
        <w:t>Triantafyllou</w:t>
      </w:r>
      <w:proofErr w:type="spellEnd"/>
      <w:r w:rsidRPr="00654D87">
        <w:rPr>
          <w:rStyle w:val="-"/>
          <w:rFonts w:asciiTheme="minorHAnsi" w:hAnsiTheme="minorHAnsi" w:cstheme="minorHAnsi"/>
          <w:bCs/>
          <w:color w:val="000000" w:themeColor="text1"/>
          <w:sz w:val="18"/>
          <w:szCs w:val="18"/>
          <w:u w:val="none"/>
          <w:lang w:eastAsia="el-GR"/>
        </w:rPr>
        <w:t xml:space="preserve"> E., </w:t>
      </w:r>
      <w:proofErr w:type="spellStart"/>
      <w:r w:rsidRPr="00654D87">
        <w:rPr>
          <w:rStyle w:val="-"/>
          <w:rFonts w:asciiTheme="minorHAnsi" w:hAnsiTheme="minorHAnsi" w:cstheme="minorHAnsi"/>
          <w:bCs/>
          <w:color w:val="000000" w:themeColor="text1"/>
          <w:sz w:val="18"/>
          <w:szCs w:val="18"/>
          <w:u w:val="none"/>
          <w:lang w:eastAsia="el-GR"/>
        </w:rPr>
        <w:t>Stamopoulos</w:t>
      </w:r>
      <w:proofErr w:type="spellEnd"/>
      <w:r w:rsidRPr="00654D87">
        <w:rPr>
          <w:rStyle w:val="-"/>
          <w:rFonts w:asciiTheme="minorHAnsi" w:hAnsiTheme="minorHAnsi" w:cstheme="minorHAnsi"/>
          <w:bCs/>
          <w:color w:val="000000" w:themeColor="text1"/>
          <w:sz w:val="18"/>
          <w:szCs w:val="18"/>
          <w:u w:val="none"/>
          <w:lang w:eastAsia="el-GR"/>
        </w:rPr>
        <w:t xml:space="preserve"> D., &amp; Dimas P. (2023)</w:t>
      </w:r>
      <w:r w:rsidR="000C5A33">
        <w:rPr>
          <w:rStyle w:val="-"/>
          <w:rFonts w:asciiTheme="minorHAnsi" w:hAnsiTheme="minorHAnsi" w:cstheme="minorHAnsi"/>
          <w:bCs/>
          <w:color w:val="000000" w:themeColor="text1"/>
          <w:sz w:val="18"/>
          <w:szCs w:val="18"/>
          <w:u w:val="none"/>
          <w:lang w:eastAsia="el-GR"/>
        </w:rPr>
        <w:t>,</w:t>
      </w:r>
      <w:r w:rsidRPr="00654D87">
        <w:rPr>
          <w:rStyle w:val="-"/>
          <w:rFonts w:asciiTheme="minorHAnsi" w:hAnsiTheme="minorHAnsi" w:cstheme="minorHAnsi"/>
          <w:bCs/>
          <w:color w:val="000000" w:themeColor="text1"/>
          <w:sz w:val="18"/>
          <w:szCs w:val="18"/>
          <w:u w:val="none"/>
          <w:lang w:eastAsia="el-GR"/>
        </w:rPr>
        <w:t xml:space="preserve"> Benefits and Synergies in Addressing Climate Change via the Implementation of the Common Agricultural Policy in Greece</w:t>
      </w:r>
      <w:r w:rsidR="00526B44" w:rsidRPr="00526B44">
        <w:rPr>
          <w:rStyle w:val="-"/>
          <w:rFonts w:asciiTheme="minorHAnsi" w:hAnsiTheme="minorHAnsi" w:cstheme="minorHAnsi"/>
          <w:bCs/>
          <w:color w:val="000000" w:themeColor="text1"/>
          <w:sz w:val="18"/>
          <w:szCs w:val="18"/>
          <w:u w:val="none"/>
          <w:lang w:eastAsia="el-GR"/>
        </w:rPr>
        <w:t>,</w:t>
      </w:r>
      <w:r w:rsidRPr="00654D87">
        <w:rPr>
          <w:rStyle w:val="-"/>
          <w:rFonts w:asciiTheme="minorHAnsi" w:hAnsiTheme="minorHAnsi" w:cstheme="minorHAnsi"/>
          <w:bCs/>
          <w:color w:val="000000" w:themeColor="text1"/>
          <w:sz w:val="18"/>
          <w:szCs w:val="18"/>
          <w:u w:val="none"/>
          <w:lang w:eastAsia="el-GR"/>
        </w:rPr>
        <w:t xml:space="preserve"> Applied Sciences, 13(4), 2216. https://doi.org/10.3390/app13042216 </w:t>
      </w:r>
    </w:p>
    <w:p w14:paraId="074ACACE" w14:textId="77777777" w:rsidR="00A75607" w:rsidRDefault="00A75607" w:rsidP="00D273CD">
      <w:pPr>
        <w:shd w:val="clear" w:color="auto" w:fill="FFFFFF"/>
        <w:overflowPunct w:val="0"/>
        <w:autoSpaceDE w:val="0"/>
        <w:autoSpaceDN w:val="0"/>
        <w:adjustRightInd w:val="0"/>
        <w:ind w:left="426" w:hanging="426"/>
        <w:jc w:val="both"/>
        <w:textAlignment w:val="baseline"/>
        <w:rPr>
          <w:rStyle w:val="-"/>
          <w:rFonts w:asciiTheme="minorHAnsi" w:hAnsiTheme="minorHAnsi" w:cstheme="minorHAnsi"/>
          <w:bCs/>
          <w:color w:val="000000" w:themeColor="text1"/>
          <w:sz w:val="18"/>
          <w:szCs w:val="18"/>
          <w:u w:val="none"/>
          <w:lang w:val="en-US"/>
        </w:rPr>
      </w:pPr>
    </w:p>
    <w:p w14:paraId="35E0C58A" w14:textId="77777777" w:rsidR="00281936" w:rsidRPr="002317A1" w:rsidRDefault="00281936" w:rsidP="00D273CD">
      <w:pPr>
        <w:shd w:val="clear" w:color="auto" w:fill="FFFFFF"/>
        <w:tabs>
          <w:tab w:val="num" w:pos="786"/>
        </w:tabs>
        <w:overflowPunct w:val="0"/>
        <w:autoSpaceDE w:val="0"/>
        <w:autoSpaceDN w:val="0"/>
        <w:adjustRightInd w:val="0"/>
        <w:ind w:left="426" w:hanging="426"/>
        <w:jc w:val="both"/>
        <w:textAlignment w:val="baseline"/>
        <w:rPr>
          <w:rFonts w:asciiTheme="minorHAnsi" w:eastAsia="Courier New" w:hAnsiTheme="minorHAnsi" w:cs="Courier New"/>
          <w:color w:val="000000" w:themeColor="text1"/>
          <w:sz w:val="18"/>
          <w:szCs w:val="18"/>
          <w:lang w:val="en-US"/>
        </w:rPr>
      </w:pPr>
      <w:bookmarkStart w:id="2" w:name="_Hlk120707962"/>
      <w:bookmarkEnd w:id="0"/>
      <w:bookmarkEnd w:id="1"/>
    </w:p>
    <w:p w14:paraId="5195C87B" w14:textId="18D01006" w:rsidR="00B32558" w:rsidRPr="00281936" w:rsidRDefault="00B32558" w:rsidP="00D273CD">
      <w:pPr>
        <w:shd w:val="clear" w:color="auto" w:fill="FFFFFF"/>
        <w:tabs>
          <w:tab w:val="num" w:pos="786"/>
        </w:tabs>
        <w:overflowPunct w:val="0"/>
        <w:autoSpaceDE w:val="0"/>
        <w:autoSpaceDN w:val="0"/>
        <w:adjustRightInd w:val="0"/>
        <w:ind w:left="426" w:hanging="426"/>
        <w:jc w:val="center"/>
        <w:textAlignment w:val="baseline"/>
        <w:rPr>
          <w:rFonts w:asciiTheme="minorHAnsi" w:eastAsia="Courier New" w:hAnsiTheme="minorHAnsi" w:cs="Courier New"/>
          <w:caps/>
          <w:color w:val="000000" w:themeColor="text1"/>
          <w:sz w:val="18"/>
          <w:szCs w:val="18"/>
          <w:lang w:val="en-US"/>
        </w:rPr>
      </w:pPr>
      <w:r w:rsidRPr="00281936">
        <w:rPr>
          <w:rFonts w:asciiTheme="minorHAnsi" w:hAnsiTheme="minorHAnsi"/>
          <w:b/>
          <w:i/>
          <w:caps/>
          <w:color w:val="000000" w:themeColor="text1"/>
          <w:lang w:val="en-US"/>
        </w:rPr>
        <w:t>National</w:t>
      </w:r>
      <w:r w:rsidR="00643FA9" w:rsidRPr="00281936">
        <w:rPr>
          <w:rFonts w:asciiTheme="minorHAnsi" w:hAnsiTheme="minorHAnsi"/>
          <w:b/>
          <w:i/>
          <w:caps/>
          <w:color w:val="000000" w:themeColor="text1"/>
          <w:lang w:val="en-US"/>
        </w:rPr>
        <w:t xml:space="preserve"> </w:t>
      </w:r>
      <w:r w:rsidRPr="00281936">
        <w:rPr>
          <w:rFonts w:asciiTheme="minorHAnsi" w:hAnsiTheme="minorHAnsi"/>
          <w:b/>
          <w:i/>
          <w:caps/>
          <w:color w:val="000000" w:themeColor="text1"/>
          <w:lang w:val="en-US"/>
        </w:rPr>
        <w:t>journals</w:t>
      </w:r>
    </w:p>
    <w:p w14:paraId="4818BFF0" w14:textId="77777777" w:rsidR="00310EC7" w:rsidRDefault="00DA6A0B" w:rsidP="00D273CD">
      <w:pPr>
        <w:pStyle w:val="af0"/>
        <w:numPr>
          <w:ilvl w:val="0"/>
          <w:numId w:val="32"/>
        </w:numPr>
        <w:ind w:left="426" w:hanging="426"/>
        <w:jc w:val="both"/>
        <w:rPr>
          <w:rFonts w:asciiTheme="minorHAnsi" w:hAnsiTheme="minorHAnsi" w:cstheme="minorHAnsi"/>
          <w:color w:val="000000" w:themeColor="text1"/>
          <w:sz w:val="18"/>
          <w:szCs w:val="18"/>
          <w:lang w:val="el-GR" w:eastAsia="el-GR"/>
        </w:rPr>
      </w:pPr>
      <w:r w:rsidRPr="00DA6A0B">
        <w:rPr>
          <w:rFonts w:asciiTheme="minorHAnsi" w:hAnsiTheme="minorHAnsi" w:cstheme="minorHAnsi"/>
          <w:color w:val="000000" w:themeColor="text1"/>
          <w:sz w:val="18"/>
          <w:szCs w:val="18"/>
          <w:lang w:val="el-GR" w:eastAsia="el-GR"/>
        </w:rPr>
        <w:t xml:space="preserve">Μιχαλοπούλου Κ., Κοσμόπουλος Π. (2013), Βιοκλιματική επέμβαση στους ανοικτούς αστικούς χώρους με βάση τις αρχές του περιβαλλοντικού σχεδιασμού-Εφαρμογή την πόλη της Καστοριάς, </w:t>
      </w:r>
      <w:r w:rsidRPr="00DA6A0B">
        <w:rPr>
          <w:rFonts w:asciiTheme="minorHAnsi" w:hAnsiTheme="minorHAnsi" w:cstheme="minorHAnsi"/>
          <w:color w:val="000000" w:themeColor="text1"/>
          <w:sz w:val="18"/>
          <w:szCs w:val="18"/>
          <w:lang w:eastAsia="el-GR"/>
        </w:rPr>
        <w:t>Econ</w:t>
      </w:r>
      <w:r w:rsidRPr="00DA6A0B">
        <w:rPr>
          <w:rFonts w:asciiTheme="minorHAnsi" w:hAnsiTheme="minorHAnsi" w:cstheme="minorHAnsi"/>
          <w:color w:val="000000" w:themeColor="text1"/>
          <w:sz w:val="18"/>
          <w:szCs w:val="18"/>
          <w:lang w:val="el-GR" w:eastAsia="el-GR"/>
        </w:rPr>
        <w:t>3, Τεύχος 25.</w:t>
      </w:r>
    </w:p>
    <w:p w14:paraId="0B85E7C5" w14:textId="71BB21D8" w:rsidR="0030064F" w:rsidRPr="00310EC7" w:rsidRDefault="0030064F" w:rsidP="00D273CD">
      <w:pPr>
        <w:pStyle w:val="af0"/>
        <w:numPr>
          <w:ilvl w:val="0"/>
          <w:numId w:val="32"/>
        </w:numPr>
        <w:ind w:left="426" w:hanging="426"/>
        <w:jc w:val="both"/>
        <w:rPr>
          <w:rFonts w:asciiTheme="minorHAnsi" w:hAnsiTheme="minorHAnsi" w:cstheme="minorHAnsi"/>
          <w:color w:val="000000" w:themeColor="text1"/>
          <w:sz w:val="18"/>
          <w:szCs w:val="18"/>
          <w:lang w:val="el-GR" w:eastAsia="el-GR"/>
        </w:rPr>
      </w:pPr>
      <w:r w:rsidRPr="00310EC7">
        <w:rPr>
          <w:rFonts w:asciiTheme="minorHAnsi" w:hAnsiTheme="minorHAnsi"/>
          <w:bCs/>
          <w:color w:val="000000" w:themeColor="text1"/>
          <w:sz w:val="18"/>
          <w:szCs w:val="18"/>
          <w:lang w:val="el-GR"/>
        </w:rPr>
        <w:t xml:space="preserve">Μάκη, </w:t>
      </w:r>
      <w:r w:rsidRPr="00310EC7">
        <w:rPr>
          <w:rFonts w:asciiTheme="minorHAnsi" w:hAnsiTheme="minorHAnsi"/>
          <w:bCs/>
          <w:color w:val="000000" w:themeColor="text1"/>
          <w:sz w:val="18"/>
          <w:szCs w:val="18"/>
          <w:lang w:val="en-GB"/>
        </w:rPr>
        <w:t>T</w:t>
      </w:r>
      <w:r w:rsidRPr="00310EC7">
        <w:rPr>
          <w:rFonts w:asciiTheme="minorHAnsi" w:hAnsiTheme="minorHAnsi"/>
          <w:bCs/>
          <w:color w:val="000000" w:themeColor="text1"/>
          <w:sz w:val="18"/>
          <w:szCs w:val="18"/>
          <w:lang w:val="el-GR"/>
        </w:rPr>
        <w:t xml:space="preserve">., &amp; </w:t>
      </w:r>
      <w:proofErr w:type="spellStart"/>
      <w:r w:rsidRPr="00310EC7">
        <w:rPr>
          <w:rFonts w:asciiTheme="minorHAnsi" w:hAnsiTheme="minorHAnsi"/>
          <w:bCs/>
          <w:color w:val="000000" w:themeColor="text1"/>
          <w:sz w:val="18"/>
          <w:szCs w:val="18"/>
          <w:lang w:val="el-GR"/>
        </w:rPr>
        <w:t>Βελεγράκης</w:t>
      </w:r>
      <w:proofErr w:type="spellEnd"/>
      <w:r w:rsidRPr="00310EC7">
        <w:rPr>
          <w:rFonts w:asciiTheme="minorHAnsi" w:hAnsiTheme="minorHAnsi"/>
          <w:bCs/>
          <w:color w:val="000000" w:themeColor="text1"/>
          <w:sz w:val="18"/>
          <w:szCs w:val="18"/>
          <w:lang w:val="el-GR"/>
        </w:rPr>
        <w:t xml:space="preserve">, Γ. (2022), Αιολικά πάρκα και υφαρπαγή γης στη </w:t>
      </w:r>
      <w:proofErr w:type="spellStart"/>
      <w:r w:rsidRPr="00310EC7">
        <w:rPr>
          <w:rFonts w:asciiTheme="minorHAnsi" w:hAnsiTheme="minorHAnsi"/>
          <w:bCs/>
          <w:color w:val="000000" w:themeColor="text1"/>
          <w:sz w:val="18"/>
          <w:szCs w:val="18"/>
          <w:lang w:val="el-GR"/>
        </w:rPr>
        <w:t>μνημονιακή</w:t>
      </w:r>
      <w:proofErr w:type="spellEnd"/>
      <w:r w:rsidRPr="00310EC7">
        <w:rPr>
          <w:rFonts w:asciiTheme="minorHAnsi" w:hAnsiTheme="minorHAnsi"/>
          <w:bCs/>
          <w:color w:val="000000" w:themeColor="text1"/>
          <w:sz w:val="18"/>
          <w:szCs w:val="18"/>
          <w:lang w:val="el-GR"/>
        </w:rPr>
        <w:t xml:space="preserve"> και </w:t>
      </w:r>
      <w:proofErr w:type="spellStart"/>
      <w:r w:rsidRPr="00310EC7">
        <w:rPr>
          <w:rFonts w:asciiTheme="minorHAnsi" w:hAnsiTheme="minorHAnsi"/>
          <w:bCs/>
          <w:color w:val="000000" w:themeColor="text1"/>
          <w:sz w:val="18"/>
          <w:szCs w:val="18"/>
          <w:lang w:val="el-GR"/>
        </w:rPr>
        <w:t>μεταμνημονιακή</w:t>
      </w:r>
      <w:proofErr w:type="spellEnd"/>
      <w:r w:rsidRPr="00310EC7">
        <w:rPr>
          <w:rFonts w:asciiTheme="minorHAnsi" w:hAnsiTheme="minorHAnsi"/>
          <w:bCs/>
          <w:color w:val="000000" w:themeColor="text1"/>
          <w:sz w:val="18"/>
          <w:szCs w:val="18"/>
          <w:lang w:val="el-GR"/>
        </w:rPr>
        <w:t xml:space="preserve"> εποχή: Το παράδειγμα της νησιωτικής Ελλάδας, Γεωγραφίες - Εξαμηνιαία έκδοση επιστημών του χώρου, 39(2022), σ. 68-83, </w:t>
      </w:r>
      <w:r w:rsidRPr="00310EC7">
        <w:rPr>
          <w:rFonts w:asciiTheme="minorHAnsi" w:hAnsiTheme="minorHAnsi"/>
          <w:bCs/>
          <w:color w:val="000000" w:themeColor="text1"/>
          <w:sz w:val="18"/>
          <w:szCs w:val="18"/>
          <w:lang w:val="en-GB"/>
        </w:rPr>
        <w:t>ISSN</w:t>
      </w:r>
      <w:r w:rsidRPr="00310EC7">
        <w:rPr>
          <w:rFonts w:asciiTheme="minorHAnsi" w:hAnsiTheme="minorHAnsi"/>
          <w:bCs/>
          <w:color w:val="000000" w:themeColor="text1"/>
          <w:sz w:val="18"/>
          <w:szCs w:val="18"/>
          <w:lang w:val="el-GR"/>
        </w:rPr>
        <w:t>: 1109-186</w:t>
      </w:r>
      <w:r w:rsidRPr="00310EC7">
        <w:rPr>
          <w:rFonts w:asciiTheme="minorHAnsi" w:hAnsiTheme="minorHAnsi"/>
          <w:bCs/>
          <w:color w:val="000000" w:themeColor="text1"/>
          <w:sz w:val="18"/>
          <w:szCs w:val="18"/>
          <w:lang w:val="en-GB"/>
        </w:rPr>
        <w:t>X</w:t>
      </w:r>
      <w:r w:rsidRPr="00310EC7">
        <w:rPr>
          <w:rFonts w:asciiTheme="minorHAnsi" w:hAnsiTheme="minorHAnsi"/>
          <w:bCs/>
          <w:color w:val="000000" w:themeColor="text1"/>
          <w:sz w:val="18"/>
          <w:szCs w:val="18"/>
          <w:lang w:val="el-GR"/>
        </w:rPr>
        <w:t>.</w:t>
      </w:r>
    </w:p>
    <w:bookmarkEnd w:id="2"/>
    <w:p w14:paraId="2428B076" w14:textId="77777777" w:rsidR="009003FE" w:rsidRDefault="009003FE" w:rsidP="00D273CD">
      <w:pPr>
        <w:ind w:left="426" w:hanging="426"/>
        <w:jc w:val="both"/>
        <w:rPr>
          <w:rFonts w:asciiTheme="minorHAnsi" w:hAnsiTheme="minorHAnsi" w:cstheme="minorHAnsi"/>
          <w:color w:val="000000" w:themeColor="text1"/>
          <w:sz w:val="18"/>
          <w:szCs w:val="18"/>
          <w:highlight w:val="green"/>
        </w:rPr>
      </w:pPr>
    </w:p>
    <w:p w14:paraId="0AC89989" w14:textId="77777777" w:rsidR="00526B44" w:rsidRPr="0030064F" w:rsidRDefault="00526B44" w:rsidP="00D273CD">
      <w:pPr>
        <w:ind w:left="426" w:hanging="426"/>
        <w:jc w:val="both"/>
        <w:rPr>
          <w:rFonts w:asciiTheme="minorHAnsi" w:hAnsiTheme="minorHAnsi" w:cstheme="minorHAnsi"/>
          <w:color w:val="000000" w:themeColor="text1"/>
          <w:sz w:val="18"/>
          <w:szCs w:val="18"/>
          <w:highlight w:val="green"/>
        </w:rPr>
      </w:pPr>
    </w:p>
    <w:p w14:paraId="702F85D6" w14:textId="77777777" w:rsidR="004371E3" w:rsidRPr="00D9304C" w:rsidRDefault="004371E3" w:rsidP="00D273CD">
      <w:pPr>
        <w:ind w:left="426" w:hanging="426"/>
        <w:jc w:val="center"/>
        <w:rPr>
          <w:rFonts w:asciiTheme="minorHAnsi" w:hAnsiTheme="minorHAnsi"/>
          <w:b/>
          <w:i/>
          <w:caps/>
          <w:color w:val="000000" w:themeColor="text1"/>
          <w:lang w:val="en-US"/>
        </w:rPr>
      </w:pPr>
      <w:r w:rsidRPr="00D9304C">
        <w:rPr>
          <w:rFonts w:asciiTheme="minorHAnsi" w:hAnsiTheme="minorHAnsi"/>
          <w:b/>
          <w:i/>
          <w:caps/>
          <w:color w:val="000000" w:themeColor="text1"/>
          <w:lang w:val="en-US"/>
        </w:rPr>
        <w:t>INTERNATIONAL BOOK CHAPters</w:t>
      </w:r>
    </w:p>
    <w:p w14:paraId="6B8935FD" w14:textId="77777777" w:rsidR="00DA6A0B" w:rsidRPr="00526B44" w:rsidRDefault="00DA6A0B" w:rsidP="00D273CD">
      <w:pPr>
        <w:pStyle w:val="af0"/>
        <w:numPr>
          <w:ilvl w:val="0"/>
          <w:numId w:val="31"/>
        </w:numPr>
        <w:ind w:left="426" w:hanging="426"/>
        <w:jc w:val="both"/>
        <w:rPr>
          <w:rFonts w:asciiTheme="minorHAnsi" w:hAnsiTheme="minorHAnsi" w:cstheme="minorHAnsi"/>
          <w:color w:val="000000" w:themeColor="text1"/>
          <w:sz w:val="18"/>
          <w:szCs w:val="18"/>
        </w:rPr>
      </w:pPr>
      <w:r w:rsidRPr="00526B44">
        <w:rPr>
          <w:rFonts w:asciiTheme="minorHAnsi" w:hAnsiTheme="minorHAnsi" w:cstheme="minorHAnsi"/>
          <w:color w:val="000000" w:themeColor="text1"/>
          <w:sz w:val="18"/>
          <w:szCs w:val="18"/>
        </w:rPr>
        <w:t xml:space="preserve">Bina L., </w:t>
      </w:r>
      <w:proofErr w:type="spellStart"/>
      <w:r w:rsidRPr="00526B44">
        <w:rPr>
          <w:rFonts w:asciiTheme="minorHAnsi" w:hAnsiTheme="minorHAnsi" w:cstheme="minorHAnsi"/>
          <w:color w:val="000000" w:themeColor="text1"/>
          <w:sz w:val="18"/>
          <w:szCs w:val="18"/>
        </w:rPr>
        <w:t>Kosmopoulos</w:t>
      </w:r>
      <w:proofErr w:type="spellEnd"/>
      <w:r w:rsidRPr="00526B44">
        <w:rPr>
          <w:rFonts w:asciiTheme="minorHAnsi" w:hAnsiTheme="minorHAnsi" w:cstheme="minorHAnsi"/>
          <w:color w:val="000000" w:themeColor="text1"/>
          <w:sz w:val="18"/>
          <w:szCs w:val="18"/>
        </w:rPr>
        <w:t xml:space="preserve"> P., (2008), Environment design principles applied to an urban apartment building, Buildings, Energy and Environment, p533, University Studio Press, Thessaloniki</w:t>
      </w:r>
    </w:p>
    <w:p w14:paraId="2EA7E43B" w14:textId="0BC8285E" w:rsidR="00A155B1" w:rsidRPr="00526B44" w:rsidRDefault="00A155B1" w:rsidP="00D273CD">
      <w:pPr>
        <w:pStyle w:val="af0"/>
        <w:numPr>
          <w:ilvl w:val="0"/>
          <w:numId w:val="31"/>
        </w:numPr>
        <w:ind w:left="426" w:hanging="426"/>
        <w:jc w:val="both"/>
        <w:rPr>
          <w:rFonts w:asciiTheme="minorHAnsi" w:hAnsiTheme="minorHAnsi" w:cstheme="minorHAnsi"/>
          <w:color w:val="000000" w:themeColor="text1"/>
          <w:sz w:val="18"/>
          <w:szCs w:val="18"/>
        </w:rPr>
      </w:pPr>
      <w:proofErr w:type="spellStart"/>
      <w:r w:rsidRPr="00526B44">
        <w:rPr>
          <w:rFonts w:asciiTheme="minorHAnsi" w:hAnsiTheme="minorHAnsi" w:cstheme="minorHAnsi"/>
          <w:color w:val="000000" w:themeColor="text1"/>
          <w:sz w:val="18"/>
          <w:szCs w:val="18"/>
        </w:rPr>
        <w:t>Margariti</w:t>
      </w:r>
      <w:proofErr w:type="spellEnd"/>
      <w:r w:rsidRPr="00526B44">
        <w:rPr>
          <w:rFonts w:asciiTheme="minorHAnsi" w:hAnsiTheme="minorHAnsi" w:cstheme="minorHAnsi"/>
          <w:color w:val="000000" w:themeColor="text1"/>
          <w:sz w:val="18"/>
          <w:szCs w:val="18"/>
        </w:rPr>
        <w:t xml:space="preserve"> C., Zervas E., </w:t>
      </w:r>
      <w:proofErr w:type="spellStart"/>
      <w:r w:rsidRPr="00526B44">
        <w:rPr>
          <w:rFonts w:asciiTheme="minorHAnsi" w:hAnsiTheme="minorHAnsi" w:cstheme="minorHAnsi"/>
          <w:color w:val="000000" w:themeColor="text1"/>
          <w:sz w:val="18"/>
          <w:szCs w:val="18"/>
        </w:rPr>
        <w:t>Nalmpantis</w:t>
      </w:r>
      <w:proofErr w:type="spellEnd"/>
      <w:r w:rsidRPr="00526B44">
        <w:rPr>
          <w:rFonts w:asciiTheme="minorHAnsi" w:hAnsiTheme="minorHAnsi" w:cstheme="minorHAnsi"/>
          <w:color w:val="000000" w:themeColor="text1"/>
          <w:sz w:val="18"/>
          <w:szCs w:val="18"/>
        </w:rPr>
        <w:t xml:space="preserve"> D. (2019), Traffic and environmental rehabilitation of the </w:t>
      </w:r>
      <w:proofErr w:type="spellStart"/>
      <w:r w:rsidRPr="00526B44">
        <w:rPr>
          <w:rFonts w:asciiTheme="minorHAnsi" w:hAnsiTheme="minorHAnsi" w:cstheme="minorHAnsi"/>
          <w:color w:val="000000" w:themeColor="text1"/>
          <w:sz w:val="18"/>
          <w:szCs w:val="18"/>
        </w:rPr>
        <w:t>Agioi</w:t>
      </w:r>
      <w:proofErr w:type="spellEnd"/>
      <w:r w:rsidRPr="00526B44">
        <w:rPr>
          <w:rFonts w:asciiTheme="minorHAnsi" w:hAnsiTheme="minorHAnsi" w:cstheme="minorHAnsi"/>
          <w:color w:val="000000" w:themeColor="text1"/>
          <w:sz w:val="18"/>
          <w:szCs w:val="18"/>
        </w:rPr>
        <w:t xml:space="preserve"> Anargyroi Square of the Municipality of </w:t>
      </w:r>
      <w:proofErr w:type="spellStart"/>
      <w:r w:rsidRPr="00526B44">
        <w:rPr>
          <w:rFonts w:asciiTheme="minorHAnsi" w:hAnsiTheme="minorHAnsi" w:cstheme="minorHAnsi"/>
          <w:color w:val="000000" w:themeColor="text1"/>
          <w:sz w:val="18"/>
          <w:szCs w:val="18"/>
        </w:rPr>
        <w:t>Agioi</w:t>
      </w:r>
      <w:proofErr w:type="spellEnd"/>
      <w:r w:rsidRPr="00526B44">
        <w:rPr>
          <w:rFonts w:asciiTheme="minorHAnsi" w:hAnsiTheme="minorHAnsi" w:cstheme="minorHAnsi"/>
          <w:color w:val="000000" w:themeColor="text1"/>
          <w:sz w:val="18"/>
          <w:szCs w:val="18"/>
        </w:rPr>
        <w:t xml:space="preserve"> Anargyroi – </w:t>
      </w:r>
      <w:proofErr w:type="spellStart"/>
      <w:r w:rsidRPr="00526B44">
        <w:rPr>
          <w:rFonts w:asciiTheme="minorHAnsi" w:hAnsiTheme="minorHAnsi" w:cstheme="minorHAnsi"/>
          <w:color w:val="000000" w:themeColor="text1"/>
          <w:sz w:val="18"/>
          <w:szCs w:val="18"/>
        </w:rPr>
        <w:t>Kamatero</w:t>
      </w:r>
      <w:proofErr w:type="spellEnd"/>
      <w:r w:rsidRPr="00526B44">
        <w:rPr>
          <w:rFonts w:asciiTheme="minorHAnsi" w:hAnsiTheme="minorHAnsi" w:cstheme="minorHAnsi"/>
          <w:color w:val="000000" w:themeColor="text1"/>
          <w:sz w:val="18"/>
          <w:szCs w:val="18"/>
        </w:rPr>
        <w:t xml:space="preserve">, In Advances in Intelligent Systems and Computing (Vol. 879, Chap. 45, pp. 370–377), Editor </w:t>
      </w:r>
      <w:proofErr w:type="spellStart"/>
      <w:r w:rsidRPr="00526B44">
        <w:rPr>
          <w:rFonts w:asciiTheme="minorHAnsi" w:hAnsiTheme="minorHAnsi" w:cstheme="minorHAnsi"/>
          <w:color w:val="000000" w:themeColor="text1"/>
          <w:sz w:val="18"/>
          <w:szCs w:val="18"/>
        </w:rPr>
        <w:t>Nathanail</w:t>
      </w:r>
      <w:proofErr w:type="spellEnd"/>
      <w:r w:rsidRPr="00526B44">
        <w:rPr>
          <w:rFonts w:asciiTheme="minorHAnsi" w:hAnsiTheme="minorHAnsi" w:cstheme="minorHAnsi"/>
          <w:color w:val="000000" w:themeColor="text1"/>
          <w:sz w:val="18"/>
          <w:szCs w:val="18"/>
        </w:rPr>
        <w:t xml:space="preserve"> E., </w:t>
      </w:r>
      <w:proofErr w:type="spellStart"/>
      <w:r w:rsidRPr="00526B44">
        <w:rPr>
          <w:rFonts w:asciiTheme="minorHAnsi" w:hAnsiTheme="minorHAnsi" w:cstheme="minorHAnsi"/>
          <w:color w:val="000000" w:themeColor="text1"/>
          <w:sz w:val="18"/>
          <w:szCs w:val="18"/>
        </w:rPr>
        <w:t>Karakikes</w:t>
      </w:r>
      <w:proofErr w:type="spellEnd"/>
      <w:r w:rsidRPr="00526B44">
        <w:rPr>
          <w:rFonts w:asciiTheme="minorHAnsi" w:hAnsiTheme="minorHAnsi" w:cstheme="minorHAnsi"/>
          <w:color w:val="000000" w:themeColor="text1"/>
          <w:sz w:val="18"/>
          <w:szCs w:val="18"/>
        </w:rPr>
        <w:t xml:space="preserve"> I., Springer, https://doi.org/10.1007/978-3-030-02305-8_45, ISSN: 2194-5357, ISBN: 978-3-030-02304-1.</w:t>
      </w:r>
    </w:p>
    <w:p w14:paraId="79EB7336" w14:textId="5AD0B2BB" w:rsidR="00A155B1" w:rsidRPr="00526B44" w:rsidRDefault="00A155B1" w:rsidP="00D273CD">
      <w:pPr>
        <w:pStyle w:val="af0"/>
        <w:numPr>
          <w:ilvl w:val="0"/>
          <w:numId w:val="31"/>
        </w:numPr>
        <w:ind w:left="426" w:hanging="426"/>
        <w:jc w:val="both"/>
        <w:rPr>
          <w:rFonts w:asciiTheme="minorHAnsi" w:hAnsiTheme="minorHAnsi" w:cstheme="minorHAnsi"/>
          <w:color w:val="000000" w:themeColor="text1"/>
          <w:sz w:val="18"/>
          <w:szCs w:val="18"/>
        </w:rPr>
      </w:pPr>
      <w:proofErr w:type="spellStart"/>
      <w:r w:rsidRPr="00526B44">
        <w:rPr>
          <w:rFonts w:asciiTheme="minorHAnsi" w:hAnsiTheme="minorHAnsi" w:cstheme="minorHAnsi"/>
          <w:color w:val="000000" w:themeColor="text1"/>
          <w:sz w:val="18"/>
          <w:szCs w:val="18"/>
        </w:rPr>
        <w:t>Vasileiadis</w:t>
      </w:r>
      <w:proofErr w:type="spellEnd"/>
      <w:r w:rsidRPr="00526B44">
        <w:rPr>
          <w:rFonts w:asciiTheme="minorHAnsi" w:hAnsiTheme="minorHAnsi" w:cstheme="minorHAnsi"/>
          <w:color w:val="000000" w:themeColor="text1"/>
          <w:sz w:val="18"/>
          <w:szCs w:val="18"/>
        </w:rPr>
        <w:t xml:space="preserve"> I., </w:t>
      </w:r>
      <w:proofErr w:type="spellStart"/>
      <w:r w:rsidRPr="00526B44">
        <w:rPr>
          <w:rFonts w:asciiTheme="minorHAnsi" w:hAnsiTheme="minorHAnsi" w:cstheme="minorHAnsi"/>
          <w:color w:val="000000" w:themeColor="text1"/>
          <w:sz w:val="18"/>
          <w:szCs w:val="18"/>
        </w:rPr>
        <w:t>Nalmpantis</w:t>
      </w:r>
      <w:proofErr w:type="spellEnd"/>
      <w:r w:rsidRPr="00526B44">
        <w:rPr>
          <w:rFonts w:asciiTheme="minorHAnsi" w:hAnsiTheme="minorHAnsi" w:cstheme="minorHAnsi"/>
          <w:color w:val="000000" w:themeColor="text1"/>
          <w:sz w:val="18"/>
          <w:szCs w:val="18"/>
        </w:rPr>
        <w:t xml:space="preserve">, D. (2019), Development of a methodology, using Multi-Criteria Decision Analysis (MCDA), to choose between full pedestrianization and traffic calming area (woonerf zone type), In Advances in Intelligent Systems and Computing (Vol. 879, Chap. 38, pp. 315–322), Editor </w:t>
      </w:r>
      <w:proofErr w:type="spellStart"/>
      <w:r w:rsidRPr="00526B44">
        <w:rPr>
          <w:rFonts w:asciiTheme="minorHAnsi" w:hAnsiTheme="minorHAnsi" w:cstheme="minorHAnsi"/>
          <w:color w:val="000000" w:themeColor="text1"/>
          <w:sz w:val="18"/>
          <w:szCs w:val="18"/>
        </w:rPr>
        <w:t>Nathanail</w:t>
      </w:r>
      <w:proofErr w:type="spellEnd"/>
      <w:r w:rsidRPr="00526B44">
        <w:rPr>
          <w:rFonts w:asciiTheme="minorHAnsi" w:hAnsiTheme="minorHAnsi" w:cstheme="minorHAnsi"/>
          <w:color w:val="000000" w:themeColor="text1"/>
          <w:sz w:val="18"/>
          <w:szCs w:val="18"/>
        </w:rPr>
        <w:t xml:space="preserve"> E., </w:t>
      </w:r>
      <w:proofErr w:type="spellStart"/>
      <w:r w:rsidRPr="00526B44">
        <w:rPr>
          <w:rFonts w:asciiTheme="minorHAnsi" w:hAnsiTheme="minorHAnsi" w:cstheme="minorHAnsi"/>
          <w:color w:val="000000" w:themeColor="text1"/>
          <w:sz w:val="18"/>
          <w:szCs w:val="18"/>
        </w:rPr>
        <w:t>Karakikes</w:t>
      </w:r>
      <w:proofErr w:type="spellEnd"/>
      <w:r w:rsidRPr="00526B44">
        <w:rPr>
          <w:rFonts w:asciiTheme="minorHAnsi" w:hAnsiTheme="minorHAnsi" w:cstheme="minorHAnsi"/>
          <w:color w:val="000000" w:themeColor="text1"/>
          <w:sz w:val="18"/>
          <w:szCs w:val="18"/>
        </w:rPr>
        <w:t xml:space="preserve"> I., https://doi.org/10.1007/978-3-030-02305-8_38, Springer, ISSN: 2194-5357, ISBN: 978-3-030-02304-1. </w:t>
      </w:r>
    </w:p>
    <w:p w14:paraId="2DBD2E52" w14:textId="77777777" w:rsidR="00A155B1" w:rsidRPr="00526B44" w:rsidRDefault="004371E3" w:rsidP="00D273CD">
      <w:pPr>
        <w:pStyle w:val="af0"/>
        <w:numPr>
          <w:ilvl w:val="0"/>
          <w:numId w:val="31"/>
        </w:numPr>
        <w:ind w:left="426" w:hanging="426"/>
        <w:jc w:val="both"/>
        <w:rPr>
          <w:rFonts w:asciiTheme="minorHAnsi" w:hAnsiTheme="minorHAnsi" w:cstheme="minorHAnsi"/>
          <w:color w:val="000000" w:themeColor="text1"/>
          <w:sz w:val="18"/>
          <w:szCs w:val="18"/>
        </w:rPr>
      </w:pPr>
      <w:proofErr w:type="spellStart"/>
      <w:r w:rsidRPr="00526B44">
        <w:rPr>
          <w:rFonts w:asciiTheme="minorHAnsi" w:hAnsiTheme="minorHAnsi" w:cstheme="minorHAnsi"/>
          <w:bCs/>
          <w:color w:val="000000" w:themeColor="text1"/>
          <w:sz w:val="18"/>
          <w:szCs w:val="18"/>
        </w:rPr>
        <w:t>Tsesmelis</w:t>
      </w:r>
      <w:proofErr w:type="spellEnd"/>
      <w:r w:rsidRPr="00526B44">
        <w:rPr>
          <w:rFonts w:asciiTheme="minorHAnsi" w:hAnsiTheme="minorHAnsi" w:cstheme="minorHAnsi"/>
          <w:bCs/>
          <w:color w:val="000000" w:themeColor="text1"/>
          <w:sz w:val="18"/>
          <w:szCs w:val="18"/>
        </w:rPr>
        <w:t xml:space="preserve"> D., </w:t>
      </w:r>
      <w:proofErr w:type="spellStart"/>
      <w:r w:rsidRPr="00526B44">
        <w:rPr>
          <w:rFonts w:asciiTheme="minorHAnsi" w:hAnsiTheme="minorHAnsi" w:cstheme="minorHAnsi"/>
          <w:bCs/>
          <w:color w:val="000000" w:themeColor="text1"/>
          <w:sz w:val="18"/>
          <w:szCs w:val="18"/>
        </w:rPr>
        <w:t>Vasilakou</w:t>
      </w:r>
      <w:proofErr w:type="spellEnd"/>
      <w:r w:rsidRPr="00526B44">
        <w:rPr>
          <w:rFonts w:asciiTheme="minorHAnsi" w:hAnsiTheme="minorHAnsi" w:cstheme="minorHAnsi"/>
          <w:bCs/>
          <w:color w:val="000000" w:themeColor="text1"/>
          <w:sz w:val="18"/>
          <w:szCs w:val="18"/>
        </w:rPr>
        <w:t xml:space="preserve"> C., </w:t>
      </w:r>
      <w:proofErr w:type="spellStart"/>
      <w:r w:rsidRPr="00526B44">
        <w:rPr>
          <w:rFonts w:asciiTheme="minorHAnsi" w:hAnsiTheme="minorHAnsi" w:cstheme="minorHAnsi"/>
          <w:bCs/>
          <w:color w:val="000000" w:themeColor="text1"/>
          <w:sz w:val="18"/>
          <w:szCs w:val="18"/>
        </w:rPr>
        <w:t>Kalogeropoulos</w:t>
      </w:r>
      <w:proofErr w:type="spellEnd"/>
      <w:r w:rsidRPr="00526B44">
        <w:rPr>
          <w:rFonts w:asciiTheme="minorHAnsi" w:hAnsiTheme="minorHAnsi" w:cstheme="minorHAnsi"/>
          <w:bCs/>
          <w:color w:val="000000" w:themeColor="text1"/>
          <w:sz w:val="18"/>
          <w:szCs w:val="18"/>
        </w:rPr>
        <w:t xml:space="preserve"> K., Stathopoulos N., </w:t>
      </w:r>
      <w:proofErr w:type="spellStart"/>
      <w:r w:rsidRPr="00526B44">
        <w:rPr>
          <w:rFonts w:asciiTheme="minorHAnsi" w:hAnsiTheme="minorHAnsi" w:cstheme="minorHAnsi"/>
          <w:bCs/>
          <w:color w:val="000000" w:themeColor="text1"/>
          <w:sz w:val="18"/>
          <w:szCs w:val="18"/>
        </w:rPr>
        <w:t>Alexandris</w:t>
      </w:r>
      <w:proofErr w:type="spellEnd"/>
      <w:r w:rsidRPr="00526B44">
        <w:rPr>
          <w:rFonts w:asciiTheme="minorHAnsi" w:hAnsiTheme="minorHAnsi" w:cstheme="minorHAnsi"/>
          <w:bCs/>
          <w:color w:val="000000" w:themeColor="text1"/>
          <w:sz w:val="18"/>
          <w:szCs w:val="18"/>
        </w:rPr>
        <w:t xml:space="preserve"> S., Zervas E., </w:t>
      </w:r>
      <w:proofErr w:type="spellStart"/>
      <w:r w:rsidRPr="00526B44">
        <w:rPr>
          <w:rFonts w:asciiTheme="minorHAnsi" w:hAnsiTheme="minorHAnsi" w:cstheme="minorHAnsi"/>
          <w:bCs/>
          <w:color w:val="000000" w:themeColor="text1"/>
          <w:sz w:val="18"/>
          <w:szCs w:val="18"/>
        </w:rPr>
        <w:t>Oikonomou</w:t>
      </w:r>
      <w:proofErr w:type="spellEnd"/>
      <w:r w:rsidRPr="00526B44">
        <w:rPr>
          <w:rFonts w:asciiTheme="minorHAnsi" w:hAnsiTheme="minorHAnsi" w:cstheme="minorHAnsi"/>
          <w:bCs/>
          <w:color w:val="000000" w:themeColor="text1"/>
          <w:sz w:val="18"/>
          <w:szCs w:val="18"/>
        </w:rPr>
        <w:t xml:space="preserve"> P. and </w:t>
      </w:r>
      <w:proofErr w:type="spellStart"/>
      <w:r w:rsidRPr="00526B44">
        <w:rPr>
          <w:rFonts w:asciiTheme="minorHAnsi" w:hAnsiTheme="minorHAnsi" w:cstheme="minorHAnsi"/>
          <w:bCs/>
          <w:color w:val="000000" w:themeColor="text1"/>
          <w:sz w:val="18"/>
          <w:szCs w:val="18"/>
        </w:rPr>
        <w:t>Karavitis</w:t>
      </w:r>
      <w:proofErr w:type="spellEnd"/>
      <w:r w:rsidRPr="00526B44">
        <w:rPr>
          <w:rFonts w:asciiTheme="minorHAnsi" w:hAnsiTheme="minorHAnsi" w:cstheme="minorHAnsi"/>
          <w:bCs/>
          <w:color w:val="000000" w:themeColor="text1"/>
          <w:sz w:val="18"/>
          <w:szCs w:val="18"/>
        </w:rPr>
        <w:t xml:space="preserve"> Ch. (2021) </w:t>
      </w:r>
      <w:r w:rsidRPr="00526B44">
        <w:rPr>
          <w:rFonts w:asciiTheme="minorHAnsi" w:hAnsiTheme="minorHAnsi" w:cstheme="minorHAnsi"/>
          <w:color w:val="000000" w:themeColor="text1"/>
          <w:sz w:val="18"/>
          <w:szCs w:val="18"/>
        </w:rPr>
        <w:t xml:space="preserve">Drought Assessment using the Standardized Precipitation Index (SPI) in GIS Environment in Greece, in Computers in Earth and Environmental Sciences, </w:t>
      </w:r>
      <w:r w:rsidRPr="00526B44">
        <w:rPr>
          <w:rFonts w:asciiTheme="minorHAnsi" w:hAnsiTheme="minorHAnsi" w:cstheme="minorHAnsi"/>
          <w:bCs/>
          <w:color w:val="000000" w:themeColor="text1"/>
          <w:sz w:val="18"/>
          <w:szCs w:val="18"/>
        </w:rPr>
        <w:t xml:space="preserve">Editor: Reza H., Elsevier, </w:t>
      </w:r>
      <w:hyperlink r:id="rId10" w:tgtFrame="_blank" w:tooltip="Persistent link using digital object identifier" w:history="1">
        <w:r w:rsidRPr="00526B44">
          <w:rPr>
            <w:rFonts w:asciiTheme="minorHAnsi" w:hAnsiTheme="minorHAnsi" w:cstheme="minorHAnsi"/>
            <w:color w:val="000000" w:themeColor="text1"/>
            <w:sz w:val="18"/>
            <w:szCs w:val="18"/>
            <w:lang w:eastAsia="el-GR"/>
          </w:rPr>
          <w:t>https://doi.org/10.1016/B978-0-323-89861-4.00025-7</w:t>
        </w:r>
      </w:hyperlink>
      <w:r w:rsidRPr="00526B44">
        <w:rPr>
          <w:rFonts w:asciiTheme="minorHAnsi" w:hAnsiTheme="minorHAnsi" w:cstheme="minorHAnsi"/>
          <w:color w:val="000000" w:themeColor="text1"/>
          <w:sz w:val="18"/>
          <w:szCs w:val="18"/>
          <w:lang w:eastAsia="el-GR"/>
        </w:rPr>
        <w:t xml:space="preserve">, </w:t>
      </w:r>
      <w:r w:rsidRPr="00526B44">
        <w:rPr>
          <w:rFonts w:asciiTheme="minorHAnsi" w:hAnsiTheme="minorHAnsi" w:cstheme="minorHAnsi"/>
          <w:bCs/>
          <w:color w:val="000000" w:themeColor="text1"/>
          <w:sz w:val="18"/>
          <w:szCs w:val="18"/>
        </w:rPr>
        <w:t>ISB</w:t>
      </w:r>
      <w:r w:rsidRPr="00526B44">
        <w:rPr>
          <w:rFonts w:asciiTheme="minorHAnsi" w:hAnsiTheme="minorHAnsi" w:cstheme="minorHAnsi"/>
          <w:color w:val="000000" w:themeColor="text1"/>
          <w:sz w:val="18"/>
          <w:szCs w:val="18"/>
        </w:rPr>
        <w:t>N 978-0-323-89861-4</w:t>
      </w:r>
    </w:p>
    <w:p w14:paraId="7E1861F7" w14:textId="77777777" w:rsidR="00A155B1" w:rsidRPr="00526B44" w:rsidRDefault="00281936" w:rsidP="00D273CD">
      <w:pPr>
        <w:pStyle w:val="af0"/>
        <w:numPr>
          <w:ilvl w:val="0"/>
          <w:numId w:val="31"/>
        </w:numPr>
        <w:ind w:left="426" w:hanging="426"/>
        <w:jc w:val="both"/>
        <w:rPr>
          <w:rFonts w:asciiTheme="minorHAnsi" w:hAnsiTheme="minorHAnsi" w:cstheme="minorHAnsi"/>
          <w:color w:val="000000" w:themeColor="text1"/>
          <w:sz w:val="18"/>
          <w:szCs w:val="18"/>
        </w:rPr>
      </w:pPr>
      <w:proofErr w:type="spellStart"/>
      <w:r w:rsidRPr="00526B44">
        <w:rPr>
          <w:rFonts w:asciiTheme="minorHAnsi" w:hAnsiTheme="minorHAnsi" w:cstheme="minorHAnsi"/>
          <w:color w:val="000000" w:themeColor="text1"/>
          <w:sz w:val="18"/>
          <w:szCs w:val="18"/>
        </w:rPr>
        <w:t>Gkoulias</w:t>
      </w:r>
      <w:proofErr w:type="spellEnd"/>
      <w:r w:rsidRPr="00526B44">
        <w:rPr>
          <w:rFonts w:asciiTheme="minorHAnsi" w:hAnsiTheme="minorHAnsi" w:cstheme="minorHAnsi"/>
          <w:color w:val="000000" w:themeColor="text1"/>
          <w:sz w:val="18"/>
          <w:szCs w:val="18"/>
        </w:rPr>
        <w:t xml:space="preserve"> K., </w:t>
      </w:r>
      <w:proofErr w:type="spellStart"/>
      <w:r w:rsidRPr="00526B44">
        <w:rPr>
          <w:rFonts w:asciiTheme="minorHAnsi" w:hAnsiTheme="minorHAnsi" w:cstheme="minorHAnsi"/>
          <w:color w:val="000000" w:themeColor="text1"/>
          <w:sz w:val="18"/>
          <w:szCs w:val="18"/>
        </w:rPr>
        <w:t>Palantzas</w:t>
      </w:r>
      <w:proofErr w:type="spellEnd"/>
      <w:r w:rsidRPr="00526B44">
        <w:rPr>
          <w:rFonts w:asciiTheme="minorHAnsi" w:hAnsiTheme="minorHAnsi" w:cstheme="minorHAnsi"/>
          <w:color w:val="000000" w:themeColor="text1"/>
          <w:sz w:val="18"/>
          <w:szCs w:val="18"/>
        </w:rPr>
        <w:t xml:space="preserve"> G., </w:t>
      </w:r>
      <w:proofErr w:type="spellStart"/>
      <w:r w:rsidRPr="00526B44">
        <w:rPr>
          <w:rFonts w:asciiTheme="minorHAnsi" w:hAnsiTheme="minorHAnsi" w:cstheme="minorHAnsi"/>
          <w:color w:val="000000" w:themeColor="text1"/>
          <w:sz w:val="18"/>
          <w:szCs w:val="18"/>
        </w:rPr>
        <w:t>Nalmpantis</w:t>
      </w:r>
      <w:proofErr w:type="spellEnd"/>
      <w:r w:rsidRPr="00526B44">
        <w:rPr>
          <w:rFonts w:asciiTheme="minorHAnsi" w:hAnsiTheme="minorHAnsi" w:cstheme="minorHAnsi"/>
          <w:color w:val="000000" w:themeColor="text1"/>
          <w:sz w:val="18"/>
          <w:szCs w:val="18"/>
        </w:rPr>
        <w:t xml:space="preserve"> D. (2021), Development of an on-spot bio-waste screening methodology with vehicle selection using Multi-criteria Decision Analysis (MCDA): implementation in the Municipality of </w:t>
      </w:r>
      <w:proofErr w:type="spellStart"/>
      <w:r w:rsidRPr="00526B44">
        <w:rPr>
          <w:rFonts w:asciiTheme="minorHAnsi" w:hAnsiTheme="minorHAnsi" w:cstheme="minorHAnsi"/>
          <w:color w:val="000000" w:themeColor="text1"/>
          <w:sz w:val="18"/>
          <w:szCs w:val="18"/>
        </w:rPr>
        <w:t>Chalkis</w:t>
      </w:r>
      <w:proofErr w:type="spellEnd"/>
      <w:r w:rsidRPr="00526B44">
        <w:rPr>
          <w:rFonts w:asciiTheme="minorHAnsi" w:hAnsiTheme="minorHAnsi" w:cstheme="minorHAnsi"/>
          <w:color w:val="000000" w:themeColor="text1"/>
          <w:sz w:val="18"/>
          <w:szCs w:val="18"/>
        </w:rPr>
        <w:t xml:space="preserve">, Greece, In Advances in Intelligent Systems and Computing (Vol. 1278, Chap. 76, pp. 780–789), Editor </w:t>
      </w:r>
      <w:proofErr w:type="spellStart"/>
      <w:r w:rsidRPr="00526B44">
        <w:rPr>
          <w:rFonts w:asciiTheme="minorHAnsi" w:hAnsiTheme="minorHAnsi" w:cstheme="minorHAnsi"/>
          <w:color w:val="000000" w:themeColor="text1"/>
          <w:sz w:val="18"/>
          <w:szCs w:val="18"/>
        </w:rPr>
        <w:t>Nathanail</w:t>
      </w:r>
      <w:proofErr w:type="spellEnd"/>
      <w:r w:rsidRPr="00526B44">
        <w:rPr>
          <w:rFonts w:asciiTheme="minorHAnsi" w:hAnsiTheme="minorHAnsi" w:cstheme="minorHAnsi"/>
          <w:color w:val="000000" w:themeColor="text1"/>
          <w:sz w:val="18"/>
          <w:szCs w:val="18"/>
        </w:rPr>
        <w:t xml:space="preserve"> E., </w:t>
      </w:r>
      <w:proofErr w:type="spellStart"/>
      <w:r w:rsidRPr="00526B44">
        <w:rPr>
          <w:rFonts w:asciiTheme="minorHAnsi" w:hAnsiTheme="minorHAnsi" w:cstheme="minorHAnsi"/>
          <w:color w:val="000000" w:themeColor="text1"/>
          <w:sz w:val="18"/>
          <w:szCs w:val="18"/>
        </w:rPr>
        <w:t>Adamos</w:t>
      </w:r>
      <w:proofErr w:type="spellEnd"/>
      <w:r w:rsidRPr="00526B44">
        <w:rPr>
          <w:rFonts w:asciiTheme="minorHAnsi" w:hAnsiTheme="minorHAnsi" w:cstheme="minorHAnsi"/>
          <w:color w:val="000000" w:themeColor="text1"/>
          <w:sz w:val="18"/>
          <w:szCs w:val="18"/>
        </w:rPr>
        <w:t xml:space="preserve"> G., </w:t>
      </w:r>
      <w:proofErr w:type="spellStart"/>
      <w:r w:rsidRPr="00526B44">
        <w:rPr>
          <w:rFonts w:asciiTheme="minorHAnsi" w:hAnsiTheme="minorHAnsi" w:cstheme="minorHAnsi"/>
          <w:color w:val="000000" w:themeColor="text1"/>
          <w:sz w:val="18"/>
          <w:szCs w:val="18"/>
        </w:rPr>
        <w:t>Karakikes</w:t>
      </w:r>
      <w:proofErr w:type="spellEnd"/>
      <w:r w:rsidRPr="00526B44">
        <w:rPr>
          <w:rFonts w:asciiTheme="minorHAnsi" w:hAnsiTheme="minorHAnsi" w:cstheme="minorHAnsi"/>
          <w:color w:val="000000" w:themeColor="text1"/>
          <w:sz w:val="18"/>
          <w:szCs w:val="18"/>
        </w:rPr>
        <w:t xml:space="preserve"> I., Springer, https://doi.org/10.1007/978-3-030-61075-3_76, ISSN: 2194-5357, ISBN: 978-3-030-61074-6. </w:t>
      </w:r>
    </w:p>
    <w:p w14:paraId="5937F411" w14:textId="77777777" w:rsidR="00A155B1" w:rsidRPr="00526B44" w:rsidRDefault="00281936" w:rsidP="00D273CD">
      <w:pPr>
        <w:pStyle w:val="af0"/>
        <w:numPr>
          <w:ilvl w:val="0"/>
          <w:numId w:val="31"/>
        </w:numPr>
        <w:ind w:left="426" w:hanging="426"/>
        <w:jc w:val="both"/>
        <w:rPr>
          <w:rFonts w:asciiTheme="minorHAnsi" w:hAnsiTheme="minorHAnsi" w:cstheme="minorHAnsi"/>
          <w:color w:val="000000" w:themeColor="text1"/>
          <w:sz w:val="18"/>
          <w:szCs w:val="18"/>
        </w:rPr>
      </w:pPr>
      <w:r w:rsidRPr="00526B44">
        <w:rPr>
          <w:rFonts w:asciiTheme="minorHAnsi" w:hAnsiTheme="minorHAnsi" w:cstheme="minorHAnsi"/>
          <w:color w:val="000000" w:themeColor="text1"/>
          <w:sz w:val="18"/>
          <w:szCs w:val="18"/>
        </w:rPr>
        <w:t xml:space="preserve">Polyzou M., </w:t>
      </w:r>
      <w:proofErr w:type="spellStart"/>
      <w:r w:rsidRPr="00526B44">
        <w:rPr>
          <w:rFonts w:asciiTheme="minorHAnsi" w:hAnsiTheme="minorHAnsi" w:cstheme="minorHAnsi"/>
          <w:color w:val="000000" w:themeColor="text1"/>
          <w:sz w:val="18"/>
          <w:szCs w:val="18"/>
        </w:rPr>
        <w:t>Palantzas</w:t>
      </w:r>
      <w:proofErr w:type="spellEnd"/>
      <w:r w:rsidRPr="00526B44">
        <w:rPr>
          <w:rFonts w:asciiTheme="minorHAnsi" w:hAnsiTheme="minorHAnsi" w:cstheme="minorHAnsi"/>
          <w:color w:val="000000" w:themeColor="text1"/>
          <w:sz w:val="18"/>
          <w:szCs w:val="18"/>
        </w:rPr>
        <w:t xml:space="preserve"> G., </w:t>
      </w:r>
      <w:proofErr w:type="spellStart"/>
      <w:r w:rsidRPr="00526B44">
        <w:rPr>
          <w:rFonts w:asciiTheme="minorHAnsi" w:hAnsiTheme="minorHAnsi" w:cstheme="minorHAnsi"/>
          <w:color w:val="000000" w:themeColor="text1"/>
          <w:sz w:val="18"/>
          <w:szCs w:val="18"/>
        </w:rPr>
        <w:t>Nalmpantis</w:t>
      </w:r>
      <w:proofErr w:type="spellEnd"/>
      <w:r w:rsidRPr="00526B44">
        <w:rPr>
          <w:rFonts w:asciiTheme="minorHAnsi" w:hAnsiTheme="minorHAnsi" w:cstheme="minorHAnsi"/>
          <w:color w:val="000000" w:themeColor="text1"/>
          <w:sz w:val="18"/>
          <w:szCs w:val="18"/>
        </w:rPr>
        <w:t xml:space="preserve"> D. (2021), Evaluating urban mobility sustainability through a set of indicators: the case of the city of Lamia, Greece, In Advances in Intelligent Systems and Computing (Vol. 1278, Chap. 72, pp. 739–750), Editor </w:t>
      </w:r>
      <w:proofErr w:type="spellStart"/>
      <w:r w:rsidRPr="00526B44">
        <w:rPr>
          <w:rFonts w:asciiTheme="minorHAnsi" w:hAnsiTheme="minorHAnsi" w:cstheme="minorHAnsi"/>
          <w:color w:val="000000" w:themeColor="text1"/>
          <w:sz w:val="18"/>
          <w:szCs w:val="18"/>
        </w:rPr>
        <w:t>Nathanail</w:t>
      </w:r>
      <w:proofErr w:type="spellEnd"/>
      <w:r w:rsidRPr="00526B44">
        <w:rPr>
          <w:rFonts w:asciiTheme="minorHAnsi" w:hAnsiTheme="minorHAnsi" w:cstheme="minorHAnsi"/>
          <w:color w:val="000000" w:themeColor="text1"/>
          <w:sz w:val="18"/>
          <w:szCs w:val="18"/>
        </w:rPr>
        <w:t xml:space="preserve"> E., </w:t>
      </w:r>
      <w:proofErr w:type="spellStart"/>
      <w:r w:rsidRPr="00526B44">
        <w:rPr>
          <w:rFonts w:asciiTheme="minorHAnsi" w:hAnsiTheme="minorHAnsi" w:cstheme="minorHAnsi"/>
          <w:color w:val="000000" w:themeColor="text1"/>
          <w:sz w:val="18"/>
          <w:szCs w:val="18"/>
        </w:rPr>
        <w:t>Adamos</w:t>
      </w:r>
      <w:proofErr w:type="spellEnd"/>
      <w:r w:rsidRPr="00526B44">
        <w:rPr>
          <w:rFonts w:asciiTheme="minorHAnsi" w:hAnsiTheme="minorHAnsi" w:cstheme="minorHAnsi"/>
          <w:color w:val="000000" w:themeColor="text1"/>
          <w:sz w:val="18"/>
          <w:szCs w:val="18"/>
        </w:rPr>
        <w:t xml:space="preserve"> G., </w:t>
      </w:r>
      <w:proofErr w:type="spellStart"/>
      <w:r w:rsidRPr="00526B44">
        <w:rPr>
          <w:rFonts w:asciiTheme="minorHAnsi" w:hAnsiTheme="minorHAnsi" w:cstheme="minorHAnsi"/>
          <w:color w:val="000000" w:themeColor="text1"/>
          <w:sz w:val="18"/>
          <w:szCs w:val="18"/>
        </w:rPr>
        <w:t>Karakikes</w:t>
      </w:r>
      <w:proofErr w:type="spellEnd"/>
      <w:r w:rsidRPr="00526B44">
        <w:rPr>
          <w:rFonts w:asciiTheme="minorHAnsi" w:hAnsiTheme="minorHAnsi" w:cstheme="minorHAnsi"/>
          <w:color w:val="000000" w:themeColor="text1"/>
          <w:sz w:val="18"/>
          <w:szCs w:val="18"/>
        </w:rPr>
        <w:t xml:space="preserve"> I., Springer, https://doi.org/10.1007/978-3-030-61075-3_72, ISSN: 2194-5357, ISBN: 978-3-030-61074-6. </w:t>
      </w:r>
    </w:p>
    <w:p w14:paraId="2FA87F64" w14:textId="1CBBE4F7" w:rsidR="008934EF" w:rsidRDefault="00281936" w:rsidP="00D273CD">
      <w:pPr>
        <w:pStyle w:val="af0"/>
        <w:numPr>
          <w:ilvl w:val="0"/>
          <w:numId w:val="31"/>
        </w:numPr>
        <w:ind w:left="426" w:hanging="426"/>
        <w:jc w:val="both"/>
        <w:rPr>
          <w:rFonts w:asciiTheme="minorHAnsi" w:hAnsiTheme="minorHAnsi" w:cstheme="minorHAnsi"/>
          <w:color w:val="000000" w:themeColor="text1"/>
          <w:sz w:val="18"/>
          <w:szCs w:val="18"/>
        </w:rPr>
      </w:pPr>
      <w:proofErr w:type="spellStart"/>
      <w:r w:rsidRPr="00526B44">
        <w:rPr>
          <w:rFonts w:asciiTheme="minorHAnsi" w:hAnsiTheme="minorHAnsi" w:cstheme="minorHAnsi"/>
          <w:color w:val="000000" w:themeColor="text1"/>
          <w:sz w:val="18"/>
          <w:szCs w:val="18"/>
        </w:rPr>
        <w:t>Papanaoum</w:t>
      </w:r>
      <w:proofErr w:type="spellEnd"/>
      <w:r w:rsidRPr="00526B44">
        <w:rPr>
          <w:rFonts w:asciiTheme="minorHAnsi" w:hAnsiTheme="minorHAnsi" w:cstheme="minorHAnsi"/>
          <w:color w:val="000000" w:themeColor="text1"/>
          <w:sz w:val="18"/>
          <w:szCs w:val="18"/>
        </w:rPr>
        <w:t xml:space="preserve"> D., </w:t>
      </w:r>
      <w:proofErr w:type="spellStart"/>
      <w:r w:rsidRPr="00526B44">
        <w:rPr>
          <w:rFonts w:asciiTheme="minorHAnsi" w:hAnsiTheme="minorHAnsi" w:cstheme="minorHAnsi"/>
          <w:color w:val="000000" w:themeColor="text1"/>
          <w:sz w:val="18"/>
          <w:szCs w:val="18"/>
        </w:rPr>
        <w:t>Palantzas</w:t>
      </w:r>
      <w:proofErr w:type="spellEnd"/>
      <w:r w:rsidRPr="00526B44">
        <w:rPr>
          <w:rFonts w:asciiTheme="minorHAnsi" w:hAnsiTheme="minorHAnsi" w:cstheme="minorHAnsi"/>
          <w:color w:val="000000" w:themeColor="text1"/>
          <w:sz w:val="18"/>
          <w:szCs w:val="18"/>
        </w:rPr>
        <w:t xml:space="preserve"> G., Chrysanidis T., </w:t>
      </w:r>
      <w:proofErr w:type="spellStart"/>
      <w:r w:rsidRPr="00526B44">
        <w:rPr>
          <w:rFonts w:asciiTheme="minorHAnsi" w:hAnsiTheme="minorHAnsi" w:cstheme="minorHAnsi"/>
          <w:color w:val="000000" w:themeColor="text1"/>
          <w:sz w:val="18"/>
          <w:szCs w:val="18"/>
        </w:rPr>
        <w:t>Nalmpantis</w:t>
      </w:r>
      <w:proofErr w:type="spellEnd"/>
      <w:r w:rsidRPr="00526B44">
        <w:rPr>
          <w:rFonts w:asciiTheme="minorHAnsi" w:hAnsiTheme="minorHAnsi" w:cstheme="minorHAnsi"/>
          <w:color w:val="000000" w:themeColor="text1"/>
          <w:sz w:val="18"/>
          <w:szCs w:val="18"/>
        </w:rPr>
        <w:t xml:space="preserve"> D. (2021), The impact of megatrends on the transition from car-ownership to carsharing: a Delphi method approach, In Advances in Intelligent Systems and Computing (Vol. 1278, Chap. 51, pp. 515–524), Editor </w:t>
      </w:r>
      <w:proofErr w:type="spellStart"/>
      <w:r w:rsidRPr="00526B44">
        <w:rPr>
          <w:rFonts w:asciiTheme="minorHAnsi" w:hAnsiTheme="minorHAnsi" w:cstheme="minorHAnsi"/>
          <w:color w:val="000000" w:themeColor="text1"/>
          <w:sz w:val="18"/>
          <w:szCs w:val="18"/>
        </w:rPr>
        <w:t>Nathanail</w:t>
      </w:r>
      <w:proofErr w:type="spellEnd"/>
      <w:r w:rsidRPr="00526B44">
        <w:rPr>
          <w:rFonts w:asciiTheme="minorHAnsi" w:hAnsiTheme="minorHAnsi" w:cstheme="minorHAnsi"/>
          <w:color w:val="000000" w:themeColor="text1"/>
          <w:sz w:val="18"/>
          <w:szCs w:val="18"/>
        </w:rPr>
        <w:t xml:space="preserve"> E., </w:t>
      </w:r>
      <w:proofErr w:type="spellStart"/>
      <w:r w:rsidRPr="00526B44">
        <w:rPr>
          <w:rFonts w:asciiTheme="minorHAnsi" w:hAnsiTheme="minorHAnsi" w:cstheme="minorHAnsi"/>
          <w:color w:val="000000" w:themeColor="text1"/>
          <w:sz w:val="18"/>
          <w:szCs w:val="18"/>
        </w:rPr>
        <w:t>Adamos</w:t>
      </w:r>
      <w:proofErr w:type="spellEnd"/>
      <w:r w:rsidRPr="00526B44">
        <w:rPr>
          <w:rFonts w:asciiTheme="minorHAnsi" w:hAnsiTheme="minorHAnsi" w:cstheme="minorHAnsi"/>
          <w:color w:val="000000" w:themeColor="text1"/>
          <w:sz w:val="18"/>
          <w:szCs w:val="18"/>
        </w:rPr>
        <w:t xml:space="preserve"> G., </w:t>
      </w:r>
      <w:proofErr w:type="spellStart"/>
      <w:r w:rsidRPr="00526B44">
        <w:rPr>
          <w:rFonts w:asciiTheme="minorHAnsi" w:hAnsiTheme="minorHAnsi" w:cstheme="minorHAnsi"/>
          <w:color w:val="000000" w:themeColor="text1"/>
          <w:sz w:val="18"/>
          <w:szCs w:val="18"/>
        </w:rPr>
        <w:t>Karakikes</w:t>
      </w:r>
      <w:proofErr w:type="spellEnd"/>
      <w:r w:rsidRPr="00526B44">
        <w:rPr>
          <w:rFonts w:asciiTheme="minorHAnsi" w:hAnsiTheme="minorHAnsi" w:cstheme="minorHAnsi"/>
          <w:color w:val="000000" w:themeColor="text1"/>
          <w:sz w:val="18"/>
          <w:szCs w:val="18"/>
        </w:rPr>
        <w:t xml:space="preserve"> I., Springer, https://doi.org/10.1007/978-3-030-61075-3_51, ISSN: 2194-5357, ISBN: 978-3-030-61074-6.</w:t>
      </w:r>
    </w:p>
    <w:p w14:paraId="2244E4C9" w14:textId="77777777" w:rsidR="008934EF" w:rsidRPr="003B7BB0" w:rsidRDefault="008934EF" w:rsidP="00D273CD">
      <w:pPr>
        <w:ind w:left="426" w:hanging="426"/>
        <w:jc w:val="both"/>
        <w:rPr>
          <w:rFonts w:asciiTheme="minorHAnsi" w:hAnsiTheme="minorHAnsi" w:cstheme="minorHAnsi"/>
          <w:color w:val="000000" w:themeColor="text1"/>
          <w:sz w:val="18"/>
          <w:szCs w:val="18"/>
          <w:lang w:val="en-US"/>
        </w:rPr>
      </w:pPr>
    </w:p>
    <w:p w14:paraId="3FF69DDB" w14:textId="77777777" w:rsidR="00D273CD" w:rsidRPr="003B7BB0" w:rsidRDefault="00D273CD" w:rsidP="00D273CD">
      <w:pPr>
        <w:ind w:left="426" w:hanging="426"/>
        <w:jc w:val="both"/>
        <w:rPr>
          <w:rFonts w:asciiTheme="minorHAnsi" w:hAnsiTheme="minorHAnsi" w:cstheme="minorHAnsi"/>
          <w:color w:val="000000" w:themeColor="text1"/>
          <w:sz w:val="18"/>
          <w:szCs w:val="18"/>
          <w:lang w:val="en-US"/>
        </w:rPr>
      </w:pPr>
    </w:p>
    <w:p w14:paraId="4672F2B7" w14:textId="77777777" w:rsidR="008934EF" w:rsidRPr="00D4430E" w:rsidRDefault="008934EF" w:rsidP="00D273CD">
      <w:pPr>
        <w:ind w:left="426" w:hanging="426"/>
        <w:jc w:val="center"/>
        <w:rPr>
          <w:rFonts w:asciiTheme="minorHAnsi" w:hAnsiTheme="minorHAnsi"/>
          <w:b/>
          <w:i/>
          <w:caps/>
          <w:color w:val="000000" w:themeColor="text1"/>
        </w:rPr>
      </w:pPr>
      <w:r w:rsidRPr="00D9304C">
        <w:rPr>
          <w:rFonts w:asciiTheme="minorHAnsi" w:hAnsiTheme="minorHAnsi"/>
          <w:b/>
          <w:i/>
          <w:caps/>
          <w:color w:val="000000" w:themeColor="text1"/>
          <w:lang w:val="en-US"/>
        </w:rPr>
        <w:t>NATIONAL</w:t>
      </w:r>
      <w:r w:rsidRPr="00D4430E">
        <w:rPr>
          <w:rFonts w:asciiTheme="minorHAnsi" w:hAnsiTheme="minorHAnsi"/>
          <w:b/>
          <w:i/>
          <w:caps/>
          <w:color w:val="000000" w:themeColor="text1"/>
        </w:rPr>
        <w:t xml:space="preserve"> </w:t>
      </w:r>
      <w:r w:rsidRPr="00D9304C">
        <w:rPr>
          <w:rFonts w:asciiTheme="minorHAnsi" w:hAnsiTheme="minorHAnsi"/>
          <w:b/>
          <w:i/>
          <w:caps/>
          <w:color w:val="000000" w:themeColor="text1"/>
          <w:lang w:val="en-US"/>
        </w:rPr>
        <w:t>BOOK</w:t>
      </w:r>
      <w:r w:rsidRPr="00D4430E">
        <w:rPr>
          <w:rFonts w:asciiTheme="minorHAnsi" w:hAnsiTheme="minorHAnsi"/>
          <w:b/>
          <w:i/>
          <w:caps/>
          <w:color w:val="000000" w:themeColor="text1"/>
        </w:rPr>
        <w:t xml:space="preserve"> </w:t>
      </w:r>
      <w:r w:rsidRPr="00D9304C">
        <w:rPr>
          <w:rFonts w:asciiTheme="minorHAnsi" w:hAnsiTheme="minorHAnsi"/>
          <w:b/>
          <w:i/>
          <w:caps/>
          <w:color w:val="000000" w:themeColor="text1"/>
          <w:lang w:val="en-US"/>
        </w:rPr>
        <w:t>CHAPters</w:t>
      </w:r>
    </w:p>
    <w:p w14:paraId="3E17745B" w14:textId="24D79B5B" w:rsidR="008934EF" w:rsidRDefault="00DA6A0B" w:rsidP="003B7BB0">
      <w:pPr>
        <w:pStyle w:val="af0"/>
        <w:numPr>
          <w:ilvl w:val="6"/>
          <w:numId w:val="31"/>
        </w:numPr>
        <w:ind w:left="426" w:hanging="426"/>
        <w:jc w:val="both"/>
        <w:rPr>
          <w:rFonts w:asciiTheme="minorHAnsi" w:hAnsiTheme="minorHAnsi" w:cstheme="minorHAnsi"/>
          <w:color w:val="000000" w:themeColor="text1"/>
          <w:sz w:val="18"/>
          <w:szCs w:val="18"/>
          <w:lang w:val="el-GR"/>
        </w:rPr>
      </w:pPr>
      <w:r w:rsidRPr="008934EF">
        <w:rPr>
          <w:rFonts w:asciiTheme="minorHAnsi" w:hAnsiTheme="minorHAnsi" w:cstheme="minorHAnsi"/>
          <w:color w:val="000000" w:themeColor="text1"/>
          <w:sz w:val="18"/>
          <w:szCs w:val="18"/>
          <w:lang w:val="el-GR"/>
        </w:rPr>
        <w:t>Μπίνα Λ., Κοσμόπουλος Π. (2008), Διερεύνηση δυνατοτήτων εφαρμογής τω αρχών περιβαλλοντικού σχεδιασμού σε αστική πολυκατοικία, Κτίρια, Ενέργεια και Περιβάλλον, σ.571</w:t>
      </w:r>
      <w:r w:rsidR="008934EF">
        <w:rPr>
          <w:rFonts w:asciiTheme="minorHAnsi" w:hAnsiTheme="minorHAnsi" w:cstheme="minorHAnsi"/>
          <w:color w:val="000000" w:themeColor="text1"/>
          <w:sz w:val="18"/>
          <w:szCs w:val="18"/>
          <w:lang w:val="el-GR"/>
        </w:rPr>
        <w:t>,</w:t>
      </w:r>
      <w:r w:rsidRPr="008934EF">
        <w:rPr>
          <w:rFonts w:asciiTheme="minorHAnsi" w:hAnsiTheme="minorHAnsi" w:cstheme="minorHAnsi"/>
          <w:color w:val="000000" w:themeColor="text1"/>
          <w:sz w:val="18"/>
          <w:szCs w:val="18"/>
          <w:lang w:val="el-GR"/>
        </w:rPr>
        <w:t xml:space="preserve"> </w:t>
      </w:r>
      <w:r w:rsidRPr="008934EF">
        <w:rPr>
          <w:rFonts w:asciiTheme="minorHAnsi" w:hAnsiTheme="minorHAnsi" w:cstheme="minorHAnsi"/>
          <w:color w:val="000000" w:themeColor="text1"/>
          <w:sz w:val="18"/>
          <w:szCs w:val="18"/>
        </w:rPr>
        <w:t>University</w:t>
      </w:r>
      <w:r w:rsidRPr="008934EF">
        <w:rPr>
          <w:rFonts w:asciiTheme="minorHAnsi" w:hAnsiTheme="minorHAnsi" w:cstheme="minorHAnsi"/>
          <w:color w:val="000000" w:themeColor="text1"/>
          <w:sz w:val="18"/>
          <w:szCs w:val="18"/>
          <w:lang w:val="el-GR"/>
        </w:rPr>
        <w:t xml:space="preserve"> </w:t>
      </w:r>
      <w:r w:rsidRPr="008934EF">
        <w:rPr>
          <w:rFonts w:asciiTheme="minorHAnsi" w:hAnsiTheme="minorHAnsi" w:cstheme="minorHAnsi"/>
          <w:color w:val="000000" w:themeColor="text1"/>
          <w:sz w:val="18"/>
          <w:szCs w:val="18"/>
        </w:rPr>
        <w:t>Studio</w:t>
      </w:r>
      <w:r w:rsidRPr="008934EF">
        <w:rPr>
          <w:rFonts w:asciiTheme="minorHAnsi" w:hAnsiTheme="minorHAnsi" w:cstheme="minorHAnsi"/>
          <w:color w:val="000000" w:themeColor="text1"/>
          <w:sz w:val="18"/>
          <w:szCs w:val="18"/>
          <w:lang w:val="el-GR"/>
        </w:rPr>
        <w:t xml:space="preserve"> </w:t>
      </w:r>
      <w:r w:rsidRPr="008934EF">
        <w:rPr>
          <w:rFonts w:asciiTheme="minorHAnsi" w:hAnsiTheme="minorHAnsi" w:cstheme="minorHAnsi"/>
          <w:color w:val="000000" w:themeColor="text1"/>
          <w:sz w:val="18"/>
          <w:szCs w:val="18"/>
        </w:rPr>
        <w:t>Press</w:t>
      </w:r>
      <w:r w:rsidRPr="008934EF">
        <w:rPr>
          <w:rFonts w:asciiTheme="minorHAnsi" w:hAnsiTheme="minorHAnsi" w:cstheme="minorHAnsi"/>
          <w:color w:val="000000" w:themeColor="text1"/>
          <w:sz w:val="18"/>
          <w:szCs w:val="18"/>
          <w:lang w:val="el-GR"/>
        </w:rPr>
        <w:t>, Θεσσαλονίκη</w:t>
      </w:r>
    </w:p>
    <w:p w14:paraId="7981D815" w14:textId="1949C501" w:rsidR="003465D7" w:rsidRPr="008934EF" w:rsidRDefault="00DA6A0B" w:rsidP="003B7BB0">
      <w:pPr>
        <w:pStyle w:val="af0"/>
        <w:numPr>
          <w:ilvl w:val="6"/>
          <w:numId w:val="31"/>
        </w:numPr>
        <w:ind w:left="426" w:hanging="426"/>
        <w:jc w:val="both"/>
        <w:rPr>
          <w:rFonts w:asciiTheme="minorHAnsi" w:hAnsiTheme="minorHAnsi" w:cstheme="minorHAnsi"/>
          <w:color w:val="000000" w:themeColor="text1"/>
          <w:sz w:val="18"/>
          <w:szCs w:val="18"/>
          <w:lang w:val="el-GR"/>
        </w:rPr>
      </w:pPr>
      <w:r w:rsidRPr="008934EF">
        <w:rPr>
          <w:rFonts w:asciiTheme="minorHAnsi" w:hAnsiTheme="minorHAnsi" w:cstheme="minorHAnsi"/>
          <w:color w:val="000000" w:themeColor="text1"/>
          <w:sz w:val="18"/>
          <w:szCs w:val="18"/>
          <w:lang w:val="el-GR"/>
        </w:rPr>
        <w:t xml:space="preserve">Κοσμόπουλος Π., Περιβολάρης Α. (2017), Κτίρια Μηδενικής κατανάλωσης ενέργειας, </w:t>
      </w:r>
      <w:r w:rsidRPr="008934EF">
        <w:rPr>
          <w:rFonts w:asciiTheme="minorHAnsi" w:hAnsiTheme="minorHAnsi" w:cstheme="minorHAnsi"/>
          <w:color w:val="000000" w:themeColor="text1"/>
          <w:sz w:val="18"/>
          <w:szCs w:val="18"/>
        </w:rPr>
        <w:t>University</w:t>
      </w:r>
      <w:r w:rsidRPr="008934EF">
        <w:rPr>
          <w:rFonts w:asciiTheme="minorHAnsi" w:hAnsiTheme="minorHAnsi" w:cstheme="minorHAnsi"/>
          <w:color w:val="000000" w:themeColor="text1"/>
          <w:sz w:val="18"/>
          <w:szCs w:val="18"/>
          <w:lang w:val="el-GR"/>
        </w:rPr>
        <w:t xml:space="preserve"> </w:t>
      </w:r>
      <w:r w:rsidRPr="008934EF">
        <w:rPr>
          <w:rFonts w:asciiTheme="minorHAnsi" w:hAnsiTheme="minorHAnsi" w:cstheme="minorHAnsi"/>
          <w:color w:val="000000" w:themeColor="text1"/>
          <w:sz w:val="18"/>
          <w:szCs w:val="18"/>
        </w:rPr>
        <w:t>Studio</w:t>
      </w:r>
      <w:r w:rsidRPr="008934EF">
        <w:rPr>
          <w:rFonts w:asciiTheme="minorHAnsi" w:hAnsiTheme="minorHAnsi" w:cstheme="minorHAnsi"/>
          <w:color w:val="000000" w:themeColor="text1"/>
          <w:sz w:val="18"/>
          <w:szCs w:val="18"/>
          <w:lang w:val="el-GR"/>
        </w:rPr>
        <w:t xml:space="preserve"> </w:t>
      </w:r>
      <w:r w:rsidRPr="008934EF">
        <w:rPr>
          <w:rFonts w:asciiTheme="minorHAnsi" w:hAnsiTheme="minorHAnsi" w:cstheme="minorHAnsi"/>
          <w:color w:val="000000" w:themeColor="text1"/>
          <w:sz w:val="18"/>
          <w:szCs w:val="18"/>
        </w:rPr>
        <w:t>Press</w:t>
      </w:r>
    </w:p>
    <w:p w14:paraId="054B8C60" w14:textId="77777777" w:rsidR="000D0174" w:rsidRDefault="000D0174" w:rsidP="00D273CD">
      <w:pPr>
        <w:ind w:left="426" w:hanging="426"/>
        <w:jc w:val="both"/>
        <w:rPr>
          <w:rFonts w:asciiTheme="minorHAnsi" w:hAnsiTheme="minorHAnsi"/>
          <w:color w:val="000000" w:themeColor="text1"/>
          <w:sz w:val="18"/>
          <w:szCs w:val="18"/>
        </w:rPr>
      </w:pPr>
    </w:p>
    <w:p w14:paraId="63E114B9" w14:textId="77777777" w:rsidR="00D273CD" w:rsidRPr="00DA6A0B" w:rsidRDefault="00D273CD" w:rsidP="00D273CD">
      <w:pPr>
        <w:ind w:left="426" w:hanging="426"/>
        <w:jc w:val="both"/>
        <w:rPr>
          <w:rFonts w:asciiTheme="minorHAnsi" w:hAnsiTheme="minorHAnsi"/>
          <w:color w:val="000000" w:themeColor="text1"/>
          <w:sz w:val="18"/>
          <w:szCs w:val="18"/>
        </w:rPr>
      </w:pPr>
    </w:p>
    <w:p w14:paraId="3E550455" w14:textId="3E5C0E63" w:rsidR="00016325" w:rsidRDefault="00D9304C" w:rsidP="00D273CD">
      <w:pPr>
        <w:ind w:left="426" w:hanging="426"/>
        <w:jc w:val="center"/>
        <w:rPr>
          <w:rFonts w:asciiTheme="minorHAnsi" w:hAnsiTheme="minorHAnsi"/>
          <w:b/>
          <w:i/>
          <w:iCs/>
          <w:caps/>
          <w:color w:val="000000" w:themeColor="text1"/>
          <w:lang w:val="en-US"/>
        </w:rPr>
      </w:pPr>
      <w:bookmarkStart w:id="3" w:name="_Hlk120708068"/>
      <w:r w:rsidRPr="00D9304C">
        <w:rPr>
          <w:rFonts w:asciiTheme="minorHAnsi" w:hAnsiTheme="minorHAnsi"/>
          <w:b/>
          <w:i/>
          <w:iCs/>
          <w:caps/>
          <w:color w:val="000000" w:themeColor="text1"/>
          <w:lang w:val="en-US"/>
        </w:rPr>
        <w:t>CONFERENCES</w:t>
      </w:r>
    </w:p>
    <w:p w14:paraId="120A31D4" w14:textId="394818A1" w:rsidR="00A14A5E" w:rsidRPr="00A14A5E" w:rsidRDefault="00A14A5E" w:rsidP="00221397">
      <w:pPr>
        <w:numPr>
          <w:ilvl w:val="6"/>
          <w:numId w:val="30"/>
        </w:numPr>
        <w:autoSpaceDE w:val="0"/>
        <w:autoSpaceDN w:val="0"/>
        <w:adjustRightInd w:val="0"/>
        <w:ind w:left="426" w:hanging="426"/>
        <w:jc w:val="both"/>
        <w:rPr>
          <w:rFonts w:asciiTheme="minorHAnsi" w:hAnsiTheme="minorHAnsi" w:cstheme="minorHAnsi"/>
          <w:color w:val="000000" w:themeColor="text1"/>
          <w:sz w:val="18"/>
          <w:szCs w:val="18"/>
          <w:lang w:val="pt-BR"/>
        </w:rPr>
      </w:pPr>
      <w:bookmarkStart w:id="4" w:name="_Hlk120708003"/>
      <w:r w:rsidRPr="00A14A5E">
        <w:rPr>
          <w:rFonts w:asciiTheme="minorHAnsi" w:hAnsiTheme="minorHAnsi" w:cstheme="minorHAnsi"/>
          <w:color w:val="000000" w:themeColor="text1"/>
          <w:sz w:val="18"/>
          <w:szCs w:val="18"/>
          <w:lang w:val="pt-BR"/>
        </w:rPr>
        <w:t>Αναγνωστάκης Σπ., Δημούδη Α. (2005), ‘Αστικά θερμικά συστήματα με χρήση εναλλακτικών καυσίμων, εγκατάσταση τηλεθέρμανσης με καύση βιομάζας σε τμήμα της πόλης της Ελασσόνας’, 2ο Περιβαλλοντικό Συνέδριο Μακεδονίας, Ένωση Ελλ. Χημικών – Περιφ. Τμήμα Κεντρ. &amp; Δυτ. Μακεδονίας, Θεσ/νίκη, 8-12 Οκτωβρίου 2005, ISBN 960-7380-09-6.</w:t>
      </w:r>
    </w:p>
    <w:p w14:paraId="52227182" w14:textId="77777777" w:rsidR="00A14A5E" w:rsidRPr="00A14A5E" w:rsidRDefault="00A14A5E" w:rsidP="00221397">
      <w:pPr>
        <w:numPr>
          <w:ilvl w:val="6"/>
          <w:numId w:val="30"/>
        </w:numPr>
        <w:autoSpaceDE w:val="0"/>
        <w:autoSpaceDN w:val="0"/>
        <w:adjustRightInd w:val="0"/>
        <w:ind w:left="426" w:hanging="426"/>
        <w:jc w:val="both"/>
        <w:rPr>
          <w:rFonts w:asciiTheme="minorHAnsi" w:hAnsiTheme="minorHAnsi" w:cstheme="minorHAnsi"/>
          <w:color w:val="000000" w:themeColor="text1"/>
          <w:sz w:val="18"/>
          <w:szCs w:val="18"/>
          <w:lang w:val="pt-BR"/>
        </w:rPr>
      </w:pPr>
      <w:r w:rsidRPr="00A14A5E">
        <w:rPr>
          <w:rFonts w:asciiTheme="minorHAnsi" w:hAnsiTheme="minorHAnsi" w:cstheme="minorHAnsi"/>
          <w:color w:val="000000" w:themeColor="text1"/>
          <w:sz w:val="18"/>
          <w:szCs w:val="18"/>
          <w:lang w:val="pt-BR"/>
        </w:rPr>
        <w:t xml:space="preserve">Mamounis N., Dimoudi A. (2005), ‘Solar cooling potential in tourist complexes in the North Aegean’. 1st Intern. Conf. on ‘Passive and Low Energy Cooling for the Βuilt Environment’, AIVC and INIVE, Santorini, 19 - 21 May, σελ. 669-675. </w:t>
      </w:r>
    </w:p>
    <w:p w14:paraId="7AF56294" w14:textId="40FCF85B" w:rsidR="00A14A5E" w:rsidRDefault="00A14A5E" w:rsidP="00221397">
      <w:pPr>
        <w:numPr>
          <w:ilvl w:val="6"/>
          <w:numId w:val="30"/>
        </w:numPr>
        <w:autoSpaceDE w:val="0"/>
        <w:autoSpaceDN w:val="0"/>
        <w:adjustRightInd w:val="0"/>
        <w:ind w:left="426" w:hanging="426"/>
        <w:jc w:val="both"/>
        <w:rPr>
          <w:rFonts w:asciiTheme="minorHAnsi" w:hAnsiTheme="minorHAnsi" w:cstheme="minorHAnsi"/>
          <w:color w:val="000000" w:themeColor="text1"/>
          <w:sz w:val="18"/>
          <w:szCs w:val="18"/>
          <w:lang w:val="pt-BR"/>
        </w:rPr>
      </w:pPr>
      <w:r w:rsidRPr="00A14A5E">
        <w:rPr>
          <w:rFonts w:asciiTheme="minorHAnsi" w:hAnsiTheme="minorHAnsi" w:cstheme="minorHAnsi"/>
          <w:color w:val="000000" w:themeColor="text1"/>
          <w:sz w:val="18"/>
          <w:szCs w:val="18"/>
          <w:lang w:val="pt-BR"/>
        </w:rPr>
        <w:lastRenderedPageBreak/>
        <w:t>Αξαρλή K., Δεσποτίδου E. (2005), «Μετατροπή των δωμάτων κτιρίων σε κήπους: πλεονεκτήματα- μειονεκτήματα και δυσκολίες εφαρμογής», πρακτικά</w:t>
      </w:r>
      <w:r w:rsidR="003B7BB0">
        <w:rPr>
          <w:rFonts w:asciiTheme="minorHAnsi" w:hAnsiTheme="minorHAnsi" w:cstheme="minorHAnsi"/>
          <w:color w:val="000000" w:themeColor="text1"/>
          <w:sz w:val="18"/>
          <w:szCs w:val="18"/>
          <w:lang w:val="pt-BR"/>
        </w:rPr>
        <w:t xml:space="preserve"> </w:t>
      </w:r>
      <w:r w:rsidRPr="00A14A5E">
        <w:rPr>
          <w:rFonts w:asciiTheme="minorHAnsi" w:hAnsiTheme="minorHAnsi" w:cstheme="minorHAnsi"/>
          <w:color w:val="000000" w:themeColor="text1"/>
          <w:sz w:val="18"/>
          <w:szCs w:val="18"/>
          <w:lang w:val="pt-BR"/>
        </w:rPr>
        <w:t>συνεδρίου «Αρχιτεκτονική Τοπίου: Εκπαίδευση, Έρευνα και Εφαρμοσμένο Έργο», Θεσσαλονίκη, 11-14 Μαΐου 2005, τόμος ΙΙΙ, σελ. 223-234.</w:t>
      </w:r>
    </w:p>
    <w:p w14:paraId="59143351" w14:textId="3AEFF346" w:rsidR="00A14A5E" w:rsidRPr="00A14A5E" w:rsidRDefault="00A14A5E" w:rsidP="00221397">
      <w:pPr>
        <w:numPr>
          <w:ilvl w:val="6"/>
          <w:numId w:val="30"/>
        </w:numPr>
        <w:autoSpaceDE w:val="0"/>
        <w:autoSpaceDN w:val="0"/>
        <w:adjustRightInd w:val="0"/>
        <w:ind w:left="426" w:hanging="426"/>
        <w:jc w:val="both"/>
        <w:rPr>
          <w:rFonts w:asciiTheme="minorHAnsi" w:hAnsiTheme="minorHAnsi" w:cstheme="minorHAnsi"/>
          <w:color w:val="000000" w:themeColor="text1"/>
          <w:sz w:val="18"/>
          <w:szCs w:val="18"/>
          <w:lang w:val="pt-BR"/>
        </w:rPr>
      </w:pPr>
      <w:r w:rsidRPr="00A14A5E">
        <w:rPr>
          <w:rFonts w:asciiTheme="minorHAnsi" w:hAnsiTheme="minorHAnsi" w:cstheme="minorHAnsi"/>
          <w:color w:val="000000" w:themeColor="text1"/>
          <w:sz w:val="18"/>
          <w:szCs w:val="18"/>
          <w:lang w:val="pt-BR"/>
        </w:rPr>
        <w:t>Kostarela P., Dimoudi A. (2006), ‘Energy performance of school buildings in the C’ climatic zone of Greece’, IX World Renewable Energy Congress (WREC), Florence (Italy), 19-25 August</w:t>
      </w:r>
    </w:p>
    <w:p w14:paraId="083E521C" w14:textId="7701A109" w:rsidR="00A14A5E" w:rsidRPr="00A14A5E" w:rsidRDefault="00A14A5E" w:rsidP="00221397">
      <w:pPr>
        <w:numPr>
          <w:ilvl w:val="6"/>
          <w:numId w:val="30"/>
        </w:numPr>
        <w:autoSpaceDE w:val="0"/>
        <w:autoSpaceDN w:val="0"/>
        <w:adjustRightInd w:val="0"/>
        <w:ind w:left="426" w:hanging="426"/>
        <w:jc w:val="both"/>
        <w:rPr>
          <w:rFonts w:asciiTheme="minorHAnsi" w:hAnsiTheme="minorHAnsi" w:cstheme="minorHAnsi"/>
          <w:color w:val="000000" w:themeColor="text1"/>
          <w:sz w:val="18"/>
          <w:szCs w:val="18"/>
          <w:lang w:val="pt-BR"/>
        </w:rPr>
      </w:pPr>
      <w:r w:rsidRPr="00A14A5E">
        <w:rPr>
          <w:rFonts w:asciiTheme="minorHAnsi" w:hAnsiTheme="minorHAnsi" w:cstheme="minorHAnsi"/>
          <w:color w:val="000000" w:themeColor="text1"/>
          <w:sz w:val="18"/>
          <w:szCs w:val="18"/>
          <w:lang w:val="pt-BR"/>
        </w:rPr>
        <w:t>Κωσταρέλα Π., Δημούδη Α. (2006), ‘Ενεργειακή συμπεριφορά των σχολικών κτιρίων με έμφαση στην Γ’ κλιματική ζώνη’, 8ο Εθνικό Συν. για τις ‘Ήπιες Μορφές Ενέργειας’, Ι.Η.Τ., Θεσ/νίκη, 29-31 Μαρτίου</w:t>
      </w:r>
    </w:p>
    <w:p w14:paraId="2EF6FCCB" w14:textId="6BD87409" w:rsidR="00A14A5E" w:rsidRPr="00A14A5E" w:rsidRDefault="00A14A5E" w:rsidP="00221397">
      <w:pPr>
        <w:numPr>
          <w:ilvl w:val="6"/>
          <w:numId w:val="30"/>
        </w:numPr>
        <w:autoSpaceDE w:val="0"/>
        <w:autoSpaceDN w:val="0"/>
        <w:adjustRightInd w:val="0"/>
        <w:ind w:left="426" w:hanging="426"/>
        <w:jc w:val="both"/>
        <w:rPr>
          <w:rFonts w:asciiTheme="minorHAnsi" w:hAnsiTheme="minorHAnsi" w:cstheme="minorHAnsi"/>
          <w:color w:val="000000" w:themeColor="text1"/>
          <w:sz w:val="18"/>
          <w:szCs w:val="18"/>
          <w:lang w:val="pt-BR"/>
        </w:rPr>
      </w:pPr>
      <w:r w:rsidRPr="00A14A5E">
        <w:rPr>
          <w:rFonts w:asciiTheme="minorHAnsi" w:hAnsiTheme="minorHAnsi" w:cstheme="minorHAnsi"/>
          <w:color w:val="000000" w:themeColor="text1"/>
          <w:sz w:val="18"/>
          <w:szCs w:val="18"/>
          <w:lang w:val="pt-BR"/>
        </w:rPr>
        <w:t>Kiparissi Th., Dimoudi A. (2007), ‘Measures to improve the cooling energy performance of student halls in Greece’. 2nd Intern. Conf. “Building Low Energy Cooling and Advanced Ventilation Technologies in the 21st Century”, PALENC και AIVC, Ρέθυμνο, 27-29 Σεπτεμβρίου</w:t>
      </w:r>
    </w:p>
    <w:p w14:paraId="1D76AE31" w14:textId="69E85B61" w:rsidR="00A14A5E" w:rsidRPr="00A14A5E" w:rsidRDefault="00A14A5E" w:rsidP="00221397">
      <w:pPr>
        <w:numPr>
          <w:ilvl w:val="6"/>
          <w:numId w:val="30"/>
        </w:numPr>
        <w:autoSpaceDE w:val="0"/>
        <w:autoSpaceDN w:val="0"/>
        <w:adjustRightInd w:val="0"/>
        <w:ind w:left="426" w:hanging="426"/>
        <w:jc w:val="both"/>
        <w:rPr>
          <w:rFonts w:asciiTheme="minorHAnsi" w:hAnsiTheme="minorHAnsi" w:cstheme="minorHAnsi"/>
          <w:color w:val="000000" w:themeColor="text1"/>
          <w:sz w:val="18"/>
          <w:szCs w:val="18"/>
          <w:lang w:val="pt-BR"/>
        </w:rPr>
      </w:pPr>
      <w:r w:rsidRPr="00A14A5E">
        <w:rPr>
          <w:rFonts w:asciiTheme="minorHAnsi" w:hAnsiTheme="minorHAnsi" w:cstheme="minorHAnsi"/>
          <w:color w:val="000000" w:themeColor="text1"/>
          <w:sz w:val="18"/>
          <w:szCs w:val="18"/>
          <w:lang w:val="pt-BR"/>
        </w:rPr>
        <w:t>Tompa Ch. Dimoudi A. (2007), ‘Comparison of the environmental performance of different constructions at buildings’, 24th Intern. Conf PLEA 2007 on ‘Sustainable Architecture &amp; Urban Design’, Singapore, 22-24 Nov., P326, ISBN 978-981-05-9400-8</w:t>
      </w:r>
    </w:p>
    <w:p w14:paraId="6D054279" w14:textId="1C3610FF" w:rsidR="00A14A5E" w:rsidRDefault="00A14A5E" w:rsidP="00221397">
      <w:pPr>
        <w:numPr>
          <w:ilvl w:val="6"/>
          <w:numId w:val="30"/>
        </w:numPr>
        <w:autoSpaceDE w:val="0"/>
        <w:autoSpaceDN w:val="0"/>
        <w:adjustRightInd w:val="0"/>
        <w:ind w:left="426" w:hanging="426"/>
        <w:jc w:val="both"/>
        <w:rPr>
          <w:rFonts w:asciiTheme="minorHAnsi" w:hAnsiTheme="minorHAnsi" w:cstheme="minorHAnsi"/>
          <w:color w:val="000000" w:themeColor="text1"/>
          <w:sz w:val="18"/>
          <w:szCs w:val="18"/>
          <w:lang w:val="pt-BR"/>
        </w:rPr>
      </w:pPr>
      <w:r w:rsidRPr="00A14A5E">
        <w:rPr>
          <w:rFonts w:asciiTheme="minorHAnsi" w:hAnsiTheme="minorHAnsi" w:cstheme="minorHAnsi"/>
          <w:color w:val="000000" w:themeColor="text1"/>
          <w:sz w:val="18"/>
          <w:szCs w:val="18"/>
          <w:lang w:val="pt-BR"/>
        </w:rPr>
        <w:t>Axarli Κ., Gogakou D. (2007), «The impact of open air space networks on the environmental improvement of urban areas», proceedings of SECOTOX Conference and the International Conference on Environmental Management, Engineering, Planning and Economics, Sciathos (ISBN 978-960-89818-1-2), June 24-28 2007, vol. IV, p.p. 2501</w:t>
      </w:r>
    </w:p>
    <w:p w14:paraId="174DB20B" w14:textId="18009B93" w:rsidR="00DA6A0B" w:rsidRPr="00DA6A0B" w:rsidRDefault="00DA6A0B" w:rsidP="00221397">
      <w:pPr>
        <w:numPr>
          <w:ilvl w:val="6"/>
          <w:numId w:val="30"/>
        </w:numPr>
        <w:autoSpaceDE w:val="0"/>
        <w:autoSpaceDN w:val="0"/>
        <w:adjustRightInd w:val="0"/>
        <w:ind w:left="426" w:hanging="426"/>
        <w:jc w:val="both"/>
        <w:rPr>
          <w:rFonts w:asciiTheme="minorHAnsi" w:hAnsiTheme="minorHAnsi" w:cstheme="minorHAnsi"/>
          <w:color w:val="000000" w:themeColor="text1"/>
          <w:sz w:val="18"/>
          <w:szCs w:val="18"/>
          <w:lang w:val="pt-BR"/>
        </w:rPr>
      </w:pPr>
      <w:r w:rsidRPr="00DA6A0B">
        <w:rPr>
          <w:rFonts w:asciiTheme="minorHAnsi" w:hAnsiTheme="minorHAnsi" w:cstheme="minorHAnsi"/>
          <w:color w:val="000000" w:themeColor="text1"/>
          <w:sz w:val="18"/>
          <w:szCs w:val="18"/>
          <w:lang w:val="pt-BR"/>
        </w:rPr>
        <w:t>Milatos A., Komilis</w:t>
      </w:r>
      <w:r w:rsidRPr="00DA6A0B">
        <w:rPr>
          <w:rFonts w:asciiTheme="minorHAnsi" w:hAnsiTheme="minorHAnsi" w:cstheme="minorHAnsi"/>
          <w:color w:val="000000" w:themeColor="text1"/>
          <w:sz w:val="18"/>
          <w:szCs w:val="18"/>
          <w:lang w:val="en-GB"/>
        </w:rPr>
        <w:t xml:space="preserve"> </w:t>
      </w:r>
      <w:r>
        <w:rPr>
          <w:rFonts w:asciiTheme="minorHAnsi" w:hAnsiTheme="minorHAnsi" w:cstheme="minorHAnsi"/>
          <w:color w:val="000000" w:themeColor="text1"/>
          <w:sz w:val="18"/>
          <w:szCs w:val="18"/>
          <w:lang w:val="en-GB"/>
        </w:rPr>
        <w:t>D.</w:t>
      </w:r>
      <w:r w:rsidRPr="00DA6A0B">
        <w:rPr>
          <w:rFonts w:asciiTheme="minorHAnsi" w:hAnsiTheme="minorHAnsi" w:cstheme="minorHAnsi"/>
          <w:color w:val="000000" w:themeColor="text1"/>
          <w:sz w:val="18"/>
          <w:szCs w:val="18"/>
          <w:lang w:val="pt-BR"/>
        </w:rPr>
        <w:t xml:space="preserve"> (2009)</w:t>
      </w:r>
      <w:r>
        <w:rPr>
          <w:rFonts w:asciiTheme="minorHAnsi" w:hAnsiTheme="minorHAnsi" w:cstheme="minorHAnsi"/>
          <w:color w:val="000000" w:themeColor="text1"/>
          <w:sz w:val="18"/>
          <w:szCs w:val="18"/>
          <w:lang w:val="pt-BR"/>
        </w:rPr>
        <w:t>,</w:t>
      </w:r>
      <w:r w:rsidRPr="00DA6A0B">
        <w:rPr>
          <w:rFonts w:asciiTheme="minorHAnsi" w:hAnsiTheme="minorHAnsi" w:cstheme="minorHAnsi"/>
          <w:color w:val="000000" w:themeColor="text1"/>
          <w:sz w:val="18"/>
          <w:szCs w:val="18"/>
          <w:lang w:val="pt-BR"/>
        </w:rPr>
        <w:t xml:space="preserve"> Multi-criteria evaluation of the hazard potential of uncontrolled solid waste landfillsQ A decision support tool. Oral pres. 3rd International Conference of the Hellenic Solid Waste Association, Athens</w:t>
      </w:r>
    </w:p>
    <w:p w14:paraId="6136CB6C" w14:textId="2F59A280" w:rsidR="00DA6A0B" w:rsidRPr="00A14A5E" w:rsidRDefault="00DA6A0B" w:rsidP="00221397">
      <w:pPr>
        <w:numPr>
          <w:ilvl w:val="6"/>
          <w:numId w:val="30"/>
        </w:numPr>
        <w:autoSpaceDE w:val="0"/>
        <w:autoSpaceDN w:val="0"/>
        <w:adjustRightInd w:val="0"/>
        <w:ind w:left="426" w:hanging="426"/>
        <w:jc w:val="both"/>
        <w:rPr>
          <w:rFonts w:asciiTheme="minorHAnsi" w:hAnsiTheme="minorHAnsi" w:cstheme="minorHAnsi"/>
          <w:color w:val="000000" w:themeColor="text1"/>
          <w:sz w:val="18"/>
          <w:szCs w:val="18"/>
          <w:lang w:val="pt-BR"/>
        </w:rPr>
      </w:pPr>
      <w:r w:rsidRPr="00DA6A0B">
        <w:rPr>
          <w:rFonts w:asciiTheme="minorHAnsi" w:hAnsiTheme="minorHAnsi" w:cstheme="minorHAnsi"/>
          <w:color w:val="000000" w:themeColor="text1"/>
          <w:sz w:val="18"/>
          <w:szCs w:val="18"/>
          <w:lang w:val="pt-BR"/>
        </w:rPr>
        <w:t>Komilis D., Katsafaros</w:t>
      </w:r>
      <w:r>
        <w:rPr>
          <w:rFonts w:asciiTheme="minorHAnsi" w:hAnsiTheme="minorHAnsi" w:cstheme="minorHAnsi"/>
          <w:color w:val="000000" w:themeColor="text1"/>
          <w:sz w:val="18"/>
          <w:szCs w:val="18"/>
          <w:lang w:val="pt-BR"/>
        </w:rPr>
        <w:t xml:space="preserve"> N.</w:t>
      </w:r>
      <w:r w:rsidRPr="00DA6A0B">
        <w:rPr>
          <w:rFonts w:asciiTheme="minorHAnsi" w:hAnsiTheme="minorHAnsi" w:cstheme="minorHAnsi"/>
          <w:color w:val="000000" w:themeColor="text1"/>
          <w:sz w:val="18"/>
          <w:szCs w:val="18"/>
          <w:lang w:val="pt-BR"/>
        </w:rPr>
        <w:t xml:space="preserve">, Vassilopoulos </w:t>
      </w:r>
      <w:r>
        <w:rPr>
          <w:rFonts w:asciiTheme="minorHAnsi" w:hAnsiTheme="minorHAnsi" w:cstheme="minorHAnsi"/>
          <w:color w:val="000000" w:themeColor="text1"/>
          <w:sz w:val="18"/>
          <w:szCs w:val="18"/>
          <w:lang w:val="pt-BR"/>
        </w:rPr>
        <w:t xml:space="preserve">P. </w:t>
      </w:r>
      <w:r w:rsidRPr="00DA6A0B">
        <w:rPr>
          <w:rFonts w:asciiTheme="minorHAnsi" w:hAnsiTheme="minorHAnsi" w:cstheme="minorHAnsi"/>
          <w:color w:val="000000" w:themeColor="text1"/>
          <w:sz w:val="18"/>
          <w:szCs w:val="18"/>
          <w:lang w:val="pt-BR"/>
        </w:rPr>
        <w:t>(2010)</w:t>
      </w:r>
      <w:r>
        <w:rPr>
          <w:rFonts w:asciiTheme="minorHAnsi" w:hAnsiTheme="minorHAnsi" w:cstheme="minorHAnsi"/>
          <w:color w:val="000000" w:themeColor="text1"/>
          <w:sz w:val="18"/>
          <w:szCs w:val="18"/>
          <w:lang w:val="pt-BR"/>
        </w:rPr>
        <w:t>,</w:t>
      </w:r>
      <w:r w:rsidRPr="00DA6A0B">
        <w:rPr>
          <w:rFonts w:asciiTheme="minorHAnsi" w:hAnsiTheme="minorHAnsi" w:cstheme="minorHAnsi"/>
          <w:color w:val="000000" w:themeColor="text1"/>
          <w:sz w:val="18"/>
          <w:szCs w:val="18"/>
          <w:lang w:val="pt-BR"/>
        </w:rPr>
        <w:t xml:space="preserve"> Hazardous medical waste production rates in Greece: Case studies from Medical Facilities in Attica and from a small insular hospital</w:t>
      </w:r>
      <w:r w:rsidR="003B7BB0">
        <w:rPr>
          <w:rFonts w:asciiTheme="minorHAnsi" w:hAnsiTheme="minorHAnsi" w:cstheme="minorHAnsi"/>
          <w:color w:val="000000" w:themeColor="text1"/>
          <w:sz w:val="18"/>
          <w:szCs w:val="18"/>
          <w:lang w:val="pt-BR"/>
        </w:rPr>
        <w:t xml:space="preserve">, </w:t>
      </w:r>
      <w:r w:rsidRPr="00DA6A0B">
        <w:rPr>
          <w:rFonts w:asciiTheme="minorHAnsi" w:hAnsiTheme="minorHAnsi" w:cstheme="minorHAnsi"/>
          <w:color w:val="000000" w:themeColor="text1"/>
          <w:sz w:val="18"/>
          <w:szCs w:val="18"/>
          <w:lang w:val="pt-BR"/>
        </w:rPr>
        <w:t>2nd international conference of Hazardous and Industrial Waste Management, October, Chanea, Crete.</w:t>
      </w:r>
    </w:p>
    <w:p w14:paraId="7945740A" w14:textId="7DDF5CD0" w:rsidR="00A14A5E" w:rsidRPr="00A14A5E" w:rsidRDefault="00A14A5E" w:rsidP="00221397">
      <w:pPr>
        <w:numPr>
          <w:ilvl w:val="6"/>
          <w:numId w:val="30"/>
        </w:numPr>
        <w:autoSpaceDE w:val="0"/>
        <w:autoSpaceDN w:val="0"/>
        <w:adjustRightInd w:val="0"/>
        <w:ind w:left="426" w:hanging="426"/>
        <w:jc w:val="both"/>
        <w:rPr>
          <w:rFonts w:asciiTheme="minorHAnsi" w:hAnsiTheme="minorHAnsi" w:cstheme="minorHAnsi"/>
          <w:color w:val="000000" w:themeColor="text1"/>
          <w:sz w:val="18"/>
          <w:szCs w:val="18"/>
          <w:lang w:val="pt-BR"/>
        </w:rPr>
      </w:pPr>
      <w:r w:rsidRPr="00A14A5E">
        <w:rPr>
          <w:rFonts w:asciiTheme="minorHAnsi" w:hAnsiTheme="minorHAnsi" w:cstheme="minorHAnsi"/>
          <w:color w:val="000000" w:themeColor="text1"/>
          <w:sz w:val="18"/>
          <w:szCs w:val="18"/>
          <w:lang w:val="pt-BR"/>
        </w:rPr>
        <w:t>Stefou Th., Dimoudi A. (2010), ‘</w:t>
      </w:r>
      <w:r w:rsidR="00D405BD">
        <w:rPr>
          <w:rFonts w:asciiTheme="minorHAnsi" w:hAnsiTheme="minorHAnsi" w:cstheme="minorHAnsi"/>
          <w:color w:val="000000" w:themeColor="text1"/>
          <w:sz w:val="18"/>
          <w:szCs w:val="18"/>
        </w:rPr>
        <w:t>Α</w:t>
      </w:r>
      <w:r w:rsidRPr="00A14A5E">
        <w:rPr>
          <w:rFonts w:asciiTheme="minorHAnsi" w:hAnsiTheme="minorHAnsi" w:cstheme="minorHAnsi"/>
          <w:color w:val="000000" w:themeColor="text1"/>
          <w:sz w:val="18"/>
          <w:szCs w:val="18"/>
          <w:lang w:val="pt-BR"/>
        </w:rPr>
        <w:t>’. 3ο Διεθνές Συνέδριο “Building Low Energy Cooling and Advanced Ventilation Technologies in the 21st Century”, PALENC 2010 &amp; EPIC 2010 &amp; 1st Cool Roof Conf., Ρόδος, 29 Σεπτεμβρίου – 2 Οκτωβρίου</w:t>
      </w:r>
    </w:p>
    <w:p w14:paraId="78819C4D" w14:textId="77777777" w:rsidR="00A14A5E" w:rsidRPr="00A14A5E" w:rsidRDefault="00A14A5E" w:rsidP="00221397">
      <w:pPr>
        <w:numPr>
          <w:ilvl w:val="6"/>
          <w:numId w:val="30"/>
        </w:numPr>
        <w:autoSpaceDE w:val="0"/>
        <w:autoSpaceDN w:val="0"/>
        <w:adjustRightInd w:val="0"/>
        <w:ind w:left="426" w:hanging="426"/>
        <w:jc w:val="both"/>
        <w:rPr>
          <w:rFonts w:asciiTheme="minorHAnsi" w:hAnsiTheme="minorHAnsi" w:cstheme="minorHAnsi"/>
          <w:color w:val="000000" w:themeColor="text1"/>
          <w:sz w:val="18"/>
          <w:szCs w:val="18"/>
          <w:lang w:val="pt-BR"/>
        </w:rPr>
      </w:pPr>
      <w:r w:rsidRPr="00A14A5E">
        <w:rPr>
          <w:rFonts w:asciiTheme="minorHAnsi" w:hAnsiTheme="minorHAnsi" w:cstheme="minorHAnsi"/>
          <w:color w:val="000000" w:themeColor="text1"/>
          <w:sz w:val="18"/>
          <w:szCs w:val="18"/>
          <w:lang w:val="pt-BR"/>
        </w:rPr>
        <w:t>Vagi F., Dimoudi A. (2010), ‘Investigation of energy and comfort conditions in Greek primary schools’. 3ο Διεθνές Συνέδριο “Building Low Energy Cooling and Advanced Ventilation Technologies in the 21st Century”, PALENC 2010 &amp; EPIC 2010 &amp; 1st Cool Roof Conf., Ρόδος, 29 Σεπτεμβρ. – 2 Οκτωβρίου</w:t>
      </w:r>
    </w:p>
    <w:p w14:paraId="5C8AC7D7" w14:textId="1206777A" w:rsid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Vagi F., Dimoudi A. (2011), ‘Analysing the energy performance of secondary schools in N. Greece’, ΅World Renewable Energy Congress 2011 – Sweden, Linkoping, 8-13 May</w:t>
      </w:r>
    </w:p>
    <w:p w14:paraId="221C0668" w14:textId="69DC3CAC" w:rsidR="00DA6A0B" w:rsidRDefault="00DA6A0B"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DA6A0B">
        <w:rPr>
          <w:rFonts w:asciiTheme="minorHAnsi" w:hAnsiTheme="minorHAnsi" w:cstheme="minorHAnsi"/>
          <w:color w:val="000000" w:themeColor="text1"/>
          <w:sz w:val="18"/>
          <w:szCs w:val="18"/>
          <w:lang w:val="pt-BR" w:eastAsia="el-GR"/>
        </w:rPr>
        <w:t>Kosmopoulos P., Michalopoulou K. (2011), A proposal of urban open spaces under the principles of environmental/bioclimatic design. The center of Kastoria city, MESAEP, 24-27 September, Ioannina, Greece</w:t>
      </w:r>
    </w:p>
    <w:p w14:paraId="659C273E" w14:textId="77777777" w:rsidR="008A0FF8" w:rsidRPr="005650D3" w:rsidRDefault="008A0FF8" w:rsidP="008A0FF8">
      <w:pPr>
        <w:numPr>
          <w:ilvl w:val="6"/>
          <w:numId w:val="30"/>
        </w:numPr>
        <w:tabs>
          <w:tab w:val="clear" w:pos="502"/>
          <w:tab w:val="num" w:pos="5040"/>
          <w:tab w:val="num" w:pos="5892"/>
        </w:tabs>
        <w:overflowPunct w:val="0"/>
        <w:autoSpaceDE w:val="0"/>
        <w:autoSpaceDN w:val="0"/>
        <w:adjustRightInd w:val="0"/>
        <w:ind w:left="426" w:hanging="426"/>
        <w:jc w:val="both"/>
        <w:textAlignment w:val="baseline"/>
        <w:rPr>
          <w:rFonts w:ascii="Calibri" w:hAnsi="Calibri"/>
          <w:color w:val="000000"/>
          <w:sz w:val="18"/>
          <w:szCs w:val="18"/>
          <w:lang w:val="en-US"/>
        </w:rPr>
      </w:pPr>
      <w:proofErr w:type="spellStart"/>
      <w:r w:rsidRPr="005650D3">
        <w:rPr>
          <w:rFonts w:ascii="Calibri" w:hAnsi="Calibri" w:cs="Arial"/>
          <w:bCs/>
          <w:color w:val="000000"/>
          <w:sz w:val="18"/>
          <w:szCs w:val="18"/>
          <w:lang w:val="en-US"/>
        </w:rPr>
        <w:t>Mavroidi</w:t>
      </w:r>
      <w:proofErr w:type="spellEnd"/>
      <w:r w:rsidRPr="005650D3">
        <w:rPr>
          <w:rFonts w:ascii="Calibri" w:hAnsi="Calibri" w:cs="Arial"/>
          <w:bCs/>
          <w:color w:val="000000"/>
          <w:sz w:val="18"/>
          <w:szCs w:val="18"/>
          <w:lang w:val="en-US"/>
        </w:rPr>
        <w:t xml:space="preserve"> B., Andreou G., Zervas E. (2011), A temporal analysis of atmospheric pollution in Athens (</w:t>
      </w:r>
      <w:proofErr w:type="spellStart"/>
      <w:r w:rsidRPr="005650D3">
        <w:rPr>
          <w:rFonts w:ascii="Calibri" w:hAnsi="Calibri" w:cs="Arial"/>
          <w:bCs/>
          <w:color w:val="000000"/>
          <w:sz w:val="18"/>
          <w:szCs w:val="18"/>
          <w:lang w:val="en-US"/>
        </w:rPr>
        <w:t>Δι</w:t>
      </w:r>
      <w:proofErr w:type="spellEnd"/>
      <w:r w:rsidRPr="005650D3">
        <w:rPr>
          <w:rFonts w:ascii="Calibri" w:hAnsi="Calibri" w:cs="Arial"/>
          <w:bCs/>
          <w:color w:val="000000"/>
          <w:sz w:val="18"/>
          <w:szCs w:val="18"/>
          <w:lang w:val="en-US"/>
        </w:rPr>
        <w:t>αχρονική α</w:t>
      </w:r>
      <w:proofErr w:type="spellStart"/>
      <w:r w:rsidRPr="005650D3">
        <w:rPr>
          <w:rFonts w:ascii="Calibri" w:hAnsi="Calibri" w:cs="Arial"/>
          <w:bCs/>
          <w:color w:val="000000"/>
          <w:sz w:val="18"/>
          <w:szCs w:val="18"/>
          <w:lang w:val="en-US"/>
        </w:rPr>
        <w:t>νάλυση</w:t>
      </w:r>
      <w:proofErr w:type="spellEnd"/>
      <w:r w:rsidRPr="005650D3">
        <w:rPr>
          <w:rFonts w:ascii="Calibri" w:hAnsi="Calibri" w:cs="Arial"/>
          <w:bCs/>
          <w:color w:val="000000"/>
          <w:sz w:val="18"/>
          <w:szCs w:val="18"/>
          <w:lang w:val="en-US"/>
        </w:rPr>
        <w:t xml:space="preserve"> </w:t>
      </w:r>
      <w:proofErr w:type="spellStart"/>
      <w:r w:rsidRPr="005650D3">
        <w:rPr>
          <w:rFonts w:ascii="Calibri" w:hAnsi="Calibri" w:cs="Arial"/>
          <w:bCs/>
          <w:color w:val="000000"/>
          <w:sz w:val="18"/>
          <w:szCs w:val="18"/>
          <w:lang w:val="en-US"/>
        </w:rPr>
        <w:t>της</w:t>
      </w:r>
      <w:proofErr w:type="spellEnd"/>
      <w:r w:rsidRPr="005650D3">
        <w:rPr>
          <w:rFonts w:ascii="Calibri" w:hAnsi="Calibri" w:cs="Arial"/>
          <w:bCs/>
          <w:color w:val="000000"/>
          <w:sz w:val="18"/>
          <w:szCs w:val="18"/>
          <w:lang w:val="en-US"/>
        </w:rPr>
        <w:t xml:space="preserve"> α</w:t>
      </w:r>
      <w:proofErr w:type="spellStart"/>
      <w:r w:rsidRPr="005650D3">
        <w:rPr>
          <w:rFonts w:ascii="Calibri" w:hAnsi="Calibri" w:cs="Arial"/>
          <w:bCs/>
          <w:color w:val="000000"/>
          <w:sz w:val="18"/>
          <w:szCs w:val="18"/>
          <w:lang w:val="en-US"/>
        </w:rPr>
        <w:t>τμοσφ</w:t>
      </w:r>
      <w:proofErr w:type="spellEnd"/>
      <w:r w:rsidRPr="005650D3">
        <w:rPr>
          <w:rFonts w:ascii="Calibri" w:hAnsi="Calibri" w:cs="Arial"/>
          <w:bCs/>
          <w:color w:val="000000"/>
          <w:sz w:val="18"/>
          <w:szCs w:val="18"/>
          <w:lang w:val="en-US"/>
        </w:rPr>
        <w:t xml:space="preserve">αιρικής </w:t>
      </w:r>
      <w:proofErr w:type="spellStart"/>
      <w:r w:rsidRPr="005650D3">
        <w:rPr>
          <w:rFonts w:ascii="Calibri" w:hAnsi="Calibri" w:cs="Arial"/>
          <w:bCs/>
          <w:color w:val="000000"/>
          <w:sz w:val="18"/>
          <w:szCs w:val="18"/>
          <w:lang w:val="en-US"/>
        </w:rPr>
        <w:t>ρύ</w:t>
      </w:r>
      <w:proofErr w:type="spellEnd"/>
      <w:r w:rsidRPr="005650D3">
        <w:rPr>
          <w:rFonts w:ascii="Calibri" w:hAnsi="Calibri" w:cs="Arial"/>
          <w:bCs/>
          <w:color w:val="000000"/>
          <w:sz w:val="18"/>
          <w:szCs w:val="18"/>
          <w:lang w:val="en-US"/>
        </w:rPr>
        <w:t xml:space="preserve">πανσης </w:t>
      </w:r>
      <w:proofErr w:type="spellStart"/>
      <w:r w:rsidRPr="005650D3">
        <w:rPr>
          <w:rFonts w:ascii="Calibri" w:hAnsi="Calibri" w:cs="Arial"/>
          <w:bCs/>
          <w:color w:val="000000"/>
          <w:sz w:val="18"/>
          <w:szCs w:val="18"/>
          <w:lang w:val="en-US"/>
        </w:rPr>
        <w:t>στην</w:t>
      </w:r>
      <w:proofErr w:type="spellEnd"/>
      <w:r w:rsidRPr="005650D3">
        <w:rPr>
          <w:rFonts w:ascii="Calibri" w:hAnsi="Calibri" w:cs="Arial"/>
          <w:bCs/>
          <w:color w:val="000000"/>
          <w:sz w:val="18"/>
          <w:szCs w:val="18"/>
          <w:lang w:val="en-US"/>
        </w:rPr>
        <w:t xml:space="preserve"> </w:t>
      </w:r>
      <w:proofErr w:type="spellStart"/>
      <w:r w:rsidRPr="005650D3">
        <w:rPr>
          <w:rFonts w:ascii="Calibri" w:hAnsi="Calibri" w:cs="Arial"/>
          <w:bCs/>
          <w:color w:val="000000"/>
          <w:sz w:val="18"/>
          <w:szCs w:val="18"/>
          <w:lang w:val="en-US"/>
        </w:rPr>
        <w:t>Αθήν</w:t>
      </w:r>
      <w:proofErr w:type="spellEnd"/>
      <w:r w:rsidRPr="005650D3">
        <w:rPr>
          <w:rFonts w:ascii="Calibri" w:hAnsi="Calibri" w:cs="Arial"/>
          <w:bCs/>
          <w:color w:val="000000"/>
          <w:sz w:val="18"/>
          <w:szCs w:val="18"/>
          <w:lang w:val="en-US"/>
        </w:rPr>
        <w:t xml:space="preserve">α), </w:t>
      </w:r>
      <w:r w:rsidRPr="005650D3">
        <w:rPr>
          <w:rFonts w:ascii="Calibri" w:hAnsi="Calibri"/>
          <w:bCs/>
          <w:color w:val="000000"/>
          <w:sz w:val="18"/>
          <w:szCs w:val="18"/>
          <w:lang w:val="en-US"/>
        </w:rPr>
        <w:t>8</w:t>
      </w:r>
      <w:r w:rsidRPr="005650D3">
        <w:rPr>
          <w:rFonts w:ascii="Calibri" w:hAnsi="Calibri"/>
          <w:bCs/>
          <w:color w:val="000000"/>
          <w:sz w:val="18"/>
          <w:szCs w:val="18"/>
          <w:vertAlign w:val="superscript"/>
          <w:lang w:val="en-US"/>
        </w:rPr>
        <w:t>th</w:t>
      </w:r>
      <w:r w:rsidRPr="005650D3">
        <w:rPr>
          <w:rFonts w:ascii="Calibri" w:hAnsi="Calibri"/>
          <w:bCs/>
          <w:color w:val="000000"/>
          <w:sz w:val="18"/>
          <w:szCs w:val="18"/>
          <w:lang w:val="en-US"/>
        </w:rPr>
        <w:t xml:space="preserve"> Greek Congress of Chemical Engineering, Mai 26-28, Thessaloniki, Greece </w:t>
      </w:r>
      <w:r>
        <w:rPr>
          <w:rFonts w:ascii="Calibri" w:hAnsi="Calibri"/>
          <w:color w:val="000000"/>
          <w:sz w:val="18"/>
          <w:szCs w:val="18"/>
          <w:lang w:val="en-US"/>
        </w:rPr>
        <w:t>(in Greek)</w:t>
      </w:r>
    </w:p>
    <w:p w14:paraId="402EEF54" w14:textId="2391140A" w:rsidR="00DA6A0B" w:rsidRPr="00DA6A0B" w:rsidRDefault="00DA6A0B"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DA6A0B">
        <w:rPr>
          <w:rFonts w:asciiTheme="minorHAnsi" w:hAnsiTheme="minorHAnsi" w:cstheme="minorHAnsi"/>
          <w:color w:val="000000" w:themeColor="text1"/>
          <w:sz w:val="18"/>
          <w:szCs w:val="18"/>
          <w:lang w:val="pt-BR" w:eastAsia="el-GR"/>
        </w:rPr>
        <w:t>Komilis D., Fouki A., Arampatzi D., Papadopoulos D. (2012)</w:t>
      </w:r>
      <w:r>
        <w:rPr>
          <w:rFonts w:asciiTheme="minorHAnsi" w:hAnsiTheme="minorHAnsi" w:cstheme="minorHAnsi"/>
          <w:color w:val="000000" w:themeColor="text1"/>
          <w:sz w:val="18"/>
          <w:szCs w:val="18"/>
          <w:lang w:val="pt-BR" w:eastAsia="el-GR"/>
        </w:rPr>
        <w:t>,</w:t>
      </w:r>
      <w:r w:rsidRPr="00DA6A0B">
        <w:rPr>
          <w:rFonts w:asciiTheme="minorHAnsi" w:hAnsiTheme="minorHAnsi" w:cstheme="minorHAnsi"/>
          <w:color w:val="000000" w:themeColor="text1"/>
          <w:sz w:val="18"/>
          <w:szCs w:val="18"/>
          <w:lang w:val="pt-BR" w:eastAsia="el-GR"/>
        </w:rPr>
        <w:t xml:space="preserve"> Hazardous medical waste generation rates of different categories of health-care facilities in Greece, 3rd International Conference on Industrial and Hazardous Waste Management, Crete September 2012 </w:t>
      </w:r>
    </w:p>
    <w:p w14:paraId="4BBA2D30" w14:textId="77777777" w:rsidR="005E2C76" w:rsidRPr="005E2C76" w:rsidRDefault="005E2C76" w:rsidP="005E2C76">
      <w:pPr>
        <w:numPr>
          <w:ilvl w:val="6"/>
          <w:numId w:val="30"/>
        </w:numPr>
        <w:tabs>
          <w:tab w:val="clear" w:pos="502"/>
          <w:tab w:val="num" w:pos="5040"/>
          <w:tab w:val="num" w:pos="5892"/>
        </w:tabs>
        <w:overflowPunct w:val="0"/>
        <w:autoSpaceDE w:val="0"/>
        <w:autoSpaceDN w:val="0"/>
        <w:adjustRightInd w:val="0"/>
        <w:ind w:left="426" w:hanging="426"/>
        <w:jc w:val="both"/>
        <w:textAlignment w:val="baseline"/>
        <w:rPr>
          <w:rStyle w:val="ab"/>
          <w:rFonts w:ascii="Calibri" w:hAnsi="Calibri"/>
          <w:b w:val="0"/>
          <w:bCs w:val="0"/>
          <w:color w:val="000000"/>
          <w:sz w:val="18"/>
          <w:szCs w:val="18"/>
          <w:lang w:val="pt-BR"/>
        </w:rPr>
      </w:pPr>
      <w:r w:rsidRPr="005E2C76">
        <w:rPr>
          <w:rFonts w:ascii="Calibri" w:hAnsi="Calibri"/>
          <w:bCs/>
          <w:color w:val="000000"/>
          <w:sz w:val="18"/>
          <w:szCs w:val="18"/>
          <w:lang w:val="pt-BR"/>
        </w:rPr>
        <w:t>Papoulis D., Bampatsou Ch., Kaika D., Zervas E. (2012), Opinion of Athens inhabitants for climate changes (</w:t>
      </w:r>
      <w:r w:rsidRPr="005650D3">
        <w:rPr>
          <w:rFonts w:ascii="Calibri" w:hAnsi="Calibri"/>
          <w:bCs/>
          <w:color w:val="000000"/>
          <w:sz w:val="18"/>
          <w:szCs w:val="18"/>
          <w:lang w:val="en-US"/>
        </w:rPr>
        <w:t>Απ</w:t>
      </w:r>
      <w:proofErr w:type="spellStart"/>
      <w:r w:rsidRPr="005650D3">
        <w:rPr>
          <w:rFonts w:ascii="Calibri" w:hAnsi="Calibri"/>
          <w:bCs/>
          <w:color w:val="000000"/>
          <w:sz w:val="18"/>
          <w:szCs w:val="18"/>
          <w:lang w:val="en-US"/>
        </w:rPr>
        <w:t>όψεις</w:t>
      </w:r>
      <w:proofErr w:type="spellEnd"/>
      <w:r w:rsidRPr="005E2C76">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των</w:t>
      </w:r>
      <w:proofErr w:type="spellEnd"/>
      <w:r w:rsidRPr="005E2C76">
        <w:rPr>
          <w:rFonts w:ascii="Calibri" w:hAnsi="Calibri"/>
          <w:bCs/>
          <w:color w:val="000000"/>
          <w:sz w:val="18"/>
          <w:szCs w:val="18"/>
          <w:lang w:val="pt-BR"/>
        </w:rPr>
        <w:t xml:space="preserve"> </w:t>
      </w:r>
      <w:r w:rsidRPr="005650D3">
        <w:rPr>
          <w:rFonts w:ascii="Calibri" w:hAnsi="Calibri"/>
          <w:bCs/>
          <w:color w:val="000000"/>
          <w:sz w:val="18"/>
          <w:szCs w:val="18"/>
          <w:lang w:val="en-US"/>
        </w:rPr>
        <w:t>κα</w:t>
      </w:r>
      <w:proofErr w:type="spellStart"/>
      <w:r w:rsidRPr="005650D3">
        <w:rPr>
          <w:rFonts w:ascii="Calibri" w:hAnsi="Calibri"/>
          <w:bCs/>
          <w:color w:val="000000"/>
          <w:sz w:val="18"/>
          <w:szCs w:val="18"/>
          <w:lang w:val="en-US"/>
        </w:rPr>
        <w:t>τοίκων</w:t>
      </w:r>
      <w:proofErr w:type="spellEnd"/>
      <w:r w:rsidRPr="005E2C76">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της</w:t>
      </w:r>
      <w:proofErr w:type="spellEnd"/>
      <w:r w:rsidRPr="005E2C76">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Αθήν</w:t>
      </w:r>
      <w:proofErr w:type="spellEnd"/>
      <w:r w:rsidRPr="005650D3">
        <w:rPr>
          <w:rFonts w:ascii="Calibri" w:hAnsi="Calibri"/>
          <w:bCs/>
          <w:color w:val="000000"/>
          <w:sz w:val="18"/>
          <w:szCs w:val="18"/>
          <w:lang w:val="en-US"/>
        </w:rPr>
        <w:t>ας</w:t>
      </w:r>
      <w:r w:rsidRPr="005E2C76">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γι</w:t>
      </w:r>
      <w:proofErr w:type="spellEnd"/>
      <w:r w:rsidRPr="005650D3">
        <w:rPr>
          <w:rFonts w:ascii="Calibri" w:hAnsi="Calibri"/>
          <w:bCs/>
          <w:color w:val="000000"/>
          <w:sz w:val="18"/>
          <w:szCs w:val="18"/>
          <w:lang w:val="en-US"/>
        </w:rPr>
        <w:t>α</w:t>
      </w:r>
      <w:r w:rsidRPr="005E2C76">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την</w:t>
      </w:r>
      <w:proofErr w:type="spellEnd"/>
      <w:r w:rsidRPr="005E2C76">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κλιμ</w:t>
      </w:r>
      <w:proofErr w:type="spellEnd"/>
      <w:r w:rsidRPr="005650D3">
        <w:rPr>
          <w:rFonts w:ascii="Calibri" w:hAnsi="Calibri"/>
          <w:bCs/>
          <w:color w:val="000000"/>
          <w:sz w:val="18"/>
          <w:szCs w:val="18"/>
          <w:lang w:val="en-US"/>
        </w:rPr>
        <w:t>ατική</w:t>
      </w:r>
      <w:r w:rsidRPr="005E2C76">
        <w:rPr>
          <w:rFonts w:ascii="Calibri" w:hAnsi="Calibri"/>
          <w:bCs/>
          <w:color w:val="000000"/>
          <w:sz w:val="18"/>
          <w:szCs w:val="18"/>
          <w:lang w:val="pt-BR"/>
        </w:rPr>
        <w:t xml:space="preserve"> </w:t>
      </w:r>
      <w:r w:rsidRPr="005650D3">
        <w:rPr>
          <w:rFonts w:ascii="Calibri" w:hAnsi="Calibri"/>
          <w:bCs/>
          <w:color w:val="000000"/>
          <w:sz w:val="18"/>
          <w:szCs w:val="18"/>
          <w:lang w:val="en-US"/>
        </w:rPr>
        <w:t>α</w:t>
      </w:r>
      <w:proofErr w:type="spellStart"/>
      <w:r w:rsidRPr="005650D3">
        <w:rPr>
          <w:rFonts w:ascii="Calibri" w:hAnsi="Calibri"/>
          <w:bCs/>
          <w:color w:val="000000"/>
          <w:sz w:val="18"/>
          <w:szCs w:val="18"/>
          <w:lang w:val="en-US"/>
        </w:rPr>
        <w:t>λλ</w:t>
      </w:r>
      <w:proofErr w:type="spellEnd"/>
      <w:r w:rsidRPr="005650D3">
        <w:rPr>
          <w:rFonts w:ascii="Calibri" w:hAnsi="Calibri"/>
          <w:bCs/>
          <w:color w:val="000000"/>
          <w:sz w:val="18"/>
          <w:szCs w:val="18"/>
          <w:lang w:val="en-US"/>
        </w:rPr>
        <w:t>αγή</w:t>
      </w:r>
      <w:r w:rsidRPr="005E2C76">
        <w:rPr>
          <w:rFonts w:ascii="Calibri" w:hAnsi="Calibri"/>
          <w:bCs/>
          <w:color w:val="000000"/>
          <w:sz w:val="18"/>
          <w:szCs w:val="18"/>
          <w:lang w:val="pt-BR"/>
        </w:rPr>
        <w:t xml:space="preserve">), </w:t>
      </w:r>
      <w:r w:rsidRPr="005E2C76">
        <w:rPr>
          <w:rStyle w:val="ab"/>
          <w:rFonts w:ascii="Calibri" w:hAnsi="Calibri"/>
          <w:b w:val="0"/>
          <w:color w:val="000000"/>
          <w:sz w:val="18"/>
          <w:szCs w:val="18"/>
          <w:lang w:val="pt-BR"/>
        </w:rPr>
        <w:t>1</w:t>
      </w:r>
      <w:r w:rsidRPr="005E2C76">
        <w:rPr>
          <w:rStyle w:val="ab"/>
          <w:rFonts w:ascii="Calibri" w:hAnsi="Calibri"/>
          <w:b w:val="0"/>
          <w:color w:val="000000"/>
          <w:sz w:val="18"/>
          <w:szCs w:val="18"/>
          <w:vertAlign w:val="superscript"/>
          <w:lang w:val="pt-BR"/>
        </w:rPr>
        <w:t>st</w:t>
      </w:r>
      <w:r w:rsidRPr="005E2C76">
        <w:rPr>
          <w:rStyle w:val="ab"/>
          <w:rFonts w:ascii="Calibri" w:hAnsi="Calibri"/>
          <w:b w:val="0"/>
          <w:color w:val="000000"/>
          <w:sz w:val="18"/>
          <w:szCs w:val="18"/>
          <w:lang w:val="pt-BR"/>
        </w:rPr>
        <w:t xml:space="preserve"> Environmental Conference of Thessaly, September 8-10, Skiathos, Greece (in Greek)</w:t>
      </w:r>
    </w:p>
    <w:p w14:paraId="43B1FBF8" w14:textId="77777777" w:rsidR="00126310" w:rsidRPr="00126310" w:rsidRDefault="00126310" w:rsidP="00126310">
      <w:pPr>
        <w:numPr>
          <w:ilvl w:val="6"/>
          <w:numId w:val="30"/>
        </w:numPr>
        <w:tabs>
          <w:tab w:val="clear" w:pos="502"/>
          <w:tab w:val="num" w:pos="5040"/>
          <w:tab w:val="num" w:pos="5892"/>
        </w:tabs>
        <w:overflowPunct w:val="0"/>
        <w:autoSpaceDE w:val="0"/>
        <w:autoSpaceDN w:val="0"/>
        <w:adjustRightInd w:val="0"/>
        <w:ind w:left="426" w:hanging="426"/>
        <w:jc w:val="both"/>
        <w:textAlignment w:val="baseline"/>
        <w:rPr>
          <w:rStyle w:val="ab"/>
          <w:rFonts w:ascii="Calibri" w:hAnsi="Calibri"/>
          <w:b w:val="0"/>
          <w:bCs w:val="0"/>
          <w:color w:val="000000"/>
          <w:sz w:val="18"/>
          <w:szCs w:val="18"/>
          <w:lang w:val="pt-BR"/>
        </w:rPr>
      </w:pPr>
      <w:r w:rsidRPr="00126310">
        <w:rPr>
          <w:rStyle w:val="ab"/>
          <w:rFonts w:ascii="Calibri" w:hAnsi="Calibri"/>
          <w:b w:val="0"/>
          <w:color w:val="000000"/>
          <w:sz w:val="18"/>
          <w:szCs w:val="18"/>
          <w:lang w:val="pt-BR"/>
        </w:rPr>
        <w:t>Rethemiotaki I., Xygogianni P., Andreou G., Zervas E. (2012), Atmospheric pollution in Volos and Larissa cities (</w:t>
      </w:r>
      <w:r w:rsidRPr="005650D3">
        <w:rPr>
          <w:rStyle w:val="ab"/>
          <w:rFonts w:ascii="Calibri" w:hAnsi="Calibri"/>
          <w:b w:val="0"/>
          <w:color w:val="000000"/>
          <w:sz w:val="18"/>
          <w:szCs w:val="18"/>
          <w:lang w:val="en-US"/>
        </w:rPr>
        <w:t>Η</w:t>
      </w:r>
      <w:r w:rsidRPr="00126310">
        <w:rPr>
          <w:rStyle w:val="ab"/>
          <w:rFonts w:ascii="Calibri" w:hAnsi="Calibri"/>
          <w:b w:val="0"/>
          <w:color w:val="000000"/>
          <w:sz w:val="18"/>
          <w:szCs w:val="18"/>
          <w:lang w:val="pt-BR"/>
        </w:rPr>
        <w:t xml:space="preserve"> </w:t>
      </w:r>
      <w:r w:rsidRPr="005650D3">
        <w:rPr>
          <w:rStyle w:val="ab"/>
          <w:rFonts w:ascii="Calibri" w:hAnsi="Calibri"/>
          <w:b w:val="0"/>
          <w:color w:val="000000"/>
          <w:sz w:val="18"/>
          <w:szCs w:val="18"/>
          <w:lang w:val="en-US"/>
        </w:rPr>
        <w:t>α</w:t>
      </w:r>
      <w:proofErr w:type="spellStart"/>
      <w:r w:rsidRPr="005650D3">
        <w:rPr>
          <w:rStyle w:val="ab"/>
          <w:rFonts w:ascii="Calibri" w:hAnsi="Calibri"/>
          <w:b w:val="0"/>
          <w:color w:val="000000"/>
          <w:sz w:val="18"/>
          <w:szCs w:val="18"/>
          <w:lang w:val="en-US"/>
        </w:rPr>
        <w:t>τμοσφ</w:t>
      </w:r>
      <w:proofErr w:type="spellEnd"/>
      <w:r w:rsidRPr="005650D3">
        <w:rPr>
          <w:rStyle w:val="ab"/>
          <w:rFonts w:ascii="Calibri" w:hAnsi="Calibri"/>
          <w:b w:val="0"/>
          <w:color w:val="000000"/>
          <w:sz w:val="18"/>
          <w:szCs w:val="18"/>
          <w:lang w:val="en-US"/>
        </w:rPr>
        <w:t>αιρική</w:t>
      </w:r>
      <w:r w:rsidRPr="00126310">
        <w:rPr>
          <w:rStyle w:val="ab"/>
          <w:rFonts w:ascii="Calibri" w:hAnsi="Calibri"/>
          <w:b w:val="0"/>
          <w:color w:val="000000"/>
          <w:sz w:val="18"/>
          <w:szCs w:val="18"/>
          <w:lang w:val="pt-BR"/>
        </w:rPr>
        <w:t xml:space="preserve"> </w:t>
      </w:r>
      <w:proofErr w:type="spellStart"/>
      <w:r w:rsidRPr="005650D3">
        <w:rPr>
          <w:rStyle w:val="ab"/>
          <w:rFonts w:ascii="Calibri" w:hAnsi="Calibri"/>
          <w:b w:val="0"/>
          <w:color w:val="000000"/>
          <w:sz w:val="18"/>
          <w:szCs w:val="18"/>
          <w:lang w:val="en-US"/>
        </w:rPr>
        <w:t>ρύ</w:t>
      </w:r>
      <w:proofErr w:type="spellEnd"/>
      <w:r w:rsidRPr="005650D3">
        <w:rPr>
          <w:rStyle w:val="ab"/>
          <w:rFonts w:ascii="Calibri" w:hAnsi="Calibri"/>
          <w:b w:val="0"/>
          <w:color w:val="000000"/>
          <w:sz w:val="18"/>
          <w:szCs w:val="18"/>
          <w:lang w:val="en-US"/>
        </w:rPr>
        <w:t>πανση</w:t>
      </w:r>
      <w:r w:rsidRPr="00126310">
        <w:rPr>
          <w:rStyle w:val="ab"/>
          <w:rFonts w:ascii="Calibri" w:hAnsi="Calibri"/>
          <w:b w:val="0"/>
          <w:color w:val="000000"/>
          <w:sz w:val="18"/>
          <w:szCs w:val="18"/>
          <w:lang w:val="pt-BR"/>
        </w:rPr>
        <w:t xml:space="preserve"> </w:t>
      </w:r>
      <w:proofErr w:type="spellStart"/>
      <w:r w:rsidRPr="005650D3">
        <w:rPr>
          <w:rStyle w:val="ab"/>
          <w:rFonts w:ascii="Calibri" w:hAnsi="Calibri"/>
          <w:b w:val="0"/>
          <w:color w:val="000000"/>
          <w:sz w:val="18"/>
          <w:szCs w:val="18"/>
          <w:lang w:val="en-US"/>
        </w:rPr>
        <w:t>στις</w:t>
      </w:r>
      <w:proofErr w:type="spellEnd"/>
      <w:r w:rsidRPr="00126310">
        <w:rPr>
          <w:rStyle w:val="ab"/>
          <w:rFonts w:ascii="Calibri" w:hAnsi="Calibri"/>
          <w:b w:val="0"/>
          <w:color w:val="000000"/>
          <w:sz w:val="18"/>
          <w:szCs w:val="18"/>
          <w:lang w:val="pt-BR"/>
        </w:rPr>
        <w:t xml:space="preserve"> </w:t>
      </w:r>
      <w:r w:rsidRPr="005650D3">
        <w:rPr>
          <w:rStyle w:val="ab"/>
          <w:rFonts w:ascii="Calibri" w:hAnsi="Calibri"/>
          <w:b w:val="0"/>
          <w:color w:val="000000"/>
          <w:sz w:val="18"/>
          <w:szCs w:val="18"/>
          <w:lang w:val="en-US"/>
        </w:rPr>
        <w:t>π</w:t>
      </w:r>
      <w:proofErr w:type="spellStart"/>
      <w:r w:rsidRPr="005650D3">
        <w:rPr>
          <w:rStyle w:val="ab"/>
          <w:rFonts w:ascii="Calibri" w:hAnsi="Calibri"/>
          <w:b w:val="0"/>
          <w:color w:val="000000"/>
          <w:sz w:val="18"/>
          <w:szCs w:val="18"/>
          <w:lang w:val="en-US"/>
        </w:rPr>
        <w:t>όλεις</w:t>
      </w:r>
      <w:proofErr w:type="spellEnd"/>
      <w:r w:rsidRPr="00126310">
        <w:rPr>
          <w:rStyle w:val="ab"/>
          <w:rFonts w:ascii="Calibri" w:hAnsi="Calibri"/>
          <w:b w:val="0"/>
          <w:color w:val="000000"/>
          <w:sz w:val="18"/>
          <w:szCs w:val="18"/>
          <w:lang w:val="pt-BR"/>
        </w:rPr>
        <w:t xml:space="preserve"> </w:t>
      </w:r>
      <w:proofErr w:type="spellStart"/>
      <w:r w:rsidRPr="005650D3">
        <w:rPr>
          <w:rStyle w:val="ab"/>
          <w:rFonts w:ascii="Calibri" w:hAnsi="Calibri"/>
          <w:b w:val="0"/>
          <w:color w:val="000000"/>
          <w:sz w:val="18"/>
          <w:szCs w:val="18"/>
          <w:lang w:val="en-US"/>
        </w:rPr>
        <w:t>του</w:t>
      </w:r>
      <w:proofErr w:type="spellEnd"/>
      <w:r w:rsidRPr="00126310">
        <w:rPr>
          <w:rStyle w:val="ab"/>
          <w:rFonts w:ascii="Calibri" w:hAnsi="Calibri"/>
          <w:b w:val="0"/>
          <w:color w:val="000000"/>
          <w:sz w:val="18"/>
          <w:szCs w:val="18"/>
          <w:lang w:val="pt-BR"/>
        </w:rPr>
        <w:t xml:space="preserve"> </w:t>
      </w:r>
      <w:proofErr w:type="spellStart"/>
      <w:r w:rsidRPr="005650D3">
        <w:rPr>
          <w:rStyle w:val="ab"/>
          <w:rFonts w:ascii="Calibri" w:hAnsi="Calibri"/>
          <w:b w:val="0"/>
          <w:color w:val="000000"/>
          <w:sz w:val="18"/>
          <w:szCs w:val="18"/>
          <w:lang w:val="en-US"/>
        </w:rPr>
        <w:t>Βόλου</w:t>
      </w:r>
      <w:proofErr w:type="spellEnd"/>
      <w:r w:rsidRPr="00126310">
        <w:rPr>
          <w:rStyle w:val="ab"/>
          <w:rFonts w:ascii="Calibri" w:hAnsi="Calibri"/>
          <w:b w:val="0"/>
          <w:color w:val="000000"/>
          <w:sz w:val="18"/>
          <w:szCs w:val="18"/>
          <w:lang w:val="pt-BR"/>
        </w:rPr>
        <w:t xml:space="preserve"> </w:t>
      </w:r>
      <w:r w:rsidRPr="005650D3">
        <w:rPr>
          <w:rStyle w:val="ab"/>
          <w:rFonts w:ascii="Calibri" w:hAnsi="Calibri"/>
          <w:b w:val="0"/>
          <w:color w:val="000000"/>
          <w:sz w:val="18"/>
          <w:szCs w:val="18"/>
          <w:lang w:val="en-US"/>
        </w:rPr>
        <w:t>και</w:t>
      </w:r>
      <w:r w:rsidRPr="00126310">
        <w:rPr>
          <w:rStyle w:val="ab"/>
          <w:rFonts w:ascii="Calibri" w:hAnsi="Calibri"/>
          <w:b w:val="0"/>
          <w:color w:val="000000"/>
          <w:sz w:val="18"/>
          <w:szCs w:val="18"/>
          <w:lang w:val="pt-BR"/>
        </w:rPr>
        <w:t xml:space="preserve"> </w:t>
      </w:r>
      <w:proofErr w:type="spellStart"/>
      <w:r w:rsidRPr="005650D3">
        <w:rPr>
          <w:rStyle w:val="ab"/>
          <w:rFonts w:ascii="Calibri" w:hAnsi="Calibri"/>
          <w:b w:val="0"/>
          <w:color w:val="000000"/>
          <w:sz w:val="18"/>
          <w:szCs w:val="18"/>
          <w:lang w:val="en-US"/>
        </w:rPr>
        <w:t>της</w:t>
      </w:r>
      <w:proofErr w:type="spellEnd"/>
      <w:r w:rsidRPr="00126310">
        <w:rPr>
          <w:rStyle w:val="ab"/>
          <w:rFonts w:ascii="Calibri" w:hAnsi="Calibri"/>
          <w:b w:val="0"/>
          <w:color w:val="000000"/>
          <w:sz w:val="18"/>
          <w:szCs w:val="18"/>
          <w:lang w:val="pt-BR"/>
        </w:rPr>
        <w:t xml:space="preserve"> </w:t>
      </w:r>
      <w:proofErr w:type="spellStart"/>
      <w:r w:rsidRPr="005650D3">
        <w:rPr>
          <w:rStyle w:val="ab"/>
          <w:rFonts w:ascii="Calibri" w:hAnsi="Calibri"/>
          <w:b w:val="0"/>
          <w:color w:val="000000"/>
          <w:sz w:val="18"/>
          <w:szCs w:val="18"/>
          <w:lang w:val="en-US"/>
        </w:rPr>
        <w:t>Λάρισ</w:t>
      </w:r>
      <w:proofErr w:type="spellEnd"/>
      <w:r w:rsidRPr="005650D3">
        <w:rPr>
          <w:rStyle w:val="ab"/>
          <w:rFonts w:ascii="Calibri" w:hAnsi="Calibri"/>
          <w:b w:val="0"/>
          <w:color w:val="000000"/>
          <w:sz w:val="18"/>
          <w:szCs w:val="18"/>
          <w:lang w:val="en-US"/>
        </w:rPr>
        <w:t>ας</w:t>
      </w:r>
      <w:r w:rsidRPr="00126310">
        <w:rPr>
          <w:rStyle w:val="ab"/>
          <w:rFonts w:ascii="Calibri" w:hAnsi="Calibri"/>
          <w:b w:val="0"/>
          <w:color w:val="000000"/>
          <w:sz w:val="18"/>
          <w:szCs w:val="18"/>
          <w:lang w:val="pt-BR"/>
        </w:rPr>
        <w:t>), 1</w:t>
      </w:r>
      <w:r w:rsidRPr="00126310">
        <w:rPr>
          <w:rStyle w:val="ab"/>
          <w:rFonts w:ascii="Calibri" w:hAnsi="Calibri"/>
          <w:b w:val="0"/>
          <w:color w:val="000000"/>
          <w:sz w:val="18"/>
          <w:szCs w:val="18"/>
          <w:vertAlign w:val="superscript"/>
          <w:lang w:val="pt-BR"/>
        </w:rPr>
        <w:t>st</w:t>
      </w:r>
      <w:r w:rsidRPr="00126310">
        <w:rPr>
          <w:rStyle w:val="ab"/>
          <w:rFonts w:ascii="Calibri" w:hAnsi="Calibri"/>
          <w:b w:val="0"/>
          <w:color w:val="000000"/>
          <w:sz w:val="18"/>
          <w:szCs w:val="18"/>
          <w:lang w:val="pt-BR"/>
        </w:rPr>
        <w:t xml:space="preserve"> Environmental Conference of Thessaly, September 8-10, Skiathos, Greece (in Greek)</w:t>
      </w:r>
    </w:p>
    <w:p w14:paraId="684F1F17" w14:textId="77777777" w:rsidR="00F458CD" w:rsidRPr="005650D3" w:rsidRDefault="00F458CD" w:rsidP="00F458CD">
      <w:pPr>
        <w:numPr>
          <w:ilvl w:val="6"/>
          <w:numId w:val="30"/>
        </w:numPr>
        <w:tabs>
          <w:tab w:val="clear" w:pos="502"/>
          <w:tab w:val="num" w:pos="5040"/>
          <w:tab w:val="num" w:pos="5892"/>
        </w:tabs>
        <w:overflowPunct w:val="0"/>
        <w:autoSpaceDE w:val="0"/>
        <w:autoSpaceDN w:val="0"/>
        <w:adjustRightInd w:val="0"/>
        <w:ind w:left="426" w:hanging="426"/>
        <w:jc w:val="both"/>
        <w:textAlignment w:val="baseline"/>
        <w:rPr>
          <w:rFonts w:ascii="Calibri" w:hAnsi="Calibri"/>
          <w:color w:val="000000"/>
          <w:sz w:val="18"/>
          <w:szCs w:val="18"/>
          <w:lang w:val="en-US"/>
        </w:rPr>
      </w:pPr>
      <w:r w:rsidRPr="005650D3">
        <w:rPr>
          <w:rFonts w:ascii="Calibri" w:hAnsi="Calibri"/>
          <w:color w:val="000000"/>
          <w:sz w:val="18"/>
          <w:szCs w:val="18"/>
          <w:lang w:val="en-US"/>
        </w:rPr>
        <w:t xml:space="preserve">Chita E., </w:t>
      </w:r>
      <w:proofErr w:type="spellStart"/>
      <w:r w:rsidRPr="005650D3">
        <w:rPr>
          <w:rFonts w:ascii="Calibri" w:hAnsi="Calibri"/>
          <w:color w:val="000000"/>
          <w:sz w:val="18"/>
          <w:szCs w:val="18"/>
          <w:lang w:val="en-US"/>
        </w:rPr>
        <w:t>Giannakopoulou</w:t>
      </w:r>
      <w:proofErr w:type="spellEnd"/>
      <w:r w:rsidRPr="005650D3">
        <w:rPr>
          <w:rFonts w:ascii="Calibri" w:hAnsi="Calibri"/>
          <w:color w:val="000000"/>
          <w:sz w:val="18"/>
          <w:szCs w:val="18"/>
          <w:lang w:val="en-US"/>
        </w:rPr>
        <w:t xml:space="preserve"> K., Zervas E. (2012), </w:t>
      </w:r>
      <w:r w:rsidRPr="005650D3">
        <w:rPr>
          <w:rFonts w:ascii="Calibri" w:hAnsi="Calibri"/>
          <w:bCs/>
          <w:color w:val="000000"/>
          <w:sz w:val="18"/>
          <w:szCs w:val="18"/>
          <w:lang w:val="en-US"/>
        </w:rPr>
        <w:t xml:space="preserve">Annoyance from noise pollution: case of Heraklion, Greece, </w:t>
      </w:r>
      <w:r w:rsidRPr="005650D3">
        <w:rPr>
          <w:rFonts w:ascii="Calibri" w:hAnsi="Calibri" w:cs="Calibri,Bold"/>
          <w:bCs/>
          <w:color w:val="000000"/>
          <w:sz w:val="18"/>
          <w:szCs w:val="18"/>
          <w:lang w:val="en-US"/>
        </w:rPr>
        <w:t>3</w:t>
      </w:r>
      <w:r w:rsidRPr="005650D3">
        <w:rPr>
          <w:rFonts w:ascii="Calibri" w:hAnsi="Calibri" w:cs="Calibri,Bold"/>
          <w:bCs/>
          <w:color w:val="000000"/>
          <w:sz w:val="18"/>
          <w:szCs w:val="18"/>
          <w:vertAlign w:val="superscript"/>
          <w:lang w:val="en-US"/>
        </w:rPr>
        <w:t>rd</w:t>
      </w:r>
      <w:r w:rsidRPr="005650D3">
        <w:rPr>
          <w:rFonts w:ascii="Calibri" w:hAnsi="Calibri" w:cs="Calibri,Bold"/>
          <w:bCs/>
          <w:color w:val="000000"/>
          <w:sz w:val="18"/>
          <w:szCs w:val="18"/>
          <w:lang w:val="en-US"/>
        </w:rPr>
        <w:t xml:space="preserve"> International Conference on Development, Energy, Environment,</w:t>
      </w:r>
      <w:r w:rsidRPr="005650D3">
        <w:rPr>
          <w:rFonts w:ascii="Calibri" w:hAnsi="Calibri"/>
          <w:bCs/>
          <w:color w:val="000000"/>
          <w:sz w:val="18"/>
          <w:szCs w:val="18"/>
          <w:lang w:val="en-US"/>
        </w:rPr>
        <w:t xml:space="preserve"> </w:t>
      </w:r>
      <w:r w:rsidRPr="005650D3">
        <w:rPr>
          <w:rFonts w:ascii="Calibri" w:hAnsi="Calibri" w:cs="Calibri,Bold"/>
          <w:bCs/>
          <w:color w:val="000000"/>
          <w:sz w:val="18"/>
          <w:szCs w:val="18"/>
          <w:lang w:val="en-US"/>
        </w:rPr>
        <w:t>Economics (DEEE '12), December 2-4, Paris, France</w:t>
      </w:r>
    </w:p>
    <w:p w14:paraId="53A7DCB0" w14:textId="77777777" w:rsidR="000562F1" w:rsidRPr="005650D3" w:rsidRDefault="000562F1" w:rsidP="000562F1">
      <w:pPr>
        <w:numPr>
          <w:ilvl w:val="6"/>
          <w:numId w:val="30"/>
        </w:numPr>
        <w:tabs>
          <w:tab w:val="clear" w:pos="502"/>
          <w:tab w:val="num" w:pos="5040"/>
          <w:tab w:val="num" w:pos="5892"/>
        </w:tabs>
        <w:overflowPunct w:val="0"/>
        <w:autoSpaceDE w:val="0"/>
        <w:autoSpaceDN w:val="0"/>
        <w:adjustRightInd w:val="0"/>
        <w:ind w:left="426" w:hanging="426"/>
        <w:jc w:val="both"/>
        <w:textAlignment w:val="baseline"/>
        <w:rPr>
          <w:rFonts w:ascii="Calibri" w:hAnsi="Calibri" w:cs="Calibri"/>
          <w:color w:val="000000"/>
          <w:sz w:val="18"/>
          <w:szCs w:val="18"/>
          <w:lang w:val="en-US"/>
        </w:rPr>
      </w:pPr>
      <w:r w:rsidRPr="005650D3">
        <w:rPr>
          <w:rFonts w:ascii="Calibri" w:hAnsi="Calibri" w:cs="Calibri"/>
          <w:bCs/>
          <w:color w:val="000000"/>
          <w:sz w:val="18"/>
          <w:szCs w:val="18"/>
          <w:lang w:val="en-US"/>
        </w:rPr>
        <w:t>Zervas</w:t>
      </w:r>
      <w:r w:rsidRPr="005650D3">
        <w:rPr>
          <w:rFonts w:ascii="Calibri" w:hAnsi="Calibri" w:cs="Calibri"/>
          <w:bCs/>
          <w:color w:val="000000"/>
          <w:sz w:val="18"/>
          <w:szCs w:val="18"/>
          <w:vertAlign w:val="superscript"/>
          <w:lang w:val="en-US"/>
        </w:rPr>
        <w:t xml:space="preserve"> </w:t>
      </w:r>
      <w:r w:rsidRPr="005650D3">
        <w:rPr>
          <w:rFonts w:ascii="Calibri" w:hAnsi="Calibri" w:cs="Calibri"/>
          <w:bCs/>
          <w:color w:val="000000"/>
          <w:sz w:val="18"/>
          <w:szCs w:val="18"/>
          <w:lang w:val="en-US"/>
        </w:rPr>
        <w:t xml:space="preserve">E., </w:t>
      </w:r>
      <w:proofErr w:type="spellStart"/>
      <w:r w:rsidRPr="005650D3">
        <w:rPr>
          <w:rFonts w:ascii="Calibri" w:hAnsi="Calibri" w:cs="Calibri"/>
          <w:bCs/>
          <w:color w:val="000000"/>
          <w:sz w:val="18"/>
          <w:szCs w:val="18"/>
          <w:lang w:val="en-US"/>
        </w:rPr>
        <w:t>Papantonis</w:t>
      </w:r>
      <w:proofErr w:type="spellEnd"/>
      <w:r w:rsidRPr="005650D3">
        <w:rPr>
          <w:rFonts w:ascii="Calibri" w:hAnsi="Calibri" w:cs="Calibri"/>
          <w:bCs/>
          <w:color w:val="000000"/>
          <w:sz w:val="18"/>
          <w:szCs w:val="18"/>
          <w:lang w:val="en-US"/>
        </w:rPr>
        <w:t xml:space="preserve"> N., </w:t>
      </w:r>
      <w:proofErr w:type="spellStart"/>
      <w:r w:rsidRPr="005650D3">
        <w:rPr>
          <w:rFonts w:ascii="Calibri" w:hAnsi="Calibri" w:cs="Calibri"/>
          <w:bCs/>
          <w:color w:val="000000"/>
          <w:sz w:val="18"/>
          <w:szCs w:val="18"/>
          <w:lang w:val="en-US"/>
        </w:rPr>
        <w:t>Ischaki</w:t>
      </w:r>
      <w:proofErr w:type="spellEnd"/>
      <w:r w:rsidRPr="005650D3">
        <w:rPr>
          <w:rFonts w:ascii="Calibri" w:hAnsi="Calibri" w:cs="Calibri"/>
          <w:bCs/>
          <w:color w:val="000000"/>
          <w:sz w:val="18"/>
          <w:szCs w:val="18"/>
          <w:lang w:val="en-US"/>
        </w:rPr>
        <w:t xml:space="preserve"> E., </w:t>
      </w:r>
      <w:proofErr w:type="spellStart"/>
      <w:r w:rsidRPr="005650D3">
        <w:rPr>
          <w:rFonts w:ascii="Calibri" w:hAnsi="Calibri" w:cs="Calibri"/>
          <w:bCs/>
          <w:color w:val="000000"/>
          <w:sz w:val="18"/>
          <w:szCs w:val="18"/>
          <w:lang w:val="en-US"/>
        </w:rPr>
        <w:t>Litsiou</w:t>
      </w:r>
      <w:proofErr w:type="spellEnd"/>
      <w:r w:rsidRPr="005650D3">
        <w:rPr>
          <w:rFonts w:ascii="Calibri" w:hAnsi="Calibri" w:cs="Calibri"/>
          <w:bCs/>
          <w:color w:val="000000"/>
          <w:sz w:val="18"/>
          <w:szCs w:val="18"/>
          <w:lang w:val="en-US"/>
        </w:rPr>
        <w:t xml:space="preserve"> E., </w:t>
      </w:r>
      <w:proofErr w:type="spellStart"/>
      <w:r w:rsidRPr="005650D3">
        <w:rPr>
          <w:rFonts w:ascii="Calibri" w:hAnsi="Calibri" w:cs="Calibri"/>
          <w:bCs/>
          <w:color w:val="000000"/>
          <w:sz w:val="18"/>
          <w:szCs w:val="18"/>
          <w:lang w:val="en-US"/>
        </w:rPr>
        <w:t>Katsaounou</w:t>
      </w:r>
      <w:proofErr w:type="spellEnd"/>
      <w:r w:rsidRPr="005650D3">
        <w:rPr>
          <w:rFonts w:ascii="Calibri" w:hAnsi="Calibri" w:cs="Calibri"/>
          <w:bCs/>
          <w:color w:val="000000"/>
          <w:sz w:val="18"/>
          <w:szCs w:val="18"/>
          <w:lang w:val="en-US"/>
        </w:rPr>
        <w:t xml:space="preserve"> P. (2013),</w:t>
      </w:r>
      <w:r w:rsidRPr="005650D3">
        <w:rPr>
          <w:rFonts w:ascii="Calibri" w:hAnsi="Calibri" w:cs="Calibri"/>
          <w:bCs/>
          <w:color w:val="000000"/>
          <w:sz w:val="18"/>
          <w:szCs w:val="18"/>
          <w:vertAlign w:val="superscript"/>
          <w:lang w:val="en-US"/>
        </w:rPr>
        <w:t xml:space="preserve"> </w:t>
      </w:r>
      <w:r w:rsidRPr="005650D3">
        <w:rPr>
          <w:rFonts w:ascii="Calibri" w:hAnsi="Calibri" w:cs="Calibri"/>
          <w:bCs/>
          <w:color w:val="000000"/>
          <w:sz w:val="18"/>
          <w:szCs w:val="18"/>
          <w:lang w:val="en-US"/>
        </w:rPr>
        <w:t>Analysis of Acceptance of the Smoking Ban in Greece (</w:t>
      </w:r>
      <w:proofErr w:type="spellStart"/>
      <w:r w:rsidRPr="005650D3">
        <w:rPr>
          <w:rFonts w:ascii="Calibri" w:hAnsi="Calibri" w:cs="Calibri"/>
          <w:bCs/>
          <w:color w:val="000000"/>
          <w:sz w:val="18"/>
          <w:szCs w:val="18"/>
          <w:lang w:val="en-US"/>
        </w:rPr>
        <w:t>Ανάλυση</w:t>
      </w:r>
      <w:proofErr w:type="spellEnd"/>
      <w:r w:rsidRPr="005650D3">
        <w:rPr>
          <w:rFonts w:ascii="Calibri" w:hAnsi="Calibri" w:cs="Calibri"/>
          <w:bCs/>
          <w:color w:val="000000"/>
          <w:sz w:val="18"/>
          <w:szCs w:val="18"/>
          <w:lang w:val="en-US"/>
        </w:rPr>
        <w:t xml:space="preserve"> </w:t>
      </w:r>
      <w:proofErr w:type="spellStart"/>
      <w:r w:rsidRPr="005650D3">
        <w:rPr>
          <w:rFonts w:ascii="Calibri" w:hAnsi="Calibri" w:cs="Calibri"/>
          <w:bCs/>
          <w:color w:val="000000"/>
          <w:sz w:val="18"/>
          <w:szCs w:val="18"/>
          <w:lang w:val="en-US"/>
        </w:rPr>
        <w:t>της</w:t>
      </w:r>
      <w:proofErr w:type="spellEnd"/>
      <w:r w:rsidRPr="005650D3">
        <w:rPr>
          <w:rFonts w:ascii="Calibri" w:hAnsi="Calibri" w:cs="Calibri"/>
          <w:bCs/>
          <w:color w:val="000000"/>
          <w:sz w:val="18"/>
          <w:szCs w:val="18"/>
          <w:lang w:val="en-US"/>
        </w:rPr>
        <w:t xml:space="preserve"> απ</w:t>
      </w:r>
      <w:proofErr w:type="spellStart"/>
      <w:r w:rsidRPr="005650D3">
        <w:rPr>
          <w:rFonts w:ascii="Calibri" w:hAnsi="Calibri" w:cs="Calibri"/>
          <w:bCs/>
          <w:color w:val="000000"/>
          <w:sz w:val="18"/>
          <w:szCs w:val="18"/>
          <w:lang w:val="en-US"/>
        </w:rPr>
        <w:t>οδοχής</w:t>
      </w:r>
      <w:proofErr w:type="spellEnd"/>
      <w:r w:rsidRPr="005650D3">
        <w:rPr>
          <w:rFonts w:ascii="Calibri" w:hAnsi="Calibri" w:cs="Calibri"/>
          <w:bCs/>
          <w:color w:val="000000"/>
          <w:sz w:val="18"/>
          <w:szCs w:val="18"/>
          <w:lang w:val="en-US"/>
        </w:rPr>
        <w:t xml:space="preserve"> </w:t>
      </w:r>
      <w:proofErr w:type="spellStart"/>
      <w:r w:rsidRPr="005650D3">
        <w:rPr>
          <w:rFonts w:ascii="Calibri" w:hAnsi="Calibri" w:cs="Calibri"/>
          <w:bCs/>
          <w:color w:val="000000"/>
          <w:sz w:val="18"/>
          <w:szCs w:val="18"/>
          <w:lang w:val="en-US"/>
        </w:rPr>
        <w:t>των</w:t>
      </w:r>
      <w:proofErr w:type="spellEnd"/>
      <w:r w:rsidRPr="005650D3">
        <w:rPr>
          <w:rFonts w:ascii="Calibri" w:hAnsi="Calibri" w:cs="Calibri"/>
          <w:bCs/>
          <w:color w:val="000000"/>
          <w:sz w:val="18"/>
          <w:szCs w:val="18"/>
          <w:lang w:val="en-US"/>
        </w:rPr>
        <w:t xml:space="preserve"> π</w:t>
      </w:r>
      <w:proofErr w:type="spellStart"/>
      <w:r w:rsidRPr="005650D3">
        <w:rPr>
          <w:rFonts w:ascii="Calibri" w:hAnsi="Calibri" w:cs="Calibri"/>
          <w:bCs/>
          <w:color w:val="000000"/>
          <w:sz w:val="18"/>
          <w:szCs w:val="18"/>
          <w:lang w:val="en-US"/>
        </w:rPr>
        <w:t>εριορισμών</w:t>
      </w:r>
      <w:proofErr w:type="spellEnd"/>
      <w:r w:rsidRPr="005650D3">
        <w:rPr>
          <w:rFonts w:ascii="Calibri" w:hAnsi="Calibri" w:cs="Calibri"/>
          <w:bCs/>
          <w:color w:val="000000"/>
          <w:sz w:val="18"/>
          <w:szCs w:val="18"/>
          <w:lang w:val="en-US"/>
        </w:rPr>
        <w:t xml:space="preserve"> </w:t>
      </w:r>
      <w:proofErr w:type="spellStart"/>
      <w:r w:rsidRPr="005650D3">
        <w:rPr>
          <w:rFonts w:ascii="Calibri" w:hAnsi="Calibri" w:cs="Calibri"/>
          <w:bCs/>
          <w:color w:val="000000"/>
          <w:sz w:val="18"/>
          <w:szCs w:val="18"/>
          <w:lang w:val="en-US"/>
        </w:rPr>
        <w:t>του</w:t>
      </w:r>
      <w:proofErr w:type="spellEnd"/>
      <w:r w:rsidRPr="005650D3">
        <w:rPr>
          <w:rFonts w:ascii="Calibri" w:hAnsi="Calibri" w:cs="Calibri"/>
          <w:bCs/>
          <w:color w:val="000000"/>
          <w:sz w:val="18"/>
          <w:szCs w:val="18"/>
          <w:lang w:val="en-US"/>
        </w:rPr>
        <w:t xml:space="preserve"> καπ</w:t>
      </w:r>
      <w:proofErr w:type="spellStart"/>
      <w:r w:rsidRPr="005650D3">
        <w:rPr>
          <w:rFonts w:ascii="Calibri" w:hAnsi="Calibri" w:cs="Calibri"/>
          <w:bCs/>
          <w:color w:val="000000"/>
          <w:sz w:val="18"/>
          <w:szCs w:val="18"/>
          <w:lang w:val="en-US"/>
        </w:rPr>
        <w:t>νίσμ</w:t>
      </w:r>
      <w:proofErr w:type="spellEnd"/>
      <w:r w:rsidRPr="005650D3">
        <w:rPr>
          <w:rFonts w:ascii="Calibri" w:hAnsi="Calibri" w:cs="Calibri"/>
          <w:bCs/>
          <w:color w:val="000000"/>
          <w:sz w:val="18"/>
          <w:szCs w:val="18"/>
          <w:lang w:val="en-US"/>
        </w:rPr>
        <w:t xml:space="preserve">ατος </w:t>
      </w:r>
      <w:proofErr w:type="spellStart"/>
      <w:r w:rsidRPr="005650D3">
        <w:rPr>
          <w:rFonts w:ascii="Calibri" w:hAnsi="Calibri" w:cs="Calibri"/>
          <w:bCs/>
          <w:color w:val="000000"/>
          <w:sz w:val="18"/>
          <w:szCs w:val="18"/>
          <w:lang w:val="en-US"/>
        </w:rPr>
        <w:t>στην</w:t>
      </w:r>
      <w:proofErr w:type="spellEnd"/>
      <w:r w:rsidRPr="005650D3">
        <w:rPr>
          <w:rFonts w:ascii="Calibri" w:hAnsi="Calibri" w:cs="Calibri"/>
          <w:bCs/>
          <w:color w:val="000000"/>
          <w:sz w:val="18"/>
          <w:szCs w:val="18"/>
          <w:lang w:val="en-US"/>
        </w:rPr>
        <w:t xml:space="preserve"> </w:t>
      </w:r>
      <w:proofErr w:type="spellStart"/>
      <w:r w:rsidRPr="005650D3">
        <w:rPr>
          <w:rFonts w:ascii="Calibri" w:hAnsi="Calibri" w:cs="Calibri"/>
          <w:bCs/>
          <w:color w:val="000000"/>
          <w:sz w:val="18"/>
          <w:szCs w:val="18"/>
          <w:lang w:val="en-US"/>
        </w:rPr>
        <w:t>Ελλάδ</w:t>
      </w:r>
      <w:proofErr w:type="spellEnd"/>
      <w:r w:rsidRPr="005650D3">
        <w:rPr>
          <w:rFonts w:ascii="Calibri" w:hAnsi="Calibri" w:cs="Calibri"/>
          <w:bCs/>
          <w:color w:val="000000"/>
          <w:sz w:val="18"/>
          <w:szCs w:val="18"/>
          <w:lang w:val="en-US"/>
        </w:rPr>
        <w:t>α),</w:t>
      </w:r>
      <w:r w:rsidRPr="005650D3">
        <w:rPr>
          <w:rFonts w:ascii="Calibri" w:hAnsi="Calibri" w:cs="Calibri"/>
          <w:color w:val="000000"/>
          <w:sz w:val="18"/>
          <w:szCs w:val="18"/>
          <w:lang w:val="en-US"/>
        </w:rPr>
        <w:t xml:space="preserve"> 22</w:t>
      </w:r>
      <w:r w:rsidRPr="005650D3">
        <w:rPr>
          <w:rFonts w:ascii="Calibri" w:hAnsi="Calibri" w:cs="Calibri"/>
          <w:color w:val="000000"/>
          <w:sz w:val="18"/>
          <w:szCs w:val="18"/>
          <w:vertAlign w:val="superscript"/>
          <w:lang w:val="en-US"/>
        </w:rPr>
        <w:t>nd</w:t>
      </w:r>
      <w:r w:rsidRPr="005650D3">
        <w:rPr>
          <w:rFonts w:ascii="Calibri" w:hAnsi="Calibri" w:cs="Calibri"/>
          <w:color w:val="000000"/>
          <w:sz w:val="18"/>
          <w:szCs w:val="18"/>
          <w:lang w:val="en-US"/>
        </w:rPr>
        <w:t xml:space="preserve"> Panhellenic Respiratory Congress, December 5-7</w:t>
      </w:r>
      <w:r w:rsidRPr="005650D3">
        <w:rPr>
          <w:rFonts w:ascii="Calibri" w:hAnsi="Calibri" w:cs="Calibri"/>
          <w:color w:val="000000"/>
          <w:sz w:val="18"/>
          <w:szCs w:val="18"/>
          <w:vertAlign w:val="superscript"/>
          <w:lang w:val="en-US"/>
        </w:rPr>
        <w:t>th</w:t>
      </w:r>
      <w:r>
        <w:rPr>
          <w:rFonts w:ascii="Calibri" w:hAnsi="Calibri" w:cs="Calibri"/>
          <w:color w:val="000000"/>
          <w:sz w:val="18"/>
          <w:szCs w:val="18"/>
          <w:lang w:val="en-US"/>
        </w:rPr>
        <w:t>, Athens, Greece (in Greek)</w:t>
      </w:r>
    </w:p>
    <w:p w14:paraId="7C96E719" w14:textId="77777777" w:rsidR="00252F7C" w:rsidRPr="005650D3" w:rsidRDefault="00252F7C" w:rsidP="00252F7C">
      <w:pPr>
        <w:numPr>
          <w:ilvl w:val="6"/>
          <w:numId w:val="30"/>
        </w:numPr>
        <w:tabs>
          <w:tab w:val="clear" w:pos="502"/>
          <w:tab w:val="num" w:pos="5040"/>
          <w:tab w:val="num" w:pos="5892"/>
        </w:tabs>
        <w:overflowPunct w:val="0"/>
        <w:autoSpaceDE w:val="0"/>
        <w:autoSpaceDN w:val="0"/>
        <w:adjustRightInd w:val="0"/>
        <w:ind w:left="426" w:hanging="426"/>
        <w:jc w:val="both"/>
        <w:textAlignment w:val="baseline"/>
        <w:rPr>
          <w:rFonts w:ascii="Calibri" w:hAnsi="Calibri" w:cs="Calibri"/>
          <w:color w:val="000000"/>
          <w:sz w:val="18"/>
          <w:szCs w:val="18"/>
          <w:lang w:val="en-US"/>
        </w:rPr>
      </w:pPr>
      <w:r w:rsidRPr="005650D3">
        <w:rPr>
          <w:rFonts w:ascii="Calibri" w:hAnsi="Calibri" w:cs="Calibri"/>
          <w:bCs/>
          <w:color w:val="000000"/>
          <w:sz w:val="18"/>
          <w:szCs w:val="18"/>
          <w:lang w:val="en-US"/>
        </w:rPr>
        <w:t>Zervas</w:t>
      </w:r>
      <w:r w:rsidRPr="005650D3">
        <w:rPr>
          <w:rFonts w:ascii="Calibri" w:hAnsi="Calibri" w:cs="Calibri"/>
          <w:bCs/>
          <w:color w:val="000000"/>
          <w:sz w:val="18"/>
          <w:szCs w:val="18"/>
          <w:vertAlign w:val="superscript"/>
          <w:lang w:val="en-US"/>
        </w:rPr>
        <w:t xml:space="preserve"> </w:t>
      </w:r>
      <w:r w:rsidRPr="005650D3">
        <w:rPr>
          <w:rFonts w:ascii="Calibri" w:hAnsi="Calibri" w:cs="Calibri"/>
          <w:bCs/>
          <w:color w:val="000000"/>
          <w:sz w:val="18"/>
          <w:szCs w:val="18"/>
          <w:lang w:val="en-US"/>
        </w:rPr>
        <w:t xml:space="preserve">E., </w:t>
      </w:r>
      <w:proofErr w:type="spellStart"/>
      <w:r w:rsidRPr="005650D3">
        <w:rPr>
          <w:rFonts w:ascii="Calibri" w:hAnsi="Calibri" w:cs="Calibri"/>
          <w:bCs/>
          <w:color w:val="000000"/>
          <w:sz w:val="18"/>
          <w:szCs w:val="18"/>
          <w:lang w:val="en-US"/>
        </w:rPr>
        <w:t>Papantonis</w:t>
      </w:r>
      <w:proofErr w:type="spellEnd"/>
      <w:r w:rsidRPr="005650D3">
        <w:rPr>
          <w:rFonts w:ascii="Calibri" w:hAnsi="Calibri" w:cs="Calibri"/>
          <w:bCs/>
          <w:color w:val="000000"/>
          <w:sz w:val="18"/>
          <w:szCs w:val="18"/>
          <w:lang w:val="en-US"/>
        </w:rPr>
        <w:t xml:space="preserve"> N., </w:t>
      </w:r>
      <w:proofErr w:type="spellStart"/>
      <w:r w:rsidRPr="005650D3">
        <w:rPr>
          <w:rFonts w:ascii="Calibri" w:hAnsi="Calibri" w:cs="Calibri"/>
          <w:bCs/>
          <w:color w:val="000000"/>
          <w:sz w:val="18"/>
          <w:szCs w:val="18"/>
          <w:lang w:val="en-US"/>
        </w:rPr>
        <w:t>Ischaki</w:t>
      </w:r>
      <w:proofErr w:type="spellEnd"/>
      <w:r w:rsidRPr="005650D3">
        <w:rPr>
          <w:rFonts w:ascii="Calibri" w:hAnsi="Calibri" w:cs="Calibri"/>
          <w:bCs/>
          <w:color w:val="000000"/>
          <w:sz w:val="18"/>
          <w:szCs w:val="18"/>
          <w:lang w:val="en-US"/>
        </w:rPr>
        <w:t xml:space="preserve"> E., </w:t>
      </w:r>
      <w:proofErr w:type="spellStart"/>
      <w:r w:rsidRPr="005650D3">
        <w:rPr>
          <w:rFonts w:ascii="Calibri" w:hAnsi="Calibri" w:cs="Calibri"/>
          <w:bCs/>
          <w:color w:val="000000"/>
          <w:sz w:val="18"/>
          <w:szCs w:val="18"/>
          <w:lang w:val="en-US"/>
        </w:rPr>
        <w:t>Litsiou</w:t>
      </w:r>
      <w:proofErr w:type="spellEnd"/>
      <w:r w:rsidRPr="005650D3">
        <w:rPr>
          <w:rFonts w:ascii="Calibri" w:hAnsi="Calibri" w:cs="Calibri"/>
          <w:bCs/>
          <w:color w:val="000000"/>
          <w:sz w:val="18"/>
          <w:szCs w:val="18"/>
          <w:lang w:val="en-US"/>
        </w:rPr>
        <w:t xml:space="preserve"> E., </w:t>
      </w:r>
      <w:proofErr w:type="spellStart"/>
      <w:r w:rsidRPr="005650D3">
        <w:rPr>
          <w:rFonts w:ascii="Calibri" w:hAnsi="Calibri" w:cs="Calibri"/>
          <w:bCs/>
          <w:color w:val="000000"/>
          <w:sz w:val="18"/>
          <w:szCs w:val="18"/>
          <w:lang w:val="en-US"/>
        </w:rPr>
        <w:t>Katsaounou</w:t>
      </w:r>
      <w:proofErr w:type="spellEnd"/>
      <w:r w:rsidRPr="005650D3">
        <w:rPr>
          <w:rFonts w:ascii="Calibri" w:hAnsi="Calibri" w:cs="Calibri"/>
          <w:bCs/>
          <w:color w:val="000000"/>
          <w:sz w:val="18"/>
          <w:szCs w:val="18"/>
          <w:lang w:val="en-US"/>
        </w:rPr>
        <w:t xml:space="preserve"> P. (2013),</w:t>
      </w:r>
      <w:r w:rsidRPr="005650D3">
        <w:rPr>
          <w:rFonts w:ascii="Calibri" w:hAnsi="Calibri" w:cs="Calibri"/>
          <w:bCs/>
          <w:color w:val="000000"/>
          <w:sz w:val="18"/>
          <w:szCs w:val="18"/>
          <w:vertAlign w:val="superscript"/>
          <w:lang w:val="en-US"/>
        </w:rPr>
        <w:t xml:space="preserve"> </w:t>
      </w:r>
      <w:r w:rsidRPr="005650D3">
        <w:rPr>
          <w:rFonts w:ascii="Calibri" w:hAnsi="Calibri" w:cs="Calibri"/>
          <w:bCs/>
          <w:color w:val="000000"/>
          <w:sz w:val="18"/>
          <w:szCs w:val="18"/>
          <w:lang w:val="en-US"/>
        </w:rPr>
        <w:t>Analysis of Acceptance of the Smoking Ban in Greece</w:t>
      </w:r>
      <w:r w:rsidRPr="005650D3">
        <w:rPr>
          <w:rFonts w:ascii="Calibri" w:hAnsi="Calibri" w:cs="Calibri"/>
          <w:color w:val="000000"/>
          <w:sz w:val="18"/>
          <w:szCs w:val="18"/>
          <w:lang w:val="en-US"/>
        </w:rPr>
        <w:t xml:space="preserve">, </w:t>
      </w:r>
      <w:r w:rsidRPr="005650D3">
        <w:rPr>
          <w:rFonts w:ascii="Calibri" w:hAnsi="Calibri" w:cs="Calibri"/>
          <w:bCs/>
          <w:color w:val="000000"/>
          <w:sz w:val="18"/>
          <w:szCs w:val="18"/>
          <w:lang w:val="en-US"/>
        </w:rPr>
        <w:t>4</w:t>
      </w:r>
      <w:r w:rsidRPr="005650D3">
        <w:rPr>
          <w:rFonts w:ascii="Calibri" w:hAnsi="Calibri" w:cs="Calibri"/>
          <w:bCs/>
          <w:color w:val="000000"/>
          <w:sz w:val="18"/>
          <w:szCs w:val="18"/>
          <w:vertAlign w:val="superscript"/>
          <w:lang w:val="en-US"/>
        </w:rPr>
        <w:t>th</w:t>
      </w:r>
      <w:r w:rsidRPr="005650D3">
        <w:rPr>
          <w:rFonts w:ascii="Calibri" w:hAnsi="Calibri" w:cs="Calibri"/>
          <w:bCs/>
          <w:color w:val="000000"/>
          <w:sz w:val="18"/>
          <w:szCs w:val="18"/>
          <w:lang w:val="en-US"/>
        </w:rPr>
        <w:t xml:space="preserve"> Greek Congress for the Control of Smoking, Dec 9-11</w:t>
      </w:r>
      <w:r w:rsidRPr="005650D3">
        <w:rPr>
          <w:rFonts w:ascii="Calibri" w:hAnsi="Calibri" w:cs="Calibri"/>
          <w:bCs/>
          <w:color w:val="000000"/>
          <w:sz w:val="18"/>
          <w:szCs w:val="18"/>
          <w:vertAlign w:val="superscript"/>
          <w:lang w:val="en-US"/>
        </w:rPr>
        <w:t>th</w:t>
      </w:r>
      <w:r>
        <w:rPr>
          <w:rFonts w:ascii="Calibri" w:hAnsi="Calibri" w:cs="Calibri"/>
          <w:bCs/>
          <w:color w:val="000000"/>
          <w:sz w:val="18"/>
          <w:szCs w:val="18"/>
          <w:lang w:val="en-US"/>
        </w:rPr>
        <w:t>, Athens</w:t>
      </w:r>
    </w:p>
    <w:p w14:paraId="49807337" w14:textId="77777777" w:rsidR="009C1E7B" w:rsidRPr="003C0BE5" w:rsidRDefault="009C1E7B" w:rsidP="009C1E7B">
      <w:pPr>
        <w:numPr>
          <w:ilvl w:val="6"/>
          <w:numId w:val="30"/>
        </w:numPr>
        <w:tabs>
          <w:tab w:val="clear" w:pos="502"/>
          <w:tab w:val="num" w:pos="5040"/>
          <w:tab w:val="num" w:pos="5892"/>
        </w:tabs>
        <w:overflowPunct w:val="0"/>
        <w:autoSpaceDE w:val="0"/>
        <w:autoSpaceDN w:val="0"/>
        <w:adjustRightInd w:val="0"/>
        <w:ind w:left="426" w:hanging="426"/>
        <w:jc w:val="both"/>
        <w:textAlignment w:val="baseline"/>
        <w:rPr>
          <w:rFonts w:ascii="Calibri" w:hAnsi="Calibri" w:cs="Calibri"/>
          <w:bCs/>
          <w:color w:val="000000"/>
          <w:sz w:val="18"/>
          <w:szCs w:val="18"/>
          <w:lang w:val="en-US"/>
        </w:rPr>
      </w:pPr>
      <w:proofErr w:type="spellStart"/>
      <w:r w:rsidRPr="003C0BE5">
        <w:rPr>
          <w:rFonts w:ascii="Calibri" w:hAnsi="Calibri" w:cs="Calibri"/>
          <w:bCs/>
          <w:color w:val="000000"/>
          <w:sz w:val="18"/>
          <w:szCs w:val="18"/>
          <w:lang w:val="en-US"/>
        </w:rPr>
        <w:t>Skoutari</w:t>
      </w:r>
      <w:proofErr w:type="spellEnd"/>
      <w:r w:rsidRPr="003C0BE5">
        <w:rPr>
          <w:rFonts w:ascii="Calibri" w:hAnsi="Calibri" w:cs="Calibri"/>
          <w:bCs/>
          <w:color w:val="000000"/>
          <w:sz w:val="18"/>
          <w:szCs w:val="18"/>
          <w:lang w:val="en-US"/>
        </w:rPr>
        <w:t xml:space="preserve"> A., Poupkou A., Zervas E. (2014), Environmental, economic and social analysis of the winter/summer time change (</w:t>
      </w:r>
      <w:proofErr w:type="spellStart"/>
      <w:r w:rsidRPr="003C0BE5">
        <w:rPr>
          <w:rFonts w:ascii="Calibri" w:hAnsi="Calibri" w:cs="Calibri"/>
          <w:bCs/>
          <w:color w:val="000000"/>
          <w:sz w:val="18"/>
          <w:szCs w:val="18"/>
          <w:lang w:val="en-US" w:eastAsia="en-US"/>
        </w:rPr>
        <w:t>Περι</w:t>
      </w:r>
      <w:proofErr w:type="spellEnd"/>
      <w:r w:rsidRPr="003C0BE5">
        <w:rPr>
          <w:rFonts w:ascii="Calibri" w:hAnsi="Calibri" w:cs="Calibri"/>
          <w:bCs/>
          <w:color w:val="000000"/>
          <w:sz w:val="18"/>
          <w:szCs w:val="18"/>
          <w:lang w:val="en-US" w:eastAsia="en-US"/>
        </w:rPr>
        <w:t xml:space="preserve">βαλλοντική, </w:t>
      </w:r>
      <w:proofErr w:type="spellStart"/>
      <w:r w:rsidRPr="003C0BE5">
        <w:rPr>
          <w:rFonts w:ascii="Calibri" w:hAnsi="Calibri" w:cs="Calibri"/>
          <w:bCs/>
          <w:color w:val="000000"/>
          <w:sz w:val="18"/>
          <w:szCs w:val="18"/>
          <w:lang w:val="en-US" w:eastAsia="en-US"/>
        </w:rPr>
        <w:t>οικονομική</w:t>
      </w:r>
      <w:proofErr w:type="spellEnd"/>
      <w:r w:rsidRPr="003C0BE5">
        <w:rPr>
          <w:rFonts w:ascii="Calibri" w:hAnsi="Calibri" w:cs="Calibri"/>
          <w:bCs/>
          <w:color w:val="000000"/>
          <w:sz w:val="18"/>
          <w:szCs w:val="18"/>
          <w:lang w:val="en-US" w:eastAsia="en-US"/>
        </w:rPr>
        <w:t xml:space="preserve"> και </w:t>
      </w:r>
      <w:proofErr w:type="spellStart"/>
      <w:r w:rsidRPr="003C0BE5">
        <w:rPr>
          <w:rFonts w:ascii="Calibri" w:hAnsi="Calibri" w:cs="Calibri"/>
          <w:bCs/>
          <w:color w:val="000000"/>
          <w:sz w:val="18"/>
          <w:szCs w:val="18"/>
          <w:lang w:val="en-US" w:eastAsia="en-US"/>
        </w:rPr>
        <w:t>κοινωνική</w:t>
      </w:r>
      <w:proofErr w:type="spellEnd"/>
      <w:r w:rsidRPr="003C0BE5">
        <w:rPr>
          <w:rFonts w:ascii="Calibri" w:hAnsi="Calibri" w:cs="Calibri"/>
          <w:bCs/>
          <w:color w:val="000000"/>
          <w:sz w:val="18"/>
          <w:szCs w:val="18"/>
          <w:lang w:val="en-US" w:eastAsia="en-US"/>
        </w:rPr>
        <w:t xml:space="preserve"> α</w:t>
      </w:r>
      <w:proofErr w:type="spellStart"/>
      <w:r w:rsidRPr="003C0BE5">
        <w:rPr>
          <w:rFonts w:ascii="Calibri" w:hAnsi="Calibri" w:cs="Calibri"/>
          <w:bCs/>
          <w:color w:val="000000"/>
          <w:sz w:val="18"/>
          <w:szCs w:val="18"/>
          <w:lang w:val="en-US" w:eastAsia="en-US"/>
        </w:rPr>
        <w:t>νάλυση</w:t>
      </w:r>
      <w:proofErr w:type="spellEnd"/>
      <w:r w:rsidRPr="003C0BE5">
        <w:rPr>
          <w:rFonts w:ascii="Calibri" w:hAnsi="Calibri" w:cs="Calibri"/>
          <w:bCs/>
          <w:color w:val="000000"/>
          <w:sz w:val="18"/>
          <w:szCs w:val="18"/>
          <w:lang w:val="en-US" w:eastAsia="en-US"/>
        </w:rPr>
        <w:t xml:space="preserve"> </w:t>
      </w:r>
      <w:proofErr w:type="spellStart"/>
      <w:r w:rsidRPr="003C0BE5">
        <w:rPr>
          <w:rFonts w:ascii="Calibri" w:hAnsi="Calibri" w:cs="Calibri"/>
          <w:bCs/>
          <w:color w:val="000000"/>
          <w:sz w:val="18"/>
          <w:szCs w:val="18"/>
          <w:lang w:val="en-US" w:eastAsia="en-US"/>
        </w:rPr>
        <w:t>της</w:t>
      </w:r>
      <w:proofErr w:type="spellEnd"/>
      <w:r w:rsidRPr="003C0BE5">
        <w:rPr>
          <w:rFonts w:ascii="Calibri" w:hAnsi="Calibri" w:cs="Calibri"/>
          <w:bCs/>
          <w:color w:val="000000"/>
          <w:sz w:val="18"/>
          <w:szCs w:val="18"/>
          <w:lang w:val="en-US" w:eastAsia="en-US"/>
        </w:rPr>
        <w:t xml:space="preserve"> α</w:t>
      </w:r>
      <w:proofErr w:type="spellStart"/>
      <w:r w:rsidRPr="003C0BE5">
        <w:rPr>
          <w:rFonts w:ascii="Calibri" w:hAnsi="Calibri" w:cs="Calibri"/>
          <w:bCs/>
          <w:color w:val="000000"/>
          <w:sz w:val="18"/>
          <w:szCs w:val="18"/>
          <w:lang w:val="en-US" w:eastAsia="en-US"/>
        </w:rPr>
        <w:t>λλ</w:t>
      </w:r>
      <w:proofErr w:type="spellEnd"/>
      <w:r w:rsidRPr="003C0BE5">
        <w:rPr>
          <w:rFonts w:ascii="Calibri" w:hAnsi="Calibri" w:cs="Calibri"/>
          <w:bCs/>
          <w:color w:val="000000"/>
          <w:sz w:val="18"/>
          <w:szCs w:val="18"/>
          <w:lang w:val="en-US" w:eastAsia="en-US"/>
        </w:rPr>
        <w:t xml:space="preserve">αγής </w:t>
      </w:r>
      <w:proofErr w:type="spellStart"/>
      <w:r w:rsidRPr="003C0BE5">
        <w:rPr>
          <w:rFonts w:ascii="Calibri" w:hAnsi="Calibri" w:cs="Calibri"/>
          <w:bCs/>
          <w:color w:val="000000"/>
          <w:sz w:val="18"/>
          <w:szCs w:val="18"/>
          <w:lang w:val="en-US" w:eastAsia="en-US"/>
        </w:rPr>
        <w:t>θερινής</w:t>
      </w:r>
      <w:proofErr w:type="spellEnd"/>
      <w:r w:rsidRPr="003C0BE5">
        <w:rPr>
          <w:rFonts w:ascii="Calibri" w:hAnsi="Calibri" w:cs="Calibri"/>
          <w:bCs/>
          <w:color w:val="000000"/>
          <w:sz w:val="18"/>
          <w:szCs w:val="18"/>
          <w:lang w:val="en-US" w:eastAsia="en-US"/>
        </w:rPr>
        <w:t xml:space="preserve">/ </w:t>
      </w:r>
      <w:proofErr w:type="spellStart"/>
      <w:r w:rsidRPr="003C0BE5">
        <w:rPr>
          <w:rFonts w:ascii="Calibri" w:hAnsi="Calibri" w:cs="Calibri"/>
          <w:bCs/>
          <w:color w:val="000000"/>
          <w:sz w:val="18"/>
          <w:szCs w:val="18"/>
          <w:lang w:val="en-US" w:eastAsia="en-US"/>
        </w:rPr>
        <w:t>χειμερινής</w:t>
      </w:r>
      <w:proofErr w:type="spellEnd"/>
      <w:r w:rsidRPr="003C0BE5">
        <w:rPr>
          <w:rFonts w:ascii="Calibri" w:hAnsi="Calibri" w:cs="Calibri"/>
          <w:bCs/>
          <w:color w:val="000000"/>
          <w:sz w:val="18"/>
          <w:szCs w:val="18"/>
          <w:lang w:val="en-US" w:eastAsia="en-US"/>
        </w:rPr>
        <w:t xml:space="preserve"> </w:t>
      </w:r>
      <w:proofErr w:type="spellStart"/>
      <w:r w:rsidRPr="003C0BE5">
        <w:rPr>
          <w:rFonts w:ascii="Calibri" w:hAnsi="Calibri" w:cs="Calibri"/>
          <w:bCs/>
          <w:color w:val="000000"/>
          <w:sz w:val="18"/>
          <w:szCs w:val="18"/>
          <w:lang w:val="en-US" w:eastAsia="en-US"/>
        </w:rPr>
        <w:t>ώρ</w:t>
      </w:r>
      <w:proofErr w:type="spellEnd"/>
      <w:r w:rsidRPr="003C0BE5">
        <w:rPr>
          <w:rFonts w:ascii="Calibri" w:hAnsi="Calibri" w:cs="Calibri"/>
          <w:bCs/>
          <w:color w:val="000000"/>
          <w:sz w:val="18"/>
          <w:szCs w:val="18"/>
          <w:lang w:val="en-US" w:eastAsia="en-US"/>
        </w:rPr>
        <w:t xml:space="preserve">ας), </w:t>
      </w:r>
      <w:r w:rsidRPr="003C0BE5">
        <w:rPr>
          <w:rFonts w:ascii="Calibri" w:hAnsi="Calibri" w:cs="Calibri"/>
          <w:color w:val="000000"/>
          <w:sz w:val="18"/>
          <w:szCs w:val="18"/>
          <w:lang w:val="en-US"/>
        </w:rPr>
        <w:t>ENVECON 2014, October 31</w:t>
      </w:r>
      <w:r w:rsidRPr="003C0BE5">
        <w:rPr>
          <w:rFonts w:ascii="Calibri" w:hAnsi="Calibri" w:cs="Calibri"/>
          <w:color w:val="000000"/>
          <w:sz w:val="18"/>
          <w:szCs w:val="18"/>
          <w:vertAlign w:val="superscript"/>
          <w:lang w:val="en-US"/>
        </w:rPr>
        <w:t>st</w:t>
      </w:r>
      <w:r w:rsidRPr="003C0BE5">
        <w:rPr>
          <w:rFonts w:ascii="Calibri" w:hAnsi="Calibri" w:cs="Calibri"/>
          <w:color w:val="000000"/>
          <w:sz w:val="18"/>
          <w:szCs w:val="18"/>
          <w:lang w:val="en-US"/>
        </w:rPr>
        <w:t>- November 1</w:t>
      </w:r>
      <w:r w:rsidRPr="003C0BE5">
        <w:rPr>
          <w:rFonts w:ascii="Calibri" w:hAnsi="Calibri" w:cs="Calibri"/>
          <w:color w:val="000000"/>
          <w:sz w:val="18"/>
          <w:szCs w:val="18"/>
          <w:vertAlign w:val="superscript"/>
          <w:lang w:val="en-US"/>
        </w:rPr>
        <w:t>st</w:t>
      </w:r>
      <w:r w:rsidRPr="003C0BE5">
        <w:rPr>
          <w:rFonts w:ascii="Calibri" w:hAnsi="Calibri" w:cs="Calibri"/>
          <w:color w:val="000000"/>
          <w:sz w:val="18"/>
          <w:szCs w:val="18"/>
          <w:lang w:val="en-US"/>
        </w:rPr>
        <w:t>, Volos, Greece (in Greek)</w:t>
      </w:r>
    </w:p>
    <w:p w14:paraId="033BD9B3" w14:textId="77777777" w:rsidR="00BB6B05" w:rsidRPr="003C0BE5" w:rsidRDefault="00BB6B05" w:rsidP="00BB6B05">
      <w:pPr>
        <w:numPr>
          <w:ilvl w:val="6"/>
          <w:numId w:val="30"/>
        </w:numPr>
        <w:tabs>
          <w:tab w:val="clear" w:pos="502"/>
          <w:tab w:val="num" w:pos="5040"/>
          <w:tab w:val="num" w:pos="5892"/>
        </w:tabs>
        <w:overflowPunct w:val="0"/>
        <w:autoSpaceDE w:val="0"/>
        <w:autoSpaceDN w:val="0"/>
        <w:adjustRightInd w:val="0"/>
        <w:ind w:left="426" w:hanging="426"/>
        <w:jc w:val="both"/>
        <w:textAlignment w:val="baseline"/>
        <w:rPr>
          <w:rFonts w:ascii="Calibri" w:hAnsi="Calibri" w:cs="Calibri"/>
          <w:bCs/>
          <w:color w:val="000000"/>
          <w:sz w:val="18"/>
          <w:szCs w:val="18"/>
          <w:lang w:val="en-US"/>
        </w:rPr>
      </w:pPr>
      <w:proofErr w:type="spellStart"/>
      <w:r w:rsidRPr="003C0BE5">
        <w:rPr>
          <w:rFonts w:ascii="Calibri" w:hAnsi="Calibri" w:cs="Calibri"/>
          <w:color w:val="000000"/>
          <w:sz w:val="18"/>
          <w:szCs w:val="18"/>
          <w:lang w:val="en-US"/>
        </w:rPr>
        <w:t>Karagiannaki</w:t>
      </w:r>
      <w:proofErr w:type="spellEnd"/>
      <w:r w:rsidRPr="003C0BE5">
        <w:rPr>
          <w:rFonts w:ascii="Calibri" w:hAnsi="Calibri" w:cs="Calibri"/>
          <w:color w:val="000000"/>
          <w:sz w:val="18"/>
          <w:szCs w:val="18"/>
          <w:lang w:val="en-US"/>
        </w:rPr>
        <w:t xml:space="preserve"> B., Loupasakis C., Zervas E. (2014), Sustainable Use and Proper Integration of the Abandoned Quarries in the Athens Urban Environment, (Τα </w:t>
      </w:r>
      <w:proofErr w:type="spellStart"/>
      <w:r w:rsidRPr="003C0BE5">
        <w:rPr>
          <w:rFonts w:ascii="Calibri" w:hAnsi="Calibri" w:cs="Calibri"/>
          <w:color w:val="000000"/>
          <w:sz w:val="18"/>
          <w:szCs w:val="18"/>
          <w:lang w:val="en-US"/>
        </w:rPr>
        <w:t>Ανενεργά</w:t>
      </w:r>
      <w:proofErr w:type="spellEnd"/>
      <w:r w:rsidRPr="003C0BE5">
        <w:rPr>
          <w:rFonts w:ascii="Calibri" w:hAnsi="Calibri" w:cs="Calibri"/>
          <w:color w:val="000000"/>
          <w:sz w:val="18"/>
          <w:szCs w:val="18"/>
          <w:lang w:val="en-US"/>
        </w:rPr>
        <w:t xml:space="preserve"> Λα</w:t>
      </w:r>
      <w:proofErr w:type="spellStart"/>
      <w:r w:rsidRPr="003C0BE5">
        <w:rPr>
          <w:rFonts w:ascii="Calibri" w:hAnsi="Calibri" w:cs="Calibri"/>
          <w:color w:val="000000"/>
          <w:sz w:val="18"/>
          <w:szCs w:val="18"/>
          <w:lang w:val="en-US"/>
        </w:rPr>
        <w:t>τομεί</w:t>
      </w:r>
      <w:proofErr w:type="spellEnd"/>
      <w:r w:rsidRPr="003C0BE5">
        <w:rPr>
          <w:rFonts w:ascii="Calibri" w:hAnsi="Calibri" w:cs="Calibri"/>
          <w:color w:val="000000"/>
          <w:sz w:val="18"/>
          <w:szCs w:val="18"/>
          <w:lang w:val="en-US"/>
        </w:rPr>
        <w:t xml:space="preserve">α </w:t>
      </w:r>
      <w:proofErr w:type="spellStart"/>
      <w:r w:rsidRPr="003C0BE5">
        <w:rPr>
          <w:rFonts w:ascii="Calibri" w:hAnsi="Calibri" w:cs="Calibri"/>
          <w:color w:val="000000"/>
          <w:sz w:val="18"/>
          <w:szCs w:val="18"/>
          <w:lang w:val="en-US"/>
        </w:rPr>
        <w:t>του</w:t>
      </w:r>
      <w:proofErr w:type="spellEnd"/>
      <w:r w:rsidRPr="003C0BE5">
        <w:rPr>
          <w:rFonts w:ascii="Calibri" w:hAnsi="Calibri" w:cs="Calibri"/>
          <w:color w:val="000000"/>
          <w:sz w:val="18"/>
          <w:szCs w:val="18"/>
          <w:lang w:val="en-US"/>
        </w:rPr>
        <w:t xml:space="preserve"> </w:t>
      </w:r>
      <w:proofErr w:type="spellStart"/>
      <w:r w:rsidRPr="003C0BE5">
        <w:rPr>
          <w:rFonts w:ascii="Calibri" w:hAnsi="Calibri" w:cs="Calibri"/>
          <w:color w:val="000000"/>
          <w:sz w:val="18"/>
          <w:szCs w:val="18"/>
          <w:lang w:val="en-US"/>
        </w:rPr>
        <w:t>Λεκ</w:t>
      </w:r>
      <w:proofErr w:type="spellEnd"/>
      <w:r w:rsidRPr="003C0BE5">
        <w:rPr>
          <w:rFonts w:ascii="Calibri" w:hAnsi="Calibri" w:cs="Calibri"/>
          <w:color w:val="000000"/>
          <w:sz w:val="18"/>
          <w:szCs w:val="18"/>
          <w:lang w:val="en-US"/>
        </w:rPr>
        <w:t xml:space="preserve">ανοπεδίου </w:t>
      </w:r>
      <w:proofErr w:type="spellStart"/>
      <w:r w:rsidRPr="003C0BE5">
        <w:rPr>
          <w:rFonts w:ascii="Calibri" w:hAnsi="Calibri" w:cs="Calibri"/>
          <w:color w:val="000000"/>
          <w:sz w:val="18"/>
          <w:szCs w:val="18"/>
          <w:lang w:val="en-US"/>
        </w:rPr>
        <w:t>Αθηνών</w:t>
      </w:r>
      <w:proofErr w:type="spellEnd"/>
      <w:r w:rsidRPr="003C0BE5">
        <w:rPr>
          <w:rFonts w:ascii="Calibri" w:hAnsi="Calibri" w:cs="Calibri"/>
          <w:color w:val="000000"/>
          <w:sz w:val="18"/>
          <w:szCs w:val="18"/>
          <w:lang w:val="en-US"/>
        </w:rPr>
        <w:t xml:space="preserve"> και τα </w:t>
      </w:r>
      <w:proofErr w:type="spellStart"/>
      <w:r w:rsidRPr="003C0BE5">
        <w:rPr>
          <w:rFonts w:ascii="Calibri" w:hAnsi="Calibri" w:cs="Calibri"/>
          <w:color w:val="000000"/>
          <w:sz w:val="18"/>
          <w:szCs w:val="18"/>
          <w:lang w:val="en-US"/>
        </w:rPr>
        <w:t>Γεωτεχνικά</w:t>
      </w:r>
      <w:proofErr w:type="spellEnd"/>
      <w:r w:rsidRPr="003C0BE5">
        <w:rPr>
          <w:rFonts w:ascii="Calibri" w:hAnsi="Calibri" w:cs="Calibri"/>
          <w:color w:val="000000"/>
          <w:sz w:val="18"/>
          <w:szCs w:val="18"/>
          <w:lang w:val="en-US"/>
        </w:rPr>
        <w:t xml:space="preserve"> </w:t>
      </w:r>
      <w:proofErr w:type="spellStart"/>
      <w:r w:rsidRPr="003C0BE5">
        <w:rPr>
          <w:rFonts w:ascii="Calibri" w:hAnsi="Calibri" w:cs="Calibri"/>
          <w:color w:val="000000"/>
          <w:sz w:val="18"/>
          <w:szCs w:val="18"/>
          <w:lang w:val="en-US"/>
        </w:rPr>
        <w:t>Προ</w:t>
      </w:r>
      <w:proofErr w:type="spellEnd"/>
      <w:r w:rsidRPr="003C0BE5">
        <w:rPr>
          <w:rFonts w:ascii="Calibri" w:hAnsi="Calibri" w:cs="Calibri"/>
          <w:color w:val="000000"/>
          <w:sz w:val="18"/>
          <w:szCs w:val="18"/>
          <w:lang w:val="en-US"/>
        </w:rPr>
        <w:t>βλήματα π</w:t>
      </w:r>
      <w:proofErr w:type="spellStart"/>
      <w:r w:rsidRPr="003C0BE5">
        <w:rPr>
          <w:rFonts w:ascii="Calibri" w:hAnsi="Calibri" w:cs="Calibri"/>
          <w:color w:val="000000"/>
          <w:sz w:val="18"/>
          <w:szCs w:val="18"/>
          <w:lang w:val="en-US"/>
        </w:rPr>
        <w:t>ου</w:t>
      </w:r>
      <w:proofErr w:type="spellEnd"/>
      <w:r w:rsidRPr="003C0BE5">
        <w:rPr>
          <w:rFonts w:ascii="Calibri" w:hAnsi="Calibri" w:cs="Calibri"/>
          <w:color w:val="000000"/>
          <w:sz w:val="18"/>
          <w:szCs w:val="18"/>
          <w:lang w:val="en-US"/>
        </w:rPr>
        <w:t xml:space="preserve"> </w:t>
      </w:r>
      <w:proofErr w:type="spellStart"/>
      <w:r w:rsidRPr="003C0BE5">
        <w:rPr>
          <w:rFonts w:ascii="Calibri" w:hAnsi="Calibri" w:cs="Calibri"/>
          <w:color w:val="000000"/>
          <w:sz w:val="18"/>
          <w:szCs w:val="18"/>
          <w:lang w:val="en-US"/>
        </w:rPr>
        <w:t>Εγείροντ</w:t>
      </w:r>
      <w:proofErr w:type="spellEnd"/>
      <w:r w:rsidRPr="003C0BE5">
        <w:rPr>
          <w:rFonts w:ascii="Calibri" w:hAnsi="Calibri" w:cs="Calibri"/>
          <w:color w:val="000000"/>
          <w:sz w:val="18"/>
          <w:szCs w:val="18"/>
          <w:lang w:val="en-US"/>
        </w:rPr>
        <w:t xml:space="preserve">αι </w:t>
      </w:r>
      <w:proofErr w:type="spellStart"/>
      <w:r w:rsidRPr="003C0BE5">
        <w:rPr>
          <w:rFonts w:ascii="Calibri" w:hAnsi="Calibri" w:cs="Calibri"/>
          <w:color w:val="000000"/>
          <w:sz w:val="18"/>
          <w:szCs w:val="18"/>
          <w:lang w:val="en-US"/>
        </w:rPr>
        <w:t>με</w:t>
      </w:r>
      <w:proofErr w:type="spellEnd"/>
      <w:r w:rsidRPr="003C0BE5">
        <w:rPr>
          <w:rFonts w:ascii="Calibri" w:hAnsi="Calibri" w:cs="Calibri"/>
          <w:color w:val="000000"/>
          <w:sz w:val="18"/>
          <w:szCs w:val="18"/>
          <w:lang w:val="en-US"/>
        </w:rPr>
        <w:t xml:space="preserve"> </w:t>
      </w:r>
      <w:proofErr w:type="spellStart"/>
      <w:r w:rsidRPr="003C0BE5">
        <w:rPr>
          <w:rFonts w:ascii="Calibri" w:hAnsi="Calibri" w:cs="Calibri"/>
          <w:color w:val="000000"/>
          <w:sz w:val="18"/>
          <w:szCs w:val="18"/>
          <w:lang w:val="en-US"/>
        </w:rPr>
        <w:t>την</w:t>
      </w:r>
      <w:proofErr w:type="spellEnd"/>
      <w:r w:rsidRPr="003C0BE5">
        <w:rPr>
          <w:rFonts w:ascii="Calibri" w:hAnsi="Calibri" w:cs="Calibri"/>
          <w:color w:val="000000"/>
          <w:sz w:val="18"/>
          <w:szCs w:val="18"/>
          <w:lang w:val="en-US"/>
        </w:rPr>
        <w:t xml:space="preserve"> </w:t>
      </w:r>
      <w:proofErr w:type="spellStart"/>
      <w:r w:rsidRPr="003C0BE5">
        <w:rPr>
          <w:rFonts w:ascii="Calibri" w:hAnsi="Calibri" w:cs="Calibri"/>
          <w:color w:val="000000"/>
          <w:sz w:val="18"/>
          <w:szCs w:val="18"/>
          <w:lang w:val="en-US"/>
        </w:rPr>
        <w:t>Έντ</w:t>
      </w:r>
      <w:proofErr w:type="spellEnd"/>
      <w:r w:rsidRPr="003C0BE5">
        <w:rPr>
          <w:rFonts w:ascii="Calibri" w:hAnsi="Calibri" w:cs="Calibri"/>
          <w:color w:val="000000"/>
          <w:sz w:val="18"/>
          <w:szCs w:val="18"/>
          <w:lang w:val="en-US"/>
        </w:rPr>
        <w:t xml:space="preserve">αξή </w:t>
      </w:r>
      <w:proofErr w:type="spellStart"/>
      <w:r w:rsidRPr="003C0BE5">
        <w:rPr>
          <w:rFonts w:ascii="Calibri" w:hAnsi="Calibri" w:cs="Calibri"/>
          <w:color w:val="000000"/>
          <w:sz w:val="18"/>
          <w:szCs w:val="18"/>
          <w:lang w:val="en-US"/>
        </w:rPr>
        <w:t>τους</w:t>
      </w:r>
      <w:proofErr w:type="spellEnd"/>
      <w:r w:rsidRPr="003C0BE5">
        <w:rPr>
          <w:rFonts w:ascii="Calibri" w:hAnsi="Calibri" w:cs="Calibri"/>
          <w:color w:val="000000"/>
          <w:sz w:val="18"/>
          <w:szCs w:val="18"/>
          <w:lang w:val="en-US"/>
        </w:rPr>
        <w:t xml:space="preserve"> </w:t>
      </w:r>
      <w:proofErr w:type="spellStart"/>
      <w:r w:rsidRPr="003C0BE5">
        <w:rPr>
          <w:rFonts w:ascii="Calibri" w:hAnsi="Calibri" w:cs="Calibri"/>
          <w:color w:val="000000"/>
          <w:sz w:val="18"/>
          <w:szCs w:val="18"/>
          <w:lang w:val="en-US"/>
        </w:rPr>
        <w:t>στο</w:t>
      </w:r>
      <w:proofErr w:type="spellEnd"/>
      <w:r w:rsidRPr="003C0BE5">
        <w:rPr>
          <w:rFonts w:ascii="Calibri" w:hAnsi="Calibri" w:cs="Calibri"/>
          <w:color w:val="000000"/>
          <w:sz w:val="18"/>
          <w:szCs w:val="18"/>
          <w:lang w:val="en-US"/>
        </w:rPr>
        <w:t xml:space="preserve"> </w:t>
      </w:r>
      <w:proofErr w:type="spellStart"/>
      <w:r w:rsidRPr="003C0BE5">
        <w:rPr>
          <w:rFonts w:ascii="Calibri" w:hAnsi="Calibri" w:cs="Calibri"/>
          <w:color w:val="000000"/>
          <w:sz w:val="18"/>
          <w:szCs w:val="18"/>
          <w:lang w:val="en-US"/>
        </w:rPr>
        <w:t>Αστικό</w:t>
      </w:r>
      <w:proofErr w:type="spellEnd"/>
      <w:r w:rsidRPr="003C0BE5">
        <w:rPr>
          <w:rFonts w:ascii="Calibri" w:hAnsi="Calibri" w:cs="Calibri"/>
          <w:color w:val="000000"/>
          <w:sz w:val="18"/>
          <w:szCs w:val="18"/>
          <w:lang w:val="en-US"/>
        </w:rPr>
        <w:t xml:space="preserve"> </w:t>
      </w:r>
      <w:proofErr w:type="spellStart"/>
      <w:r w:rsidRPr="003C0BE5">
        <w:rPr>
          <w:rFonts w:ascii="Calibri" w:hAnsi="Calibri" w:cs="Calibri"/>
          <w:color w:val="000000"/>
          <w:sz w:val="18"/>
          <w:szCs w:val="18"/>
          <w:lang w:val="en-US"/>
        </w:rPr>
        <w:t>Περι</w:t>
      </w:r>
      <w:proofErr w:type="spellEnd"/>
      <w:r w:rsidRPr="003C0BE5">
        <w:rPr>
          <w:rFonts w:ascii="Calibri" w:hAnsi="Calibri" w:cs="Calibri"/>
          <w:color w:val="000000"/>
          <w:sz w:val="18"/>
          <w:szCs w:val="18"/>
          <w:lang w:val="en-US"/>
        </w:rPr>
        <w:t>βάλλον) 7th Conference of Geotechnical Engineering, November 5-7, Athens, Greece, (in Greek)</w:t>
      </w:r>
    </w:p>
    <w:p w14:paraId="6EE66CF5" w14:textId="77777777" w:rsidR="001D3DB4" w:rsidRPr="005650D3" w:rsidRDefault="001D3DB4" w:rsidP="001D3DB4">
      <w:pPr>
        <w:numPr>
          <w:ilvl w:val="6"/>
          <w:numId w:val="30"/>
        </w:numPr>
        <w:tabs>
          <w:tab w:val="clear" w:pos="502"/>
          <w:tab w:val="num" w:pos="5040"/>
          <w:tab w:val="num" w:pos="5892"/>
        </w:tabs>
        <w:overflowPunct w:val="0"/>
        <w:autoSpaceDE w:val="0"/>
        <w:autoSpaceDN w:val="0"/>
        <w:adjustRightInd w:val="0"/>
        <w:ind w:left="426" w:hanging="426"/>
        <w:jc w:val="both"/>
        <w:textAlignment w:val="baseline"/>
        <w:rPr>
          <w:rFonts w:ascii="Calibri" w:hAnsi="Calibri" w:cs="Calibri"/>
          <w:color w:val="000000"/>
          <w:sz w:val="18"/>
          <w:szCs w:val="18"/>
          <w:lang w:val="en-US"/>
        </w:rPr>
      </w:pPr>
      <w:proofErr w:type="spellStart"/>
      <w:r w:rsidRPr="005650D3">
        <w:rPr>
          <w:rFonts w:ascii="Calibri" w:hAnsi="Calibri" w:cs="Calibri"/>
          <w:bCs/>
          <w:color w:val="000000"/>
          <w:sz w:val="18"/>
          <w:szCs w:val="18"/>
          <w:lang w:val="en-US"/>
        </w:rPr>
        <w:t>Nikolakopoulou</w:t>
      </w:r>
      <w:proofErr w:type="spellEnd"/>
      <w:r w:rsidRPr="005650D3">
        <w:rPr>
          <w:rFonts w:ascii="Calibri" w:hAnsi="Calibri" w:cs="Calibri"/>
          <w:bCs/>
          <w:color w:val="000000"/>
          <w:sz w:val="18"/>
          <w:szCs w:val="18"/>
          <w:lang w:val="en-US"/>
        </w:rPr>
        <w:t xml:space="preserve"> Th, Chita E., Zervas E. (2014)</w:t>
      </w:r>
      <w:r w:rsidRPr="005650D3">
        <w:rPr>
          <w:rFonts w:ascii="Calibri" w:hAnsi="Calibri" w:cs="Calibri"/>
          <w:color w:val="000000"/>
          <w:sz w:val="18"/>
          <w:szCs w:val="18"/>
          <w:lang w:val="en-US"/>
        </w:rPr>
        <w:t>, Impact of economic crisis to urban mobility of inhabitants of Athens (Επ</w:t>
      </w:r>
      <w:proofErr w:type="spellStart"/>
      <w:r w:rsidRPr="005650D3">
        <w:rPr>
          <w:rFonts w:ascii="Calibri" w:hAnsi="Calibri" w:cs="Calibri"/>
          <w:color w:val="000000"/>
          <w:sz w:val="18"/>
          <w:szCs w:val="18"/>
          <w:lang w:val="en-US"/>
        </w:rPr>
        <w:t>ίδρ</w:t>
      </w:r>
      <w:proofErr w:type="spellEnd"/>
      <w:r w:rsidRPr="005650D3">
        <w:rPr>
          <w:rFonts w:ascii="Calibri" w:hAnsi="Calibri" w:cs="Calibri"/>
          <w:color w:val="000000"/>
          <w:sz w:val="18"/>
          <w:szCs w:val="18"/>
          <w:lang w:val="en-US"/>
        </w:rPr>
        <w:t xml:space="preserve">αση </w:t>
      </w:r>
      <w:proofErr w:type="spellStart"/>
      <w:r w:rsidRPr="005650D3">
        <w:rPr>
          <w:rFonts w:ascii="Calibri" w:hAnsi="Calibri" w:cs="Calibri"/>
          <w:color w:val="000000"/>
          <w:sz w:val="18"/>
          <w:szCs w:val="18"/>
          <w:lang w:val="en-US"/>
        </w:rPr>
        <w:t>της</w:t>
      </w:r>
      <w:proofErr w:type="spellEnd"/>
      <w:r w:rsidRPr="005650D3">
        <w:rPr>
          <w:rFonts w:ascii="Calibri" w:hAnsi="Calibri" w:cs="Calibri"/>
          <w:color w:val="000000"/>
          <w:sz w:val="18"/>
          <w:szCs w:val="18"/>
          <w:lang w:val="en-US"/>
        </w:rPr>
        <w:t xml:space="preserve"> </w:t>
      </w:r>
      <w:proofErr w:type="spellStart"/>
      <w:r w:rsidRPr="005650D3">
        <w:rPr>
          <w:rFonts w:ascii="Calibri" w:hAnsi="Calibri" w:cs="Calibri"/>
          <w:color w:val="000000"/>
          <w:sz w:val="18"/>
          <w:szCs w:val="18"/>
          <w:lang w:val="en-US"/>
        </w:rPr>
        <w:t>οικονομικής</w:t>
      </w:r>
      <w:proofErr w:type="spellEnd"/>
      <w:r w:rsidRPr="005650D3">
        <w:rPr>
          <w:rFonts w:ascii="Calibri" w:hAnsi="Calibri" w:cs="Calibri"/>
          <w:color w:val="000000"/>
          <w:sz w:val="18"/>
          <w:szCs w:val="18"/>
          <w:lang w:val="en-US"/>
        </w:rPr>
        <w:t xml:space="preserve"> </w:t>
      </w:r>
      <w:proofErr w:type="spellStart"/>
      <w:r w:rsidRPr="005650D3">
        <w:rPr>
          <w:rFonts w:ascii="Calibri" w:hAnsi="Calibri" w:cs="Calibri"/>
          <w:color w:val="000000"/>
          <w:sz w:val="18"/>
          <w:szCs w:val="18"/>
          <w:lang w:val="en-US"/>
        </w:rPr>
        <w:t>κρίσης</w:t>
      </w:r>
      <w:proofErr w:type="spellEnd"/>
      <w:r w:rsidRPr="005650D3">
        <w:rPr>
          <w:rFonts w:ascii="Calibri" w:hAnsi="Calibri" w:cs="Calibri"/>
          <w:color w:val="000000"/>
          <w:sz w:val="18"/>
          <w:szCs w:val="18"/>
          <w:lang w:val="en-US"/>
        </w:rPr>
        <w:t xml:space="preserve"> </w:t>
      </w:r>
      <w:proofErr w:type="spellStart"/>
      <w:r w:rsidRPr="005650D3">
        <w:rPr>
          <w:rFonts w:ascii="Calibri" w:hAnsi="Calibri" w:cs="Calibri"/>
          <w:color w:val="000000"/>
          <w:sz w:val="18"/>
          <w:szCs w:val="18"/>
          <w:lang w:val="en-US"/>
        </w:rPr>
        <w:t>στην</w:t>
      </w:r>
      <w:proofErr w:type="spellEnd"/>
      <w:r w:rsidRPr="005650D3">
        <w:rPr>
          <w:rFonts w:ascii="Calibri" w:hAnsi="Calibri" w:cs="Calibri"/>
          <w:color w:val="000000"/>
          <w:sz w:val="18"/>
          <w:szCs w:val="18"/>
          <w:lang w:val="en-US"/>
        </w:rPr>
        <w:t xml:space="preserve"> α</w:t>
      </w:r>
      <w:proofErr w:type="spellStart"/>
      <w:r w:rsidRPr="005650D3">
        <w:rPr>
          <w:rFonts w:ascii="Calibri" w:hAnsi="Calibri" w:cs="Calibri"/>
          <w:color w:val="000000"/>
          <w:sz w:val="18"/>
          <w:szCs w:val="18"/>
          <w:lang w:val="en-US"/>
        </w:rPr>
        <w:t>στική</w:t>
      </w:r>
      <w:proofErr w:type="spellEnd"/>
      <w:r w:rsidRPr="005650D3">
        <w:rPr>
          <w:rFonts w:ascii="Calibri" w:hAnsi="Calibri" w:cs="Calibri"/>
          <w:color w:val="000000"/>
          <w:sz w:val="18"/>
          <w:szCs w:val="18"/>
          <w:lang w:val="en-US"/>
        </w:rPr>
        <w:t xml:space="preserve"> </w:t>
      </w:r>
      <w:proofErr w:type="spellStart"/>
      <w:r w:rsidRPr="005650D3">
        <w:rPr>
          <w:rFonts w:ascii="Calibri" w:hAnsi="Calibri" w:cs="Calibri"/>
          <w:color w:val="000000"/>
          <w:sz w:val="18"/>
          <w:szCs w:val="18"/>
          <w:lang w:val="en-US"/>
        </w:rPr>
        <w:t>κινητικότητ</w:t>
      </w:r>
      <w:proofErr w:type="spellEnd"/>
      <w:r w:rsidRPr="005650D3">
        <w:rPr>
          <w:rFonts w:ascii="Calibri" w:hAnsi="Calibri" w:cs="Calibri"/>
          <w:color w:val="000000"/>
          <w:sz w:val="18"/>
          <w:szCs w:val="18"/>
          <w:lang w:val="en-US"/>
        </w:rPr>
        <w:t xml:space="preserve">α </w:t>
      </w:r>
      <w:proofErr w:type="spellStart"/>
      <w:r w:rsidRPr="005650D3">
        <w:rPr>
          <w:rFonts w:ascii="Calibri" w:hAnsi="Calibri" w:cs="Calibri"/>
          <w:color w:val="000000"/>
          <w:sz w:val="18"/>
          <w:szCs w:val="18"/>
          <w:lang w:val="en-US"/>
        </w:rPr>
        <w:t>των</w:t>
      </w:r>
      <w:proofErr w:type="spellEnd"/>
      <w:r w:rsidRPr="005650D3">
        <w:rPr>
          <w:rFonts w:ascii="Calibri" w:hAnsi="Calibri" w:cs="Calibri"/>
          <w:color w:val="000000"/>
          <w:sz w:val="18"/>
          <w:szCs w:val="18"/>
          <w:lang w:val="en-US"/>
        </w:rPr>
        <w:t xml:space="preserve"> κα</w:t>
      </w:r>
      <w:proofErr w:type="spellStart"/>
      <w:r w:rsidRPr="005650D3">
        <w:rPr>
          <w:rFonts w:ascii="Calibri" w:hAnsi="Calibri" w:cs="Calibri"/>
          <w:color w:val="000000"/>
          <w:sz w:val="18"/>
          <w:szCs w:val="18"/>
          <w:lang w:val="en-US"/>
        </w:rPr>
        <w:t>τοίκων</w:t>
      </w:r>
      <w:proofErr w:type="spellEnd"/>
      <w:r w:rsidRPr="005650D3">
        <w:rPr>
          <w:rFonts w:ascii="Calibri" w:hAnsi="Calibri" w:cs="Calibri"/>
          <w:color w:val="000000"/>
          <w:sz w:val="18"/>
          <w:szCs w:val="18"/>
          <w:lang w:val="en-US"/>
        </w:rPr>
        <w:t xml:space="preserve"> </w:t>
      </w:r>
      <w:proofErr w:type="spellStart"/>
      <w:r w:rsidRPr="005650D3">
        <w:rPr>
          <w:rFonts w:ascii="Calibri" w:hAnsi="Calibri" w:cs="Calibri"/>
          <w:color w:val="000000"/>
          <w:sz w:val="18"/>
          <w:szCs w:val="18"/>
          <w:lang w:val="en-US"/>
        </w:rPr>
        <w:t>της</w:t>
      </w:r>
      <w:proofErr w:type="spellEnd"/>
      <w:r w:rsidRPr="005650D3">
        <w:rPr>
          <w:rFonts w:ascii="Calibri" w:hAnsi="Calibri" w:cs="Calibri"/>
          <w:color w:val="000000"/>
          <w:sz w:val="18"/>
          <w:szCs w:val="18"/>
          <w:lang w:val="en-US"/>
        </w:rPr>
        <w:t xml:space="preserve"> </w:t>
      </w:r>
      <w:proofErr w:type="spellStart"/>
      <w:r w:rsidRPr="005650D3">
        <w:rPr>
          <w:rFonts w:ascii="Calibri" w:hAnsi="Calibri" w:cs="Calibri"/>
          <w:color w:val="000000"/>
          <w:sz w:val="18"/>
          <w:szCs w:val="18"/>
          <w:lang w:val="en-US"/>
        </w:rPr>
        <w:t>Αθήν</w:t>
      </w:r>
      <w:proofErr w:type="spellEnd"/>
      <w:r w:rsidRPr="005650D3">
        <w:rPr>
          <w:rFonts w:ascii="Calibri" w:hAnsi="Calibri" w:cs="Calibri"/>
          <w:color w:val="000000"/>
          <w:sz w:val="18"/>
          <w:szCs w:val="18"/>
          <w:lang w:val="en-US"/>
        </w:rPr>
        <w:t>ας), 5</w:t>
      </w:r>
      <w:r w:rsidRPr="005650D3">
        <w:rPr>
          <w:rFonts w:ascii="Calibri" w:hAnsi="Calibri" w:cs="Calibri"/>
          <w:color w:val="000000"/>
          <w:sz w:val="18"/>
          <w:szCs w:val="18"/>
          <w:vertAlign w:val="superscript"/>
          <w:lang w:val="en-US"/>
        </w:rPr>
        <w:t>th</w:t>
      </w:r>
      <w:r w:rsidRPr="005650D3">
        <w:rPr>
          <w:rFonts w:ascii="Calibri" w:hAnsi="Calibri" w:cs="Calibri"/>
          <w:color w:val="000000"/>
          <w:sz w:val="18"/>
          <w:szCs w:val="18"/>
          <w:lang w:val="en-US"/>
        </w:rPr>
        <w:t xml:space="preserve"> Environmental Conference of Macedonia, March 14-16</w:t>
      </w:r>
      <w:r w:rsidRPr="005650D3">
        <w:rPr>
          <w:rFonts w:ascii="Calibri" w:hAnsi="Calibri" w:cs="Calibri"/>
          <w:color w:val="000000"/>
          <w:sz w:val="18"/>
          <w:szCs w:val="18"/>
          <w:vertAlign w:val="superscript"/>
          <w:lang w:val="en-US"/>
        </w:rPr>
        <w:t>th</w:t>
      </w:r>
      <w:r>
        <w:rPr>
          <w:rFonts w:ascii="Calibri" w:hAnsi="Calibri" w:cs="Calibri"/>
          <w:color w:val="000000"/>
          <w:sz w:val="18"/>
          <w:szCs w:val="18"/>
          <w:lang w:val="en-US"/>
        </w:rPr>
        <w:t>, Thessaloniki (in Greek)</w:t>
      </w:r>
    </w:p>
    <w:p w14:paraId="41C242C3" w14:textId="03AEBF6F" w:rsidR="00F62FAC" w:rsidRPr="00F62FAC" w:rsidRDefault="00F62FAC"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F62FAC">
        <w:rPr>
          <w:rFonts w:asciiTheme="minorHAnsi" w:hAnsiTheme="minorHAnsi" w:cstheme="minorHAnsi"/>
          <w:color w:val="000000" w:themeColor="text1"/>
          <w:sz w:val="18"/>
          <w:szCs w:val="18"/>
          <w:lang w:val="pt-BR" w:eastAsia="el-GR"/>
        </w:rPr>
        <w:t>Bougiatioti, F., Papagiannakis, M. &amp; Oikonomou, A. (2015), Environmental aspects of the vernacular architecture of NW Greece. The settlement of Psarades. In: M. Philokyproy, A. Michael &amp; A. Savvides (Eds.). Biocultural 2015, Int. Conf. on Sustainability in Architectural Cultural Heritage. (ISBN: 978-9963-9912-5-9)</w:t>
      </w:r>
    </w:p>
    <w:p w14:paraId="16D86063" w14:textId="77777777" w:rsidR="003A618E" w:rsidRPr="005650D3" w:rsidRDefault="003A618E" w:rsidP="003A618E">
      <w:pPr>
        <w:numPr>
          <w:ilvl w:val="6"/>
          <w:numId w:val="30"/>
        </w:numPr>
        <w:tabs>
          <w:tab w:val="clear" w:pos="502"/>
          <w:tab w:val="num" w:pos="5040"/>
          <w:tab w:val="num" w:pos="5892"/>
        </w:tabs>
        <w:overflowPunct w:val="0"/>
        <w:autoSpaceDE w:val="0"/>
        <w:autoSpaceDN w:val="0"/>
        <w:adjustRightInd w:val="0"/>
        <w:ind w:left="426" w:hanging="426"/>
        <w:jc w:val="both"/>
        <w:textAlignment w:val="baseline"/>
        <w:rPr>
          <w:rFonts w:ascii="Calibri" w:hAnsi="Calibri" w:cs="Calibri"/>
          <w:bCs/>
          <w:color w:val="000000"/>
          <w:sz w:val="18"/>
          <w:szCs w:val="18"/>
          <w:lang w:val="en-US"/>
        </w:rPr>
      </w:pPr>
      <w:proofErr w:type="spellStart"/>
      <w:r w:rsidRPr="005650D3">
        <w:rPr>
          <w:rFonts w:ascii="Calibri" w:hAnsi="Calibri"/>
          <w:color w:val="000000"/>
          <w:sz w:val="18"/>
          <w:szCs w:val="18"/>
          <w:lang w:val="en-US"/>
        </w:rPr>
        <w:t>Drimili</w:t>
      </w:r>
      <w:proofErr w:type="spellEnd"/>
      <w:r w:rsidRPr="005650D3">
        <w:rPr>
          <w:rFonts w:ascii="Calibri" w:hAnsi="Calibri"/>
          <w:color w:val="000000"/>
          <w:sz w:val="18"/>
          <w:szCs w:val="18"/>
          <w:lang w:val="en-US"/>
        </w:rPr>
        <w:t xml:space="preserve"> E., Zervas E. (2015), Social acceptance of ecological debt from the residents of Attica (</w:t>
      </w:r>
      <w:proofErr w:type="spellStart"/>
      <w:r w:rsidRPr="005650D3">
        <w:rPr>
          <w:rFonts w:ascii="Calibri" w:hAnsi="Calibri"/>
          <w:color w:val="000000"/>
          <w:sz w:val="18"/>
          <w:szCs w:val="18"/>
          <w:lang w:val="en-US"/>
        </w:rPr>
        <w:t>Κοινωνική</w:t>
      </w:r>
      <w:proofErr w:type="spellEnd"/>
      <w:r w:rsidRPr="005650D3">
        <w:rPr>
          <w:rFonts w:ascii="Calibri" w:hAnsi="Calibri"/>
          <w:color w:val="000000"/>
          <w:sz w:val="18"/>
          <w:szCs w:val="18"/>
          <w:lang w:val="en-US"/>
        </w:rPr>
        <w:t xml:space="preserve"> Απ</w:t>
      </w:r>
      <w:proofErr w:type="spellStart"/>
      <w:r w:rsidRPr="005650D3">
        <w:rPr>
          <w:rFonts w:ascii="Calibri" w:hAnsi="Calibri"/>
          <w:color w:val="000000"/>
          <w:sz w:val="18"/>
          <w:szCs w:val="18"/>
          <w:lang w:val="en-US"/>
        </w:rPr>
        <w:t>οδοχή</w:t>
      </w:r>
      <w:proofErr w:type="spellEnd"/>
      <w:r w:rsidRPr="005650D3">
        <w:rPr>
          <w:rFonts w:ascii="Calibri" w:hAnsi="Calibri"/>
          <w:color w:val="000000"/>
          <w:sz w:val="18"/>
          <w:szCs w:val="18"/>
          <w:lang w:val="en-US"/>
        </w:rPr>
        <w:t xml:space="preserve"> </w:t>
      </w:r>
      <w:proofErr w:type="spellStart"/>
      <w:r w:rsidRPr="005650D3">
        <w:rPr>
          <w:rFonts w:ascii="Calibri" w:hAnsi="Calibri"/>
          <w:color w:val="000000"/>
          <w:sz w:val="18"/>
          <w:szCs w:val="18"/>
          <w:lang w:val="en-US"/>
        </w:rPr>
        <w:t>του</w:t>
      </w:r>
      <w:proofErr w:type="spellEnd"/>
      <w:r w:rsidRPr="005650D3">
        <w:rPr>
          <w:rFonts w:ascii="Calibri" w:hAnsi="Calibri"/>
          <w:color w:val="000000"/>
          <w:sz w:val="18"/>
          <w:szCs w:val="18"/>
          <w:lang w:val="en-US"/>
        </w:rPr>
        <w:t xml:space="preserve"> </w:t>
      </w:r>
      <w:proofErr w:type="spellStart"/>
      <w:r w:rsidRPr="005650D3">
        <w:rPr>
          <w:rFonts w:ascii="Calibri" w:hAnsi="Calibri"/>
          <w:color w:val="000000"/>
          <w:sz w:val="18"/>
          <w:szCs w:val="18"/>
          <w:lang w:val="en-US"/>
        </w:rPr>
        <w:t>οικολογικού</w:t>
      </w:r>
      <w:proofErr w:type="spellEnd"/>
      <w:r w:rsidRPr="005650D3">
        <w:rPr>
          <w:rFonts w:ascii="Calibri" w:hAnsi="Calibri"/>
          <w:color w:val="000000"/>
          <w:sz w:val="18"/>
          <w:szCs w:val="18"/>
          <w:lang w:val="en-US"/>
        </w:rPr>
        <w:t xml:space="preserve"> </w:t>
      </w:r>
      <w:proofErr w:type="spellStart"/>
      <w:r w:rsidRPr="005650D3">
        <w:rPr>
          <w:rFonts w:ascii="Calibri" w:hAnsi="Calibri"/>
          <w:color w:val="000000"/>
          <w:sz w:val="18"/>
          <w:szCs w:val="18"/>
          <w:lang w:val="en-US"/>
        </w:rPr>
        <w:t>χρέους</w:t>
      </w:r>
      <w:proofErr w:type="spellEnd"/>
      <w:r w:rsidRPr="005650D3">
        <w:rPr>
          <w:rFonts w:ascii="Calibri" w:hAnsi="Calibri"/>
          <w:color w:val="000000"/>
          <w:sz w:val="18"/>
          <w:szCs w:val="18"/>
          <w:lang w:val="en-US"/>
        </w:rPr>
        <w:t xml:space="preserve"> από </w:t>
      </w:r>
      <w:proofErr w:type="spellStart"/>
      <w:r w:rsidRPr="005650D3">
        <w:rPr>
          <w:rFonts w:ascii="Calibri" w:hAnsi="Calibri"/>
          <w:color w:val="000000"/>
          <w:sz w:val="18"/>
          <w:szCs w:val="18"/>
          <w:lang w:val="en-US"/>
        </w:rPr>
        <w:t>τον</w:t>
      </w:r>
      <w:proofErr w:type="spellEnd"/>
      <w:r w:rsidRPr="005650D3">
        <w:rPr>
          <w:rFonts w:ascii="Calibri" w:hAnsi="Calibri"/>
          <w:color w:val="000000"/>
          <w:sz w:val="18"/>
          <w:szCs w:val="18"/>
          <w:lang w:val="en-US"/>
        </w:rPr>
        <w:t xml:space="preserve"> π</w:t>
      </w:r>
      <w:proofErr w:type="spellStart"/>
      <w:r w:rsidRPr="005650D3">
        <w:rPr>
          <w:rFonts w:ascii="Calibri" w:hAnsi="Calibri"/>
          <w:color w:val="000000"/>
          <w:sz w:val="18"/>
          <w:szCs w:val="18"/>
          <w:lang w:val="en-US"/>
        </w:rPr>
        <w:t>ληθυσμό</w:t>
      </w:r>
      <w:proofErr w:type="spellEnd"/>
      <w:r w:rsidRPr="005650D3">
        <w:rPr>
          <w:rFonts w:ascii="Calibri" w:hAnsi="Calibri"/>
          <w:color w:val="000000"/>
          <w:sz w:val="18"/>
          <w:szCs w:val="18"/>
          <w:lang w:val="en-US"/>
        </w:rPr>
        <w:t xml:space="preserve"> </w:t>
      </w:r>
      <w:proofErr w:type="spellStart"/>
      <w:r w:rsidRPr="005650D3">
        <w:rPr>
          <w:rFonts w:ascii="Calibri" w:hAnsi="Calibri"/>
          <w:color w:val="000000"/>
          <w:sz w:val="18"/>
          <w:szCs w:val="18"/>
          <w:lang w:val="en-US"/>
        </w:rPr>
        <w:t>τη</w:t>
      </w:r>
      <w:proofErr w:type="spellEnd"/>
      <w:r w:rsidRPr="005650D3">
        <w:rPr>
          <w:rFonts w:ascii="Calibri" w:hAnsi="Calibri"/>
          <w:color w:val="000000"/>
          <w:sz w:val="18"/>
          <w:szCs w:val="18"/>
          <w:lang w:val="en-US"/>
        </w:rPr>
        <w:t xml:space="preserve"> </w:t>
      </w:r>
      <w:proofErr w:type="spellStart"/>
      <w:r w:rsidRPr="005650D3">
        <w:rPr>
          <w:rFonts w:ascii="Calibri" w:hAnsi="Calibri"/>
          <w:color w:val="000000"/>
          <w:sz w:val="18"/>
          <w:szCs w:val="18"/>
          <w:lang w:val="en-US"/>
        </w:rPr>
        <w:t>Αττικής</w:t>
      </w:r>
      <w:proofErr w:type="spellEnd"/>
      <w:r w:rsidRPr="005650D3">
        <w:rPr>
          <w:rFonts w:ascii="Calibri" w:hAnsi="Calibri"/>
          <w:color w:val="000000"/>
          <w:sz w:val="18"/>
          <w:szCs w:val="18"/>
          <w:lang w:val="en-US"/>
        </w:rPr>
        <w:t xml:space="preserve">), International Conference on Business &amp; Economics of the Hellenic Open University 2015, </w:t>
      </w:r>
      <w:r w:rsidRPr="005650D3">
        <w:rPr>
          <w:rFonts w:ascii="Calibri" w:hAnsi="Calibri"/>
          <w:bCs/>
          <w:color w:val="000000"/>
          <w:sz w:val="18"/>
          <w:szCs w:val="18"/>
          <w:lang w:val="en-US"/>
        </w:rPr>
        <w:t>February 6-7</w:t>
      </w:r>
      <w:r w:rsidRPr="005650D3">
        <w:rPr>
          <w:rFonts w:ascii="Calibri" w:hAnsi="Calibri"/>
          <w:bCs/>
          <w:color w:val="000000"/>
          <w:sz w:val="18"/>
          <w:szCs w:val="18"/>
          <w:vertAlign w:val="superscript"/>
          <w:lang w:val="en-US"/>
        </w:rPr>
        <w:t>th</w:t>
      </w:r>
      <w:r w:rsidRPr="005650D3">
        <w:rPr>
          <w:rFonts w:ascii="Calibri" w:hAnsi="Calibri"/>
          <w:bCs/>
          <w:color w:val="000000"/>
          <w:sz w:val="18"/>
          <w:szCs w:val="18"/>
          <w:lang w:val="en-US"/>
        </w:rPr>
        <w:t>, Athens, Greece (in Greek)</w:t>
      </w:r>
    </w:p>
    <w:p w14:paraId="5905A36F" w14:textId="77777777" w:rsidR="00937432" w:rsidRPr="005650D3" w:rsidRDefault="00937432" w:rsidP="00937432">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en-US" w:eastAsia="en-US"/>
        </w:rPr>
      </w:pPr>
      <w:proofErr w:type="spellStart"/>
      <w:r w:rsidRPr="005650D3">
        <w:rPr>
          <w:rFonts w:ascii="Calibri" w:hAnsi="Calibri"/>
          <w:color w:val="000000"/>
          <w:sz w:val="18"/>
          <w:szCs w:val="18"/>
          <w:lang w:val="en-US"/>
        </w:rPr>
        <w:t>Antonatou</w:t>
      </w:r>
      <w:proofErr w:type="spellEnd"/>
      <w:r w:rsidRPr="005650D3">
        <w:rPr>
          <w:rFonts w:ascii="Calibri" w:hAnsi="Calibri"/>
          <w:color w:val="000000"/>
          <w:sz w:val="18"/>
          <w:szCs w:val="18"/>
          <w:lang w:val="en-US"/>
        </w:rPr>
        <w:t xml:space="preserve"> G., Kolios S., Zervas E. (2015), Extreme weather changes in three Greek cities, 10</w:t>
      </w:r>
      <w:r w:rsidRPr="005650D3">
        <w:rPr>
          <w:rFonts w:ascii="Calibri" w:hAnsi="Calibri"/>
          <w:color w:val="000000"/>
          <w:sz w:val="18"/>
          <w:szCs w:val="18"/>
          <w:vertAlign w:val="superscript"/>
          <w:lang w:val="en-US"/>
        </w:rPr>
        <w:t>th</w:t>
      </w:r>
      <w:r w:rsidRPr="005650D3">
        <w:rPr>
          <w:rFonts w:ascii="Calibri" w:hAnsi="Calibri"/>
          <w:color w:val="000000"/>
          <w:sz w:val="18"/>
          <w:szCs w:val="18"/>
          <w:lang w:val="en-US"/>
        </w:rPr>
        <w:t xml:space="preserve"> Greek Scientific Congress of Chemical Engineering, June 4-6</w:t>
      </w:r>
      <w:r w:rsidRPr="005650D3">
        <w:rPr>
          <w:rFonts w:ascii="Calibri" w:hAnsi="Calibri"/>
          <w:color w:val="000000"/>
          <w:sz w:val="18"/>
          <w:szCs w:val="18"/>
          <w:vertAlign w:val="superscript"/>
          <w:lang w:val="en-US"/>
        </w:rPr>
        <w:t>th</w:t>
      </w:r>
      <w:r w:rsidRPr="005650D3">
        <w:rPr>
          <w:rFonts w:ascii="Calibri" w:hAnsi="Calibri"/>
          <w:color w:val="000000"/>
          <w:sz w:val="18"/>
          <w:szCs w:val="18"/>
          <w:lang w:val="en-US"/>
        </w:rPr>
        <w:t>, Patras, Greece (in Greek)</w:t>
      </w:r>
    </w:p>
    <w:p w14:paraId="634F1272" w14:textId="05A2C7D3" w:rsidR="00E06DCD" w:rsidRPr="00E06DCD" w:rsidRDefault="00E06DCD"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E06DCD">
        <w:rPr>
          <w:rFonts w:asciiTheme="minorHAnsi" w:hAnsiTheme="minorHAnsi" w:cstheme="minorHAnsi"/>
          <w:color w:val="000000" w:themeColor="text1"/>
          <w:sz w:val="18"/>
          <w:szCs w:val="18"/>
          <w:lang w:val="pt-BR" w:eastAsia="el-GR"/>
        </w:rPr>
        <w:t xml:space="preserve">Ξανθούλη Σ., Τασοπούλου Α. (2015), Έξυπνες Πόλεις: Ανάπτυξη Συστήματος Δεικτών Αξιολόγησης του Έξυπνου Περιβάλλοντος με Πιλοτική Εφαρμογή στην Πόλη της Κοζάνης, 4ο Πανελλήνιο Συνέδριο Πολεοδομίας, Χωροταξίας και Περιφερειακής Ανάπτυξης, Τμήμα Μηχανικών Χωροταξίας, Πολεοδομίας και Περιφερειακής Ανάπτυξης, Βόλος, 24-27/09/2015. </w:t>
      </w:r>
    </w:p>
    <w:p w14:paraId="116A9ED0" w14:textId="77777777" w:rsidR="00CA00CA" w:rsidRPr="005650D3" w:rsidRDefault="00CA00CA" w:rsidP="00CA00CA">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en-US" w:eastAsia="en-US"/>
        </w:rPr>
      </w:pPr>
      <w:proofErr w:type="spellStart"/>
      <w:r w:rsidRPr="005650D3">
        <w:rPr>
          <w:rFonts w:ascii="Calibri" w:hAnsi="Calibri"/>
          <w:color w:val="000000"/>
          <w:sz w:val="18"/>
          <w:szCs w:val="18"/>
          <w:lang w:val="en-US"/>
        </w:rPr>
        <w:t>Drimili</w:t>
      </w:r>
      <w:proofErr w:type="spellEnd"/>
      <w:r w:rsidRPr="005650D3">
        <w:rPr>
          <w:rFonts w:ascii="Calibri" w:hAnsi="Calibri"/>
          <w:color w:val="000000"/>
          <w:sz w:val="18"/>
          <w:szCs w:val="18"/>
          <w:lang w:val="en-US"/>
        </w:rPr>
        <w:t xml:space="preserve"> E., Zervas E. (2015), Public acceptance of green growth (</w:t>
      </w:r>
      <w:proofErr w:type="spellStart"/>
      <w:r w:rsidRPr="005650D3">
        <w:rPr>
          <w:rFonts w:ascii="Calibri" w:hAnsi="Calibri" w:cs="Calibri"/>
          <w:bCs/>
          <w:color w:val="000000"/>
          <w:sz w:val="18"/>
          <w:szCs w:val="18"/>
          <w:lang w:val="en-US"/>
        </w:rPr>
        <w:t>Κοινωνική</w:t>
      </w:r>
      <w:proofErr w:type="spellEnd"/>
      <w:r w:rsidRPr="005650D3">
        <w:rPr>
          <w:rFonts w:ascii="Calibri" w:hAnsi="Calibri" w:cs="Calibri"/>
          <w:bCs/>
          <w:color w:val="000000"/>
          <w:sz w:val="18"/>
          <w:szCs w:val="18"/>
          <w:lang w:val="en-US"/>
        </w:rPr>
        <w:t xml:space="preserve"> απ</w:t>
      </w:r>
      <w:proofErr w:type="spellStart"/>
      <w:r w:rsidRPr="005650D3">
        <w:rPr>
          <w:rFonts w:ascii="Calibri" w:hAnsi="Calibri" w:cs="Calibri"/>
          <w:bCs/>
          <w:color w:val="000000"/>
          <w:sz w:val="18"/>
          <w:szCs w:val="18"/>
          <w:lang w:val="en-US"/>
        </w:rPr>
        <w:t>οδοχή</w:t>
      </w:r>
      <w:proofErr w:type="spellEnd"/>
      <w:r w:rsidRPr="005650D3">
        <w:rPr>
          <w:rFonts w:ascii="Calibri" w:hAnsi="Calibri" w:cs="Calibri"/>
          <w:bCs/>
          <w:color w:val="000000"/>
          <w:sz w:val="18"/>
          <w:szCs w:val="18"/>
          <w:lang w:val="en-US"/>
        </w:rPr>
        <w:t xml:space="preserve"> </w:t>
      </w:r>
      <w:proofErr w:type="spellStart"/>
      <w:r w:rsidRPr="005650D3">
        <w:rPr>
          <w:rFonts w:ascii="Calibri" w:hAnsi="Calibri" w:cs="Calibri"/>
          <w:bCs/>
          <w:color w:val="000000"/>
          <w:sz w:val="18"/>
          <w:szCs w:val="18"/>
          <w:lang w:val="en-US"/>
        </w:rPr>
        <w:t>της</w:t>
      </w:r>
      <w:proofErr w:type="spellEnd"/>
      <w:r w:rsidRPr="005650D3">
        <w:rPr>
          <w:rFonts w:ascii="Calibri" w:hAnsi="Calibri" w:cs="Calibri"/>
          <w:bCs/>
          <w:color w:val="000000"/>
          <w:sz w:val="18"/>
          <w:szCs w:val="18"/>
          <w:lang w:val="en-US"/>
        </w:rPr>
        <w:t xml:space="preserve"> π</w:t>
      </w:r>
      <w:proofErr w:type="spellStart"/>
      <w:r w:rsidRPr="005650D3">
        <w:rPr>
          <w:rFonts w:ascii="Calibri" w:hAnsi="Calibri" w:cs="Calibri"/>
          <w:bCs/>
          <w:color w:val="000000"/>
          <w:sz w:val="18"/>
          <w:szCs w:val="18"/>
          <w:lang w:val="en-US"/>
        </w:rPr>
        <w:t>ράσινης</w:t>
      </w:r>
      <w:proofErr w:type="spellEnd"/>
      <w:r w:rsidRPr="005650D3">
        <w:rPr>
          <w:rFonts w:ascii="Calibri" w:hAnsi="Calibri" w:cs="Calibri"/>
          <w:bCs/>
          <w:color w:val="000000"/>
          <w:sz w:val="18"/>
          <w:szCs w:val="18"/>
          <w:lang w:val="en-US"/>
        </w:rPr>
        <w:t xml:space="preserve"> α</w:t>
      </w:r>
      <w:proofErr w:type="spellStart"/>
      <w:r w:rsidRPr="005650D3">
        <w:rPr>
          <w:rFonts w:ascii="Calibri" w:hAnsi="Calibri" w:cs="Calibri"/>
          <w:bCs/>
          <w:color w:val="000000"/>
          <w:sz w:val="18"/>
          <w:szCs w:val="18"/>
          <w:lang w:val="en-US"/>
        </w:rPr>
        <w:t>νά</w:t>
      </w:r>
      <w:proofErr w:type="spellEnd"/>
      <w:r w:rsidRPr="005650D3">
        <w:rPr>
          <w:rFonts w:ascii="Calibri" w:hAnsi="Calibri" w:cs="Calibri"/>
          <w:bCs/>
          <w:color w:val="000000"/>
          <w:sz w:val="18"/>
          <w:szCs w:val="18"/>
          <w:lang w:val="en-US"/>
        </w:rPr>
        <w:t xml:space="preserve">πτυξης), </w:t>
      </w:r>
      <w:r w:rsidRPr="005650D3">
        <w:rPr>
          <w:rFonts w:ascii="Calibri" w:hAnsi="Calibri"/>
          <w:color w:val="000000"/>
          <w:sz w:val="18"/>
          <w:szCs w:val="18"/>
          <w:lang w:val="en-US"/>
        </w:rPr>
        <w:t>10</w:t>
      </w:r>
      <w:r w:rsidRPr="005650D3">
        <w:rPr>
          <w:rFonts w:ascii="Calibri" w:hAnsi="Calibri"/>
          <w:color w:val="000000"/>
          <w:sz w:val="18"/>
          <w:szCs w:val="18"/>
          <w:vertAlign w:val="superscript"/>
          <w:lang w:val="en-US"/>
        </w:rPr>
        <w:t>th</w:t>
      </w:r>
      <w:r w:rsidRPr="005650D3">
        <w:rPr>
          <w:rFonts w:ascii="Calibri" w:hAnsi="Calibri"/>
          <w:color w:val="000000"/>
          <w:sz w:val="18"/>
          <w:szCs w:val="18"/>
          <w:lang w:val="en-US"/>
        </w:rPr>
        <w:t xml:space="preserve"> Greek Scientific Congress of Chemical Engineering, June 4-6</w:t>
      </w:r>
      <w:r w:rsidRPr="005650D3">
        <w:rPr>
          <w:rFonts w:ascii="Calibri" w:hAnsi="Calibri"/>
          <w:color w:val="000000"/>
          <w:sz w:val="18"/>
          <w:szCs w:val="18"/>
          <w:vertAlign w:val="superscript"/>
          <w:lang w:val="en-US"/>
        </w:rPr>
        <w:t>th</w:t>
      </w:r>
      <w:r w:rsidRPr="005650D3">
        <w:rPr>
          <w:rFonts w:ascii="Calibri" w:hAnsi="Calibri"/>
          <w:color w:val="000000"/>
          <w:sz w:val="18"/>
          <w:szCs w:val="18"/>
          <w:lang w:val="en-US"/>
        </w:rPr>
        <w:t>, Patras, Greece (in Greek)</w:t>
      </w:r>
    </w:p>
    <w:p w14:paraId="77CC8C22" w14:textId="77777777" w:rsidR="00E40C56" w:rsidRPr="00BF6A80" w:rsidRDefault="00E40C56" w:rsidP="00E40C56">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en-US" w:eastAsia="en-US"/>
        </w:rPr>
      </w:pPr>
      <w:r w:rsidRPr="005650D3">
        <w:rPr>
          <w:rFonts w:ascii="Calibri" w:hAnsi="Calibri"/>
          <w:color w:val="000000"/>
          <w:sz w:val="18"/>
          <w:szCs w:val="18"/>
          <w:lang w:val="en-US"/>
        </w:rPr>
        <w:t xml:space="preserve">Zervas E., </w:t>
      </w:r>
      <w:proofErr w:type="spellStart"/>
      <w:r w:rsidRPr="005650D3">
        <w:rPr>
          <w:rFonts w:ascii="Calibri" w:hAnsi="Calibri"/>
          <w:color w:val="000000"/>
          <w:sz w:val="18"/>
          <w:szCs w:val="18"/>
          <w:lang w:val="en-US"/>
        </w:rPr>
        <w:t>Ntanopoulou</w:t>
      </w:r>
      <w:proofErr w:type="spellEnd"/>
      <w:r w:rsidRPr="005650D3">
        <w:rPr>
          <w:rFonts w:ascii="Calibri" w:hAnsi="Calibri"/>
          <w:color w:val="000000"/>
          <w:sz w:val="18"/>
          <w:szCs w:val="18"/>
          <w:lang w:val="en-US"/>
        </w:rPr>
        <w:t xml:space="preserve"> M., </w:t>
      </w:r>
      <w:proofErr w:type="spellStart"/>
      <w:r w:rsidRPr="005650D3">
        <w:rPr>
          <w:rFonts w:ascii="Calibri" w:hAnsi="Calibri"/>
          <w:color w:val="000000"/>
          <w:sz w:val="18"/>
          <w:szCs w:val="18"/>
          <w:lang w:val="en-US"/>
        </w:rPr>
        <w:t>Bloutsos</w:t>
      </w:r>
      <w:proofErr w:type="spellEnd"/>
      <w:r w:rsidRPr="005650D3">
        <w:rPr>
          <w:rFonts w:ascii="Calibri" w:hAnsi="Calibri"/>
          <w:color w:val="000000"/>
          <w:sz w:val="18"/>
          <w:szCs w:val="18"/>
          <w:lang w:val="en-US"/>
        </w:rPr>
        <w:t xml:space="preserve"> A. (2015), Determination of assessment of air pollutants on mortality and morbidity in Greek cities, ERS International Congress 2015, 26-30</w:t>
      </w:r>
      <w:r w:rsidRPr="005650D3">
        <w:rPr>
          <w:rFonts w:ascii="Calibri" w:hAnsi="Calibri"/>
          <w:color w:val="000000"/>
          <w:sz w:val="18"/>
          <w:szCs w:val="18"/>
          <w:vertAlign w:val="superscript"/>
          <w:lang w:val="en-US"/>
        </w:rPr>
        <w:t>th</w:t>
      </w:r>
      <w:r w:rsidRPr="005650D3">
        <w:rPr>
          <w:rFonts w:ascii="Calibri" w:hAnsi="Calibri"/>
          <w:color w:val="000000"/>
          <w:sz w:val="18"/>
          <w:szCs w:val="18"/>
          <w:lang w:val="en-US"/>
        </w:rPr>
        <w:t xml:space="preserve"> Septe</w:t>
      </w:r>
      <w:r>
        <w:rPr>
          <w:rFonts w:ascii="Calibri" w:hAnsi="Calibri"/>
          <w:color w:val="000000"/>
          <w:sz w:val="18"/>
          <w:szCs w:val="18"/>
          <w:lang w:val="en-US"/>
        </w:rPr>
        <w:t xml:space="preserve">mber, Amsterdam, The </w:t>
      </w:r>
      <w:proofErr w:type="spellStart"/>
      <w:r>
        <w:rPr>
          <w:rFonts w:ascii="Calibri" w:hAnsi="Calibri"/>
          <w:color w:val="000000"/>
          <w:sz w:val="18"/>
          <w:szCs w:val="18"/>
          <w:lang w:val="en-US"/>
        </w:rPr>
        <w:t>Nederlands</w:t>
      </w:r>
      <w:proofErr w:type="spellEnd"/>
    </w:p>
    <w:p w14:paraId="6778093A" w14:textId="77777777" w:rsidR="004A4B0B" w:rsidRPr="005650D3" w:rsidRDefault="004A4B0B" w:rsidP="004A4B0B">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en-US" w:eastAsia="en-US"/>
        </w:rPr>
      </w:pPr>
      <w:proofErr w:type="spellStart"/>
      <w:r w:rsidRPr="005650D3">
        <w:rPr>
          <w:rFonts w:ascii="Calibri" w:hAnsi="Calibri" w:cs="Calibri"/>
          <w:color w:val="000000"/>
          <w:sz w:val="18"/>
          <w:szCs w:val="18"/>
          <w:lang w:val="en-US" w:eastAsia="en-US"/>
        </w:rPr>
        <w:lastRenderedPageBreak/>
        <w:t>Chartsias</w:t>
      </w:r>
      <w:proofErr w:type="spellEnd"/>
      <w:r w:rsidRPr="005650D3">
        <w:rPr>
          <w:rFonts w:ascii="Calibri" w:hAnsi="Calibri" w:cs="Calibri"/>
          <w:color w:val="000000"/>
          <w:sz w:val="18"/>
          <w:szCs w:val="18"/>
          <w:lang w:val="en-US" w:eastAsia="en-US"/>
        </w:rPr>
        <w:t xml:space="preserve"> N., </w:t>
      </w:r>
      <w:proofErr w:type="spellStart"/>
      <w:r w:rsidRPr="005650D3">
        <w:rPr>
          <w:rFonts w:ascii="Calibri" w:hAnsi="Calibri" w:cs="Calibri"/>
          <w:color w:val="000000"/>
          <w:sz w:val="18"/>
          <w:szCs w:val="18"/>
          <w:lang w:val="en-US" w:eastAsia="en-US"/>
        </w:rPr>
        <w:t>Syrigou</w:t>
      </w:r>
      <w:proofErr w:type="spellEnd"/>
      <w:r w:rsidRPr="005650D3">
        <w:rPr>
          <w:rFonts w:ascii="Calibri" w:hAnsi="Calibri" w:cs="Calibri"/>
          <w:color w:val="000000"/>
          <w:sz w:val="18"/>
          <w:szCs w:val="18"/>
          <w:lang w:val="en-US" w:eastAsia="en-US"/>
        </w:rPr>
        <w:t xml:space="preserve"> E., Brinia E., </w:t>
      </w:r>
      <w:proofErr w:type="spellStart"/>
      <w:r w:rsidRPr="005650D3">
        <w:rPr>
          <w:rFonts w:ascii="Calibri" w:hAnsi="Calibri" w:cs="Calibri"/>
          <w:color w:val="000000"/>
          <w:sz w:val="18"/>
          <w:szCs w:val="18"/>
          <w:lang w:val="en-US" w:eastAsia="en-US"/>
        </w:rPr>
        <w:t>Katsaounou</w:t>
      </w:r>
      <w:proofErr w:type="spellEnd"/>
      <w:r w:rsidRPr="005650D3">
        <w:rPr>
          <w:rFonts w:ascii="Calibri" w:hAnsi="Calibri" w:cs="Calibri"/>
          <w:color w:val="000000"/>
          <w:sz w:val="18"/>
          <w:szCs w:val="18"/>
          <w:lang w:val="en-US" w:eastAsia="en-US"/>
        </w:rPr>
        <w:t xml:space="preserve"> P., Zervas E. (2016)</w:t>
      </w:r>
      <w:r w:rsidRPr="005650D3">
        <w:rPr>
          <w:rFonts w:ascii="Calibri" w:hAnsi="Calibri"/>
          <w:bCs/>
          <w:color w:val="000000"/>
          <w:sz w:val="18"/>
          <w:szCs w:val="18"/>
          <w:lang w:val="en-US" w:eastAsia="en-US"/>
        </w:rPr>
        <w:t>, Association between the concentration of allergens and meteorological parameters in Athens area (</w:t>
      </w:r>
      <w:proofErr w:type="spellStart"/>
      <w:r w:rsidRPr="005650D3">
        <w:rPr>
          <w:rFonts w:ascii="Calibri" w:hAnsi="Calibri"/>
          <w:bCs/>
          <w:color w:val="000000"/>
          <w:sz w:val="18"/>
          <w:szCs w:val="18"/>
          <w:lang w:val="en-US" w:eastAsia="en-US"/>
        </w:rPr>
        <w:t>Συσχέτιση</w:t>
      </w:r>
      <w:proofErr w:type="spellEnd"/>
      <w:r w:rsidRPr="005650D3">
        <w:rPr>
          <w:rFonts w:ascii="Calibri" w:hAnsi="Calibri"/>
          <w:bCs/>
          <w:color w:val="000000"/>
          <w:sz w:val="18"/>
          <w:szCs w:val="18"/>
          <w:lang w:val="en-US" w:eastAsia="en-US"/>
        </w:rPr>
        <w:t xml:space="preserve"> </w:t>
      </w:r>
      <w:proofErr w:type="spellStart"/>
      <w:r w:rsidRPr="005650D3">
        <w:rPr>
          <w:rFonts w:ascii="Calibri" w:hAnsi="Calibri"/>
          <w:bCs/>
          <w:color w:val="000000"/>
          <w:sz w:val="18"/>
          <w:szCs w:val="18"/>
          <w:lang w:val="en-US" w:eastAsia="en-US"/>
        </w:rPr>
        <w:t>συγκέντρωσης</w:t>
      </w:r>
      <w:proofErr w:type="spellEnd"/>
      <w:r w:rsidRPr="005650D3">
        <w:rPr>
          <w:rFonts w:ascii="Calibri" w:hAnsi="Calibri"/>
          <w:bCs/>
          <w:color w:val="000000"/>
          <w:sz w:val="18"/>
          <w:szCs w:val="18"/>
          <w:lang w:val="en-US" w:eastAsia="en-US"/>
        </w:rPr>
        <w:t xml:space="preserve"> α</w:t>
      </w:r>
      <w:proofErr w:type="spellStart"/>
      <w:r w:rsidRPr="005650D3">
        <w:rPr>
          <w:rFonts w:ascii="Calibri" w:hAnsi="Calibri"/>
          <w:bCs/>
          <w:color w:val="000000"/>
          <w:sz w:val="18"/>
          <w:szCs w:val="18"/>
          <w:lang w:val="en-US" w:eastAsia="en-US"/>
        </w:rPr>
        <w:t>λλεργιογόνων</w:t>
      </w:r>
      <w:proofErr w:type="spellEnd"/>
      <w:r w:rsidRPr="005650D3">
        <w:rPr>
          <w:rFonts w:ascii="Calibri" w:hAnsi="Calibri"/>
          <w:bCs/>
          <w:color w:val="000000"/>
          <w:sz w:val="18"/>
          <w:szCs w:val="18"/>
          <w:lang w:val="en-US" w:eastAsia="en-US"/>
        </w:rPr>
        <w:t xml:space="preserve"> </w:t>
      </w:r>
      <w:proofErr w:type="spellStart"/>
      <w:r w:rsidRPr="005650D3">
        <w:rPr>
          <w:rFonts w:ascii="Calibri" w:hAnsi="Calibri"/>
          <w:bCs/>
          <w:color w:val="000000"/>
          <w:sz w:val="18"/>
          <w:szCs w:val="18"/>
          <w:lang w:val="en-US" w:eastAsia="en-US"/>
        </w:rPr>
        <w:t>γυρεόκοκκων</w:t>
      </w:r>
      <w:proofErr w:type="spellEnd"/>
      <w:r w:rsidRPr="005650D3">
        <w:rPr>
          <w:rFonts w:ascii="Calibri" w:hAnsi="Calibri"/>
          <w:bCs/>
          <w:color w:val="000000"/>
          <w:sz w:val="18"/>
          <w:szCs w:val="18"/>
          <w:lang w:val="en-US" w:eastAsia="en-US"/>
        </w:rPr>
        <w:t xml:space="preserve"> </w:t>
      </w:r>
      <w:proofErr w:type="spellStart"/>
      <w:r w:rsidRPr="005650D3">
        <w:rPr>
          <w:rFonts w:ascii="Calibri" w:hAnsi="Calibri"/>
          <w:bCs/>
          <w:color w:val="000000"/>
          <w:sz w:val="18"/>
          <w:szCs w:val="18"/>
          <w:lang w:val="en-US" w:eastAsia="en-US"/>
        </w:rPr>
        <w:t>με</w:t>
      </w:r>
      <w:proofErr w:type="spellEnd"/>
      <w:r w:rsidRPr="005650D3">
        <w:rPr>
          <w:rFonts w:ascii="Calibri" w:hAnsi="Calibri"/>
          <w:bCs/>
          <w:color w:val="000000"/>
          <w:sz w:val="18"/>
          <w:szCs w:val="18"/>
          <w:lang w:val="en-US" w:eastAsia="en-US"/>
        </w:rPr>
        <w:t xml:space="preserve"> </w:t>
      </w:r>
      <w:proofErr w:type="spellStart"/>
      <w:r w:rsidRPr="005650D3">
        <w:rPr>
          <w:rFonts w:ascii="Calibri" w:hAnsi="Calibri"/>
          <w:bCs/>
          <w:color w:val="000000"/>
          <w:sz w:val="18"/>
          <w:szCs w:val="18"/>
          <w:lang w:val="en-US" w:eastAsia="en-US"/>
        </w:rPr>
        <w:t>μετεωρολογικούς</w:t>
      </w:r>
      <w:proofErr w:type="spellEnd"/>
      <w:r w:rsidRPr="005650D3">
        <w:rPr>
          <w:rFonts w:ascii="Calibri" w:hAnsi="Calibri"/>
          <w:bCs/>
          <w:color w:val="000000"/>
          <w:sz w:val="18"/>
          <w:szCs w:val="18"/>
          <w:lang w:val="en-US" w:eastAsia="en-US"/>
        </w:rPr>
        <w:t xml:space="preserve"> πα</w:t>
      </w:r>
      <w:proofErr w:type="spellStart"/>
      <w:r w:rsidRPr="005650D3">
        <w:rPr>
          <w:rFonts w:ascii="Calibri" w:hAnsi="Calibri"/>
          <w:bCs/>
          <w:color w:val="000000"/>
          <w:sz w:val="18"/>
          <w:szCs w:val="18"/>
          <w:lang w:val="en-US" w:eastAsia="en-US"/>
        </w:rPr>
        <w:t>ράγοντες</w:t>
      </w:r>
      <w:proofErr w:type="spellEnd"/>
      <w:r w:rsidRPr="005650D3">
        <w:rPr>
          <w:rFonts w:ascii="Calibri" w:hAnsi="Calibri"/>
          <w:bCs/>
          <w:color w:val="000000"/>
          <w:sz w:val="18"/>
          <w:szCs w:val="18"/>
          <w:lang w:val="en-US" w:eastAsia="en-US"/>
        </w:rPr>
        <w:t xml:space="preserve"> </w:t>
      </w:r>
      <w:proofErr w:type="spellStart"/>
      <w:r w:rsidRPr="005650D3">
        <w:rPr>
          <w:rFonts w:ascii="Calibri" w:hAnsi="Calibri"/>
          <w:bCs/>
          <w:color w:val="000000"/>
          <w:sz w:val="18"/>
          <w:szCs w:val="18"/>
          <w:lang w:val="en-US" w:eastAsia="en-US"/>
        </w:rPr>
        <w:t>στην</w:t>
      </w:r>
      <w:proofErr w:type="spellEnd"/>
      <w:r w:rsidRPr="005650D3">
        <w:rPr>
          <w:rFonts w:ascii="Calibri" w:hAnsi="Calibri"/>
          <w:bCs/>
          <w:color w:val="000000"/>
          <w:sz w:val="18"/>
          <w:szCs w:val="18"/>
          <w:lang w:val="en-US" w:eastAsia="en-US"/>
        </w:rPr>
        <w:t xml:space="preserve"> π</w:t>
      </w:r>
      <w:proofErr w:type="spellStart"/>
      <w:r w:rsidRPr="005650D3">
        <w:rPr>
          <w:rFonts w:ascii="Calibri" w:hAnsi="Calibri"/>
          <w:bCs/>
          <w:color w:val="000000"/>
          <w:sz w:val="18"/>
          <w:szCs w:val="18"/>
          <w:lang w:val="en-US" w:eastAsia="en-US"/>
        </w:rPr>
        <w:t>εριοχή</w:t>
      </w:r>
      <w:proofErr w:type="spellEnd"/>
      <w:r w:rsidRPr="005650D3">
        <w:rPr>
          <w:rFonts w:ascii="Calibri" w:hAnsi="Calibri"/>
          <w:bCs/>
          <w:color w:val="000000"/>
          <w:sz w:val="18"/>
          <w:szCs w:val="18"/>
          <w:lang w:val="en-US" w:eastAsia="en-US"/>
        </w:rPr>
        <w:t xml:space="preserve"> </w:t>
      </w:r>
      <w:proofErr w:type="spellStart"/>
      <w:r w:rsidRPr="005650D3">
        <w:rPr>
          <w:rFonts w:ascii="Calibri" w:hAnsi="Calibri"/>
          <w:bCs/>
          <w:color w:val="000000"/>
          <w:sz w:val="18"/>
          <w:szCs w:val="18"/>
          <w:lang w:val="en-US" w:eastAsia="en-US"/>
        </w:rPr>
        <w:t>της</w:t>
      </w:r>
      <w:proofErr w:type="spellEnd"/>
      <w:r w:rsidRPr="005650D3">
        <w:rPr>
          <w:rFonts w:ascii="Calibri" w:hAnsi="Calibri"/>
          <w:bCs/>
          <w:color w:val="000000"/>
          <w:sz w:val="18"/>
          <w:szCs w:val="18"/>
          <w:lang w:val="en-US" w:eastAsia="en-US"/>
        </w:rPr>
        <w:t xml:space="preserve"> </w:t>
      </w:r>
      <w:proofErr w:type="spellStart"/>
      <w:r w:rsidRPr="005650D3">
        <w:rPr>
          <w:rFonts w:ascii="Calibri" w:hAnsi="Calibri"/>
          <w:bCs/>
          <w:color w:val="000000"/>
          <w:sz w:val="18"/>
          <w:szCs w:val="18"/>
          <w:lang w:val="en-US" w:eastAsia="en-US"/>
        </w:rPr>
        <w:t>Αθήν</w:t>
      </w:r>
      <w:proofErr w:type="spellEnd"/>
      <w:r w:rsidRPr="005650D3">
        <w:rPr>
          <w:rFonts w:ascii="Calibri" w:hAnsi="Calibri"/>
          <w:bCs/>
          <w:color w:val="000000"/>
          <w:sz w:val="18"/>
          <w:szCs w:val="18"/>
          <w:lang w:val="en-US" w:eastAsia="en-US"/>
        </w:rPr>
        <w:t>ας)</w:t>
      </w:r>
      <w:r w:rsidRPr="005650D3">
        <w:rPr>
          <w:rFonts w:ascii="Calibri" w:hAnsi="Calibri" w:cs="Calibri"/>
          <w:color w:val="000000"/>
          <w:sz w:val="18"/>
          <w:szCs w:val="18"/>
          <w:lang w:val="en-US" w:eastAsia="en-US"/>
        </w:rPr>
        <w:t>, 11</w:t>
      </w:r>
      <w:r w:rsidRPr="005650D3">
        <w:rPr>
          <w:rFonts w:ascii="Calibri" w:hAnsi="Calibri" w:cs="Calibri"/>
          <w:color w:val="000000"/>
          <w:sz w:val="18"/>
          <w:szCs w:val="18"/>
          <w:vertAlign w:val="superscript"/>
          <w:lang w:val="en-US" w:eastAsia="en-US"/>
        </w:rPr>
        <w:t>th</w:t>
      </w:r>
      <w:r w:rsidRPr="005650D3">
        <w:rPr>
          <w:rFonts w:ascii="Calibri" w:hAnsi="Calibri" w:cs="Calibri"/>
          <w:color w:val="000000"/>
          <w:sz w:val="18"/>
          <w:szCs w:val="18"/>
          <w:lang w:val="en-US" w:eastAsia="en-US"/>
        </w:rPr>
        <w:t xml:space="preserve"> Greek Congress of Allergology and Clinical Immunology, April 14-17</w:t>
      </w:r>
      <w:r w:rsidRPr="005650D3">
        <w:rPr>
          <w:rFonts w:ascii="Calibri" w:hAnsi="Calibri" w:cs="Calibri"/>
          <w:color w:val="000000"/>
          <w:sz w:val="18"/>
          <w:szCs w:val="18"/>
          <w:vertAlign w:val="superscript"/>
          <w:lang w:val="en-US" w:eastAsia="en-US"/>
        </w:rPr>
        <w:t>th</w:t>
      </w:r>
      <w:r>
        <w:rPr>
          <w:rFonts w:ascii="Calibri" w:hAnsi="Calibri" w:cs="Calibri"/>
          <w:color w:val="000000"/>
          <w:sz w:val="18"/>
          <w:szCs w:val="18"/>
          <w:lang w:val="en-US" w:eastAsia="en-US"/>
        </w:rPr>
        <w:t>, Athens, Greece (In Greek)</w:t>
      </w:r>
    </w:p>
    <w:p w14:paraId="167E079A" w14:textId="58C395C6" w:rsid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Spyropoulou, I., Konstantinidou M. (2016), Factors affecting the propensity to cycle - the case of Thessaloniki. 3rd Conference on Sustainable Urban Mobility, May 2016, Volos</w:t>
      </w:r>
    </w:p>
    <w:p w14:paraId="60222C78" w14:textId="77777777" w:rsidR="00660F31" w:rsidRPr="005650D3" w:rsidRDefault="00660F31" w:rsidP="00660F31">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en-US" w:eastAsia="en-US"/>
        </w:rPr>
      </w:pPr>
      <w:proofErr w:type="spellStart"/>
      <w:r w:rsidRPr="005650D3">
        <w:rPr>
          <w:rFonts w:ascii="Calibri" w:hAnsi="Calibri" w:cs="PF Catalog"/>
          <w:color w:val="000000"/>
          <w:sz w:val="18"/>
          <w:szCs w:val="18"/>
          <w:lang w:val="en-US" w:eastAsia="en-US"/>
        </w:rPr>
        <w:t>Chatzipavlou</w:t>
      </w:r>
      <w:proofErr w:type="spellEnd"/>
      <w:r w:rsidRPr="005650D3">
        <w:rPr>
          <w:rFonts w:ascii="Calibri" w:hAnsi="Calibri" w:cs="PF Catalog"/>
          <w:color w:val="000000"/>
          <w:sz w:val="18"/>
          <w:szCs w:val="18"/>
          <w:lang w:val="en-US" w:eastAsia="en-US"/>
        </w:rPr>
        <w:t xml:space="preserve"> P., Zervas E. (2016), </w:t>
      </w:r>
      <w:r w:rsidRPr="005650D3">
        <w:rPr>
          <w:rFonts w:ascii="Calibri" w:hAnsi="Calibri" w:cs="PF Catalog"/>
          <w:bCs/>
          <w:iCs/>
          <w:color w:val="000000"/>
          <w:sz w:val="18"/>
          <w:szCs w:val="18"/>
          <w:lang w:val="en-US" w:eastAsia="en-US"/>
        </w:rPr>
        <w:t>The impact of the economic crisis on passenger cars market (Η επ</w:t>
      </w:r>
      <w:proofErr w:type="spellStart"/>
      <w:r w:rsidRPr="005650D3">
        <w:rPr>
          <w:rFonts w:ascii="Calibri" w:hAnsi="Calibri" w:cs="PF Catalog"/>
          <w:bCs/>
          <w:iCs/>
          <w:color w:val="000000"/>
          <w:sz w:val="18"/>
          <w:szCs w:val="18"/>
          <w:lang w:val="en-US" w:eastAsia="en-US"/>
        </w:rPr>
        <w:t>ίδρ</w:t>
      </w:r>
      <w:proofErr w:type="spellEnd"/>
      <w:r w:rsidRPr="005650D3">
        <w:rPr>
          <w:rFonts w:ascii="Calibri" w:hAnsi="Calibri" w:cs="PF Catalog"/>
          <w:bCs/>
          <w:iCs/>
          <w:color w:val="000000"/>
          <w:sz w:val="18"/>
          <w:szCs w:val="18"/>
          <w:lang w:val="en-US" w:eastAsia="en-US"/>
        </w:rPr>
        <w:t xml:space="preserve">αση </w:t>
      </w:r>
      <w:proofErr w:type="spellStart"/>
      <w:r w:rsidRPr="005650D3">
        <w:rPr>
          <w:rFonts w:ascii="Calibri" w:hAnsi="Calibri" w:cs="PF Catalog"/>
          <w:bCs/>
          <w:iCs/>
          <w:color w:val="000000"/>
          <w:sz w:val="18"/>
          <w:szCs w:val="18"/>
          <w:lang w:val="en-US" w:eastAsia="en-US"/>
        </w:rPr>
        <w:t>της</w:t>
      </w:r>
      <w:proofErr w:type="spellEnd"/>
      <w:r w:rsidRPr="005650D3">
        <w:rPr>
          <w:rFonts w:ascii="Calibri" w:hAnsi="Calibri" w:cs="PF Catalog"/>
          <w:bCs/>
          <w:iCs/>
          <w:color w:val="000000"/>
          <w:sz w:val="18"/>
          <w:szCs w:val="18"/>
          <w:lang w:val="en-US" w:eastAsia="en-US"/>
        </w:rPr>
        <w:t xml:space="preserve"> </w:t>
      </w:r>
      <w:proofErr w:type="spellStart"/>
      <w:r w:rsidRPr="005650D3">
        <w:rPr>
          <w:rFonts w:ascii="Calibri" w:hAnsi="Calibri" w:cs="PF Catalog"/>
          <w:bCs/>
          <w:iCs/>
          <w:color w:val="000000"/>
          <w:sz w:val="18"/>
          <w:szCs w:val="18"/>
          <w:lang w:val="en-US" w:eastAsia="en-US"/>
        </w:rPr>
        <w:t>οικονομικής</w:t>
      </w:r>
      <w:proofErr w:type="spellEnd"/>
      <w:r w:rsidRPr="005650D3">
        <w:rPr>
          <w:rFonts w:ascii="Calibri" w:hAnsi="Calibri" w:cs="PF Catalog"/>
          <w:bCs/>
          <w:iCs/>
          <w:color w:val="000000"/>
          <w:sz w:val="18"/>
          <w:szCs w:val="18"/>
          <w:lang w:val="en-US" w:eastAsia="en-US"/>
        </w:rPr>
        <w:t xml:space="preserve"> </w:t>
      </w:r>
      <w:proofErr w:type="spellStart"/>
      <w:r w:rsidRPr="005650D3">
        <w:rPr>
          <w:rFonts w:ascii="Calibri" w:hAnsi="Calibri" w:cs="PF Catalog"/>
          <w:bCs/>
          <w:iCs/>
          <w:color w:val="000000"/>
          <w:sz w:val="18"/>
          <w:szCs w:val="18"/>
          <w:lang w:val="en-US" w:eastAsia="en-US"/>
        </w:rPr>
        <w:t>κρίσης</w:t>
      </w:r>
      <w:proofErr w:type="spellEnd"/>
      <w:r w:rsidRPr="005650D3">
        <w:rPr>
          <w:rFonts w:ascii="Calibri" w:hAnsi="Calibri" w:cs="PF Catalog"/>
          <w:bCs/>
          <w:iCs/>
          <w:color w:val="000000"/>
          <w:sz w:val="18"/>
          <w:szCs w:val="18"/>
          <w:lang w:val="en-US" w:eastAsia="en-US"/>
        </w:rPr>
        <w:t xml:space="preserve"> </w:t>
      </w:r>
      <w:proofErr w:type="spellStart"/>
      <w:r w:rsidRPr="005650D3">
        <w:rPr>
          <w:rFonts w:ascii="Calibri" w:hAnsi="Calibri" w:cs="PF Catalog"/>
          <w:bCs/>
          <w:iCs/>
          <w:color w:val="000000"/>
          <w:sz w:val="18"/>
          <w:szCs w:val="18"/>
          <w:lang w:val="en-US" w:eastAsia="en-US"/>
        </w:rPr>
        <w:t>στην</w:t>
      </w:r>
      <w:proofErr w:type="spellEnd"/>
      <w:r w:rsidRPr="005650D3">
        <w:rPr>
          <w:rFonts w:ascii="Calibri" w:hAnsi="Calibri" w:cs="PF Catalog"/>
          <w:bCs/>
          <w:iCs/>
          <w:color w:val="000000"/>
          <w:sz w:val="18"/>
          <w:szCs w:val="18"/>
          <w:lang w:val="en-US" w:eastAsia="en-US"/>
        </w:rPr>
        <w:t xml:space="preserve"> α</w:t>
      </w:r>
      <w:proofErr w:type="spellStart"/>
      <w:r w:rsidRPr="005650D3">
        <w:rPr>
          <w:rFonts w:ascii="Calibri" w:hAnsi="Calibri" w:cs="PF Catalog"/>
          <w:bCs/>
          <w:iCs/>
          <w:color w:val="000000"/>
          <w:sz w:val="18"/>
          <w:szCs w:val="18"/>
          <w:lang w:val="en-US" w:eastAsia="en-US"/>
        </w:rPr>
        <w:t>γορά</w:t>
      </w:r>
      <w:proofErr w:type="spellEnd"/>
      <w:r w:rsidRPr="005650D3">
        <w:rPr>
          <w:rFonts w:ascii="Calibri" w:hAnsi="Calibri" w:cs="PF Catalog"/>
          <w:bCs/>
          <w:iCs/>
          <w:color w:val="000000"/>
          <w:sz w:val="18"/>
          <w:szCs w:val="18"/>
          <w:lang w:val="en-US" w:eastAsia="en-US"/>
        </w:rPr>
        <w:t xml:space="preserve"> επιβα</w:t>
      </w:r>
      <w:proofErr w:type="spellStart"/>
      <w:r w:rsidRPr="005650D3">
        <w:rPr>
          <w:rFonts w:ascii="Calibri" w:hAnsi="Calibri" w:cs="PF Catalog"/>
          <w:bCs/>
          <w:iCs/>
          <w:color w:val="000000"/>
          <w:sz w:val="18"/>
          <w:szCs w:val="18"/>
          <w:lang w:val="en-US" w:eastAsia="en-US"/>
        </w:rPr>
        <w:t>τικών</w:t>
      </w:r>
      <w:proofErr w:type="spellEnd"/>
      <w:r w:rsidRPr="005650D3">
        <w:rPr>
          <w:rFonts w:ascii="Calibri" w:hAnsi="Calibri" w:cs="PF Catalog"/>
          <w:bCs/>
          <w:iCs/>
          <w:color w:val="000000"/>
          <w:sz w:val="18"/>
          <w:szCs w:val="18"/>
          <w:lang w:val="en-US" w:eastAsia="en-US"/>
        </w:rPr>
        <w:t xml:space="preserve"> α</w:t>
      </w:r>
      <w:proofErr w:type="spellStart"/>
      <w:r w:rsidRPr="005650D3">
        <w:rPr>
          <w:rFonts w:ascii="Calibri" w:hAnsi="Calibri" w:cs="PF Catalog"/>
          <w:bCs/>
          <w:iCs/>
          <w:color w:val="000000"/>
          <w:sz w:val="18"/>
          <w:szCs w:val="18"/>
          <w:lang w:val="en-US" w:eastAsia="en-US"/>
        </w:rPr>
        <w:t>υτοκινήτων</w:t>
      </w:r>
      <w:proofErr w:type="spellEnd"/>
      <w:r w:rsidRPr="005650D3">
        <w:rPr>
          <w:rFonts w:ascii="Calibri" w:hAnsi="Calibri" w:cs="PF Catalog"/>
          <w:bCs/>
          <w:iCs/>
          <w:color w:val="000000"/>
          <w:sz w:val="18"/>
          <w:szCs w:val="18"/>
          <w:lang w:val="en-US" w:eastAsia="en-US"/>
        </w:rPr>
        <w:t xml:space="preserve">), </w:t>
      </w:r>
      <w:r w:rsidRPr="005650D3">
        <w:rPr>
          <w:rFonts w:ascii="Calibri" w:hAnsi="Calibri"/>
          <w:color w:val="000000"/>
          <w:sz w:val="18"/>
          <w:szCs w:val="18"/>
          <w:lang w:val="en-US" w:eastAsia="en-US"/>
        </w:rPr>
        <w:t>International Conference on Business &amp; Economics, Hellenic Open University, April 22</w:t>
      </w:r>
      <w:r>
        <w:rPr>
          <w:rFonts w:ascii="Calibri" w:hAnsi="Calibri"/>
          <w:color w:val="000000"/>
          <w:sz w:val="18"/>
          <w:szCs w:val="18"/>
          <w:lang w:val="en-US" w:eastAsia="en-US"/>
        </w:rPr>
        <w:t>- 23, Athens, Greece (In Greek)</w:t>
      </w:r>
    </w:p>
    <w:p w14:paraId="00062365" w14:textId="77777777" w:rsidR="00B76A18" w:rsidRPr="005650D3" w:rsidRDefault="00B76A18" w:rsidP="00B76A18">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en-US" w:eastAsia="en-US"/>
        </w:rPr>
      </w:pPr>
      <w:proofErr w:type="spellStart"/>
      <w:r w:rsidRPr="005650D3">
        <w:rPr>
          <w:rFonts w:ascii="Calibri" w:hAnsi="Calibri"/>
          <w:bCs/>
          <w:color w:val="000000"/>
          <w:sz w:val="18"/>
          <w:szCs w:val="18"/>
          <w:lang w:val="en-US"/>
        </w:rPr>
        <w:t>Priftis</w:t>
      </w:r>
      <w:proofErr w:type="spellEnd"/>
      <w:r w:rsidRPr="005650D3">
        <w:rPr>
          <w:rFonts w:ascii="Calibri" w:hAnsi="Calibri"/>
          <w:bCs/>
          <w:color w:val="000000"/>
          <w:sz w:val="18"/>
          <w:szCs w:val="18"/>
          <w:lang w:val="en-US"/>
        </w:rPr>
        <w:t xml:space="preserve"> G., Iliopoulou Z., </w:t>
      </w:r>
      <w:proofErr w:type="spellStart"/>
      <w:r w:rsidRPr="005650D3">
        <w:rPr>
          <w:rFonts w:ascii="Calibri" w:hAnsi="Calibri"/>
          <w:bCs/>
          <w:color w:val="000000"/>
          <w:sz w:val="18"/>
          <w:szCs w:val="18"/>
          <w:lang w:val="en-US"/>
        </w:rPr>
        <w:t>Bloutsos</w:t>
      </w:r>
      <w:proofErr w:type="spellEnd"/>
      <w:r w:rsidRPr="005650D3">
        <w:rPr>
          <w:rFonts w:ascii="Calibri" w:hAnsi="Calibri"/>
          <w:bCs/>
          <w:color w:val="000000"/>
          <w:sz w:val="18"/>
          <w:szCs w:val="18"/>
          <w:lang w:val="en-US"/>
        </w:rPr>
        <w:t xml:space="preserve"> A., Zervas E. (2016), Meteorological Conditions during the main orthodox religious celebrations, </w:t>
      </w:r>
      <w:r w:rsidRPr="005650D3">
        <w:rPr>
          <w:rFonts w:ascii="Calibri" w:hAnsi="Calibri"/>
          <w:color w:val="000000"/>
          <w:sz w:val="18"/>
          <w:szCs w:val="18"/>
          <w:lang w:val="en-US"/>
        </w:rPr>
        <w:t>EGE2016: 14</w:t>
      </w:r>
      <w:r w:rsidRPr="005650D3">
        <w:rPr>
          <w:rFonts w:ascii="Calibri" w:hAnsi="Calibri"/>
          <w:color w:val="000000"/>
          <w:sz w:val="18"/>
          <w:szCs w:val="18"/>
          <w:vertAlign w:val="superscript"/>
          <w:lang w:val="en-US"/>
        </w:rPr>
        <w:t>th</w:t>
      </w:r>
      <w:r w:rsidRPr="005650D3">
        <w:rPr>
          <w:rFonts w:ascii="Calibri" w:hAnsi="Calibri"/>
          <w:color w:val="000000"/>
          <w:sz w:val="18"/>
          <w:szCs w:val="18"/>
          <w:lang w:val="en-US"/>
        </w:rPr>
        <w:t xml:space="preserve"> International Conference of the Geological Society of Greece, </w:t>
      </w:r>
      <w:r w:rsidRPr="005650D3">
        <w:rPr>
          <w:rFonts w:ascii="Calibri" w:hAnsi="Calibri" w:cs="PF Catalog"/>
          <w:color w:val="000000"/>
          <w:sz w:val="18"/>
          <w:szCs w:val="18"/>
          <w:lang w:val="en-US" w:eastAsia="en-US"/>
        </w:rPr>
        <w:t>May 25-27</w:t>
      </w:r>
      <w:r w:rsidRPr="005650D3">
        <w:rPr>
          <w:rFonts w:ascii="Calibri" w:hAnsi="Calibri" w:cs="PF Catalog"/>
          <w:color w:val="000000"/>
          <w:sz w:val="18"/>
          <w:szCs w:val="18"/>
          <w:vertAlign w:val="superscript"/>
          <w:lang w:val="en-US" w:eastAsia="en-US"/>
        </w:rPr>
        <w:t>th</w:t>
      </w:r>
      <w:r w:rsidRPr="005650D3">
        <w:rPr>
          <w:rFonts w:ascii="Calibri" w:hAnsi="Calibri" w:cs="PF Catalog"/>
          <w:color w:val="000000"/>
          <w:sz w:val="18"/>
          <w:szCs w:val="18"/>
          <w:lang w:val="en-US" w:eastAsia="en-US"/>
        </w:rPr>
        <w:t>, Thessaloniki, Greece</w:t>
      </w:r>
    </w:p>
    <w:p w14:paraId="6255A651" w14:textId="4BCE3107" w:rsidR="005D3CA3" w:rsidRPr="00A14A5E" w:rsidRDefault="005D3CA3"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5D3CA3">
        <w:rPr>
          <w:rFonts w:asciiTheme="minorHAnsi" w:hAnsiTheme="minorHAnsi" w:cstheme="minorHAnsi"/>
          <w:color w:val="000000" w:themeColor="text1"/>
          <w:sz w:val="18"/>
          <w:szCs w:val="18"/>
          <w:lang w:val="pt-BR" w:eastAsia="el-GR"/>
        </w:rPr>
        <w:t>S</w:t>
      </w:r>
      <w:r>
        <w:rPr>
          <w:rFonts w:asciiTheme="minorHAnsi" w:hAnsiTheme="minorHAnsi" w:cstheme="minorHAnsi"/>
          <w:color w:val="000000" w:themeColor="text1"/>
          <w:sz w:val="18"/>
          <w:szCs w:val="18"/>
          <w:lang w:val="pt-BR" w:eastAsia="el-GR"/>
        </w:rPr>
        <w:t>kliros</w:t>
      </w:r>
      <w:r w:rsidRPr="005D3CA3">
        <w:rPr>
          <w:rFonts w:asciiTheme="minorHAnsi" w:hAnsiTheme="minorHAnsi" w:cstheme="minorHAnsi"/>
          <w:color w:val="000000" w:themeColor="text1"/>
          <w:sz w:val="18"/>
          <w:szCs w:val="18"/>
          <w:lang w:val="pt-BR" w:eastAsia="el-GR"/>
        </w:rPr>
        <w:t xml:space="preserve"> V., A</w:t>
      </w:r>
      <w:r>
        <w:rPr>
          <w:rFonts w:asciiTheme="minorHAnsi" w:hAnsiTheme="minorHAnsi" w:cstheme="minorHAnsi"/>
          <w:color w:val="000000" w:themeColor="text1"/>
          <w:sz w:val="18"/>
          <w:szCs w:val="18"/>
          <w:lang w:val="pt-BR" w:eastAsia="el-GR"/>
        </w:rPr>
        <w:t>nagnostopoulou</w:t>
      </w:r>
      <w:r w:rsidRPr="005D3CA3">
        <w:rPr>
          <w:rFonts w:asciiTheme="minorHAnsi" w:hAnsiTheme="minorHAnsi" w:cstheme="minorHAnsi"/>
          <w:color w:val="000000" w:themeColor="text1"/>
          <w:sz w:val="18"/>
          <w:szCs w:val="18"/>
          <w:lang w:val="pt-BR" w:eastAsia="el-GR"/>
        </w:rPr>
        <w:t xml:space="preserve"> A., T</w:t>
      </w:r>
      <w:r>
        <w:rPr>
          <w:rFonts w:asciiTheme="minorHAnsi" w:hAnsiTheme="minorHAnsi" w:cstheme="minorHAnsi"/>
          <w:color w:val="000000" w:themeColor="text1"/>
          <w:sz w:val="18"/>
          <w:szCs w:val="18"/>
          <w:lang w:val="pt-BR" w:eastAsia="el-GR"/>
        </w:rPr>
        <w:t>sakiridis</w:t>
      </w:r>
      <w:r w:rsidRPr="005D3CA3">
        <w:rPr>
          <w:rFonts w:asciiTheme="minorHAnsi" w:hAnsiTheme="minorHAnsi" w:cstheme="minorHAnsi"/>
          <w:color w:val="000000" w:themeColor="text1"/>
          <w:sz w:val="18"/>
          <w:szCs w:val="18"/>
          <w:lang w:val="pt-BR" w:eastAsia="el-GR"/>
        </w:rPr>
        <w:t xml:space="preserve"> P., P</w:t>
      </w:r>
      <w:r>
        <w:rPr>
          <w:rFonts w:asciiTheme="minorHAnsi" w:hAnsiTheme="minorHAnsi" w:cstheme="minorHAnsi"/>
          <w:color w:val="000000" w:themeColor="text1"/>
          <w:sz w:val="18"/>
          <w:szCs w:val="18"/>
          <w:lang w:val="pt-BR" w:eastAsia="el-GR"/>
        </w:rPr>
        <w:t>erraki</w:t>
      </w:r>
      <w:r w:rsidRPr="005D3CA3">
        <w:rPr>
          <w:rFonts w:asciiTheme="minorHAnsi" w:hAnsiTheme="minorHAnsi" w:cstheme="minorHAnsi"/>
          <w:color w:val="000000" w:themeColor="text1"/>
          <w:sz w:val="18"/>
          <w:szCs w:val="18"/>
          <w:lang w:val="pt-BR" w:eastAsia="el-GR"/>
        </w:rPr>
        <w:t xml:space="preserve"> M. </w:t>
      </w:r>
      <w:r>
        <w:rPr>
          <w:rFonts w:asciiTheme="minorHAnsi" w:hAnsiTheme="minorHAnsi" w:cstheme="minorHAnsi"/>
          <w:color w:val="000000" w:themeColor="text1"/>
          <w:sz w:val="18"/>
          <w:szCs w:val="18"/>
          <w:lang w:val="pt-BR" w:eastAsia="el-GR"/>
        </w:rPr>
        <w:t>(</w:t>
      </w:r>
      <w:r w:rsidRPr="005D3CA3">
        <w:rPr>
          <w:rFonts w:asciiTheme="minorHAnsi" w:hAnsiTheme="minorHAnsi" w:cstheme="minorHAnsi"/>
          <w:color w:val="000000" w:themeColor="text1"/>
          <w:sz w:val="18"/>
          <w:szCs w:val="18"/>
          <w:lang w:val="pt-BR" w:eastAsia="el-GR"/>
        </w:rPr>
        <w:t>2016</w:t>
      </w:r>
      <w:r>
        <w:rPr>
          <w:rFonts w:asciiTheme="minorHAnsi" w:hAnsiTheme="minorHAnsi" w:cstheme="minorHAnsi"/>
          <w:color w:val="000000" w:themeColor="text1"/>
          <w:sz w:val="18"/>
          <w:szCs w:val="18"/>
          <w:lang w:val="pt-BR" w:eastAsia="el-GR"/>
        </w:rPr>
        <w:t>),</w:t>
      </w:r>
      <w:r w:rsidRPr="005D3CA3">
        <w:rPr>
          <w:rFonts w:asciiTheme="minorHAnsi" w:hAnsiTheme="minorHAnsi" w:cstheme="minorHAnsi"/>
          <w:color w:val="000000" w:themeColor="text1"/>
          <w:sz w:val="18"/>
          <w:szCs w:val="18"/>
          <w:lang w:val="pt-BR" w:eastAsia="el-GR"/>
        </w:rPr>
        <w:t xml:space="preserve"> Mineralogical and Spectroscopic Study of Nesquehonite Synthesized By Reaction of Gaseous CO2 with Mg Chloride Solution. Bulletin of the Geological Society of Greece, vol. L, 2016, Proceedings of the 14th Conference, Thessaloniki, May 2016.</w:t>
      </w:r>
    </w:p>
    <w:p w14:paraId="7E59651D" w14:textId="77777777" w:rsidR="00A14A5E" w:rsidRP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Koutromanos L., Kolios S., Zervas E. (2017), Αλλαγές του αστικού ιστού της Κέρκυρας με τη χρήση δορυφορικών εικόνων και ΓΠΣ. 6ο Περιβαλλοντικό Συνέδριο Μακεδονίας, 5-7 Μαΐου, 2017, 132-140</w:t>
      </w:r>
    </w:p>
    <w:p w14:paraId="3B5D59E9" w14:textId="77777777" w:rsidR="004B6ED7" w:rsidRPr="004B6ED7" w:rsidRDefault="004B6ED7" w:rsidP="004B6ED7">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pt-BR"/>
        </w:rPr>
      </w:pPr>
      <w:r w:rsidRPr="004B6ED7">
        <w:rPr>
          <w:rFonts w:ascii="Calibri" w:hAnsi="Calibri"/>
          <w:color w:val="000000"/>
          <w:sz w:val="18"/>
          <w:szCs w:val="18"/>
          <w:lang w:val="pt-BR"/>
        </w:rPr>
        <w:t>Kioufis I., Katrakazi O., Zervas E. (2017), For a new methodology for the relation between CO</w:t>
      </w:r>
      <w:r w:rsidRPr="004B6ED7">
        <w:rPr>
          <w:rFonts w:ascii="Calibri" w:hAnsi="Calibri"/>
          <w:color w:val="000000"/>
          <w:sz w:val="18"/>
          <w:szCs w:val="18"/>
          <w:vertAlign w:val="subscript"/>
          <w:lang w:val="pt-BR"/>
        </w:rPr>
        <w:t>2</w:t>
      </w:r>
      <w:r w:rsidRPr="004B6ED7">
        <w:rPr>
          <w:rFonts w:ascii="Calibri" w:hAnsi="Calibri"/>
          <w:color w:val="000000"/>
          <w:sz w:val="18"/>
          <w:szCs w:val="18"/>
          <w:lang w:val="pt-BR"/>
        </w:rPr>
        <w:t xml:space="preserve"> emissions and GDP per capita, based on economic inequality (</w:t>
      </w:r>
      <w:proofErr w:type="spellStart"/>
      <w:r w:rsidRPr="005650D3">
        <w:rPr>
          <w:rFonts w:ascii="Calibri" w:hAnsi="Calibri"/>
          <w:color w:val="000000"/>
          <w:sz w:val="18"/>
          <w:szCs w:val="18"/>
          <w:lang w:val="en-US"/>
        </w:rPr>
        <w:t>Πρότ</w:t>
      </w:r>
      <w:proofErr w:type="spellEnd"/>
      <w:r w:rsidRPr="005650D3">
        <w:rPr>
          <w:rFonts w:ascii="Calibri" w:hAnsi="Calibri"/>
          <w:color w:val="000000"/>
          <w:sz w:val="18"/>
          <w:szCs w:val="18"/>
          <w:lang w:val="en-US"/>
        </w:rPr>
        <w:t>αση</w:t>
      </w:r>
      <w:r w:rsidRPr="004B6ED7">
        <w:rPr>
          <w:rFonts w:ascii="Calibri" w:hAnsi="Calibri"/>
          <w:color w:val="000000"/>
          <w:sz w:val="18"/>
          <w:szCs w:val="18"/>
          <w:lang w:val="pt-BR"/>
        </w:rPr>
        <w:t xml:space="preserve"> </w:t>
      </w:r>
      <w:proofErr w:type="spellStart"/>
      <w:r w:rsidRPr="005650D3">
        <w:rPr>
          <w:rFonts w:ascii="Calibri" w:hAnsi="Calibri"/>
          <w:color w:val="000000"/>
          <w:sz w:val="18"/>
          <w:szCs w:val="18"/>
          <w:lang w:val="en-US"/>
        </w:rPr>
        <w:t>νέ</w:t>
      </w:r>
      <w:proofErr w:type="spellEnd"/>
      <w:r w:rsidRPr="005650D3">
        <w:rPr>
          <w:rFonts w:ascii="Calibri" w:hAnsi="Calibri"/>
          <w:color w:val="000000"/>
          <w:sz w:val="18"/>
          <w:szCs w:val="18"/>
          <w:lang w:val="en-US"/>
        </w:rPr>
        <w:t>ας</w:t>
      </w:r>
      <w:r w:rsidRPr="004B6ED7">
        <w:rPr>
          <w:rFonts w:ascii="Calibri" w:hAnsi="Calibri"/>
          <w:color w:val="000000"/>
          <w:sz w:val="18"/>
          <w:szCs w:val="18"/>
          <w:lang w:val="pt-BR"/>
        </w:rPr>
        <w:t xml:space="preserve"> </w:t>
      </w:r>
      <w:proofErr w:type="spellStart"/>
      <w:r w:rsidRPr="005650D3">
        <w:rPr>
          <w:rFonts w:ascii="Calibri" w:hAnsi="Calibri"/>
          <w:color w:val="000000"/>
          <w:sz w:val="18"/>
          <w:szCs w:val="18"/>
          <w:lang w:val="en-US"/>
        </w:rPr>
        <w:t>μεθοδολογί</w:t>
      </w:r>
      <w:proofErr w:type="spellEnd"/>
      <w:r w:rsidRPr="005650D3">
        <w:rPr>
          <w:rFonts w:ascii="Calibri" w:hAnsi="Calibri"/>
          <w:color w:val="000000"/>
          <w:sz w:val="18"/>
          <w:szCs w:val="18"/>
          <w:lang w:val="en-US"/>
        </w:rPr>
        <w:t>ας</w:t>
      </w:r>
      <w:r w:rsidRPr="004B6ED7">
        <w:rPr>
          <w:rFonts w:ascii="Calibri" w:hAnsi="Calibri"/>
          <w:color w:val="000000"/>
          <w:sz w:val="18"/>
          <w:szCs w:val="18"/>
          <w:lang w:val="pt-BR"/>
        </w:rPr>
        <w:t xml:space="preserve"> </w:t>
      </w:r>
      <w:proofErr w:type="spellStart"/>
      <w:r w:rsidRPr="005650D3">
        <w:rPr>
          <w:rFonts w:ascii="Calibri" w:hAnsi="Calibri"/>
          <w:color w:val="000000"/>
          <w:sz w:val="18"/>
          <w:szCs w:val="18"/>
          <w:lang w:val="en-US"/>
        </w:rPr>
        <w:t>γι</w:t>
      </w:r>
      <w:proofErr w:type="spellEnd"/>
      <w:r w:rsidRPr="005650D3">
        <w:rPr>
          <w:rFonts w:ascii="Calibri" w:hAnsi="Calibri"/>
          <w:color w:val="000000"/>
          <w:sz w:val="18"/>
          <w:szCs w:val="18"/>
          <w:lang w:val="en-US"/>
        </w:rPr>
        <w:t>α</w:t>
      </w:r>
      <w:r w:rsidRPr="004B6ED7">
        <w:rPr>
          <w:rFonts w:ascii="Calibri" w:hAnsi="Calibri"/>
          <w:color w:val="000000"/>
          <w:sz w:val="18"/>
          <w:szCs w:val="18"/>
          <w:lang w:val="pt-BR"/>
        </w:rPr>
        <w:t xml:space="preserve"> </w:t>
      </w:r>
      <w:proofErr w:type="spellStart"/>
      <w:r w:rsidRPr="005650D3">
        <w:rPr>
          <w:rFonts w:ascii="Calibri" w:hAnsi="Calibri"/>
          <w:color w:val="000000"/>
          <w:sz w:val="18"/>
          <w:szCs w:val="18"/>
          <w:lang w:val="en-US"/>
        </w:rPr>
        <w:t>τη</w:t>
      </w:r>
      <w:proofErr w:type="spellEnd"/>
      <w:r w:rsidRPr="004B6ED7">
        <w:rPr>
          <w:rFonts w:ascii="Calibri" w:hAnsi="Calibri"/>
          <w:color w:val="000000"/>
          <w:sz w:val="18"/>
          <w:szCs w:val="18"/>
          <w:lang w:val="pt-BR"/>
        </w:rPr>
        <w:t xml:space="preserve"> </w:t>
      </w:r>
      <w:proofErr w:type="spellStart"/>
      <w:r w:rsidRPr="005650D3">
        <w:rPr>
          <w:rFonts w:ascii="Calibri" w:hAnsi="Calibri"/>
          <w:color w:val="000000"/>
          <w:sz w:val="18"/>
          <w:szCs w:val="18"/>
          <w:lang w:val="en-US"/>
        </w:rPr>
        <w:t>σχέση</w:t>
      </w:r>
      <w:proofErr w:type="spellEnd"/>
      <w:r w:rsidRPr="004B6ED7">
        <w:rPr>
          <w:rFonts w:ascii="Calibri" w:hAnsi="Calibri"/>
          <w:color w:val="000000"/>
          <w:sz w:val="18"/>
          <w:szCs w:val="18"/>
          <w:lang w:val="pt-BR"/>
        </w:rPr>
        <w:t xml:space="preserve"> </w:t>
      </w:r>
      <w:proofErr w:type="spellStart"/>
      <w:r w:rsidRPr="005650D3">
        <w:rPr>
          <w:rFonts w:ascii="Calibri" w:hAnsi="Calibri"/>
          <w:color w:val="000000"/>
          <w:sz w:val="18"/>
          <w:szCs w:val="18"/>
          <w:lang w:val="en-US"/>
        </w:rPr>
        <w:t>μετ</w:t>
      </w:r>
      <w:proofErr w:type="spellEnd"/>
      <w:r w:rsidRPr="005650D3">
        <w:rPr>
          <w:rFonts w:ascii="Calibri" w:hAnsi="Calibri"/>
          <w:color w:val="000000"/>
          <w:sz w:val="18"/>
          <w:szCs w:val="18"/>
          <w:lang w:val="en-US"/>
        </w:rPr>
        <w:t>αξύ</w:t>
      </w:r>
      <w:r w:rsidRPr="004B6ED7">
        <w:rPr>
          <w:rFonts w:ascii="Calibri" w:hAnsi="Calibri"/>
          <w:color w:val="000000"/>
          <w:sz w:val="18"/>
          <w:szCs w:val="18"/>
          <w:lang w:val="pt-BR"/>
        </w:rPr>
        <w:t xml:space="preserve"> </w:t>
      </w:r>
      <w:proofErr w:type="spellStart"/>
      <w:r w:rsidRPr="005650D3">
        <w:rPr>
          <w:rFonts w:ascii="Calibri" w:hAnsi="Calibri"/>
          <w:color w:val="000000"/>
          <w:sz w:val="18"/>
          <w:szCs w:val="18"/>
          <w:lang w:val="en-US"/>
        </w:rPr>
        <w:t>εκ</w:t>
      </w:r>
      <w:proofErr w:type="spellEnd"/>
      <w:r w:rsidRPr="005650D3">
        <w:rPr>
          <w:rFonts w:ascii="Calibri" w:hAnsi="Calibri"/>
          <w:color w:val="000000"/>
          <w:sz w:val="18"/>
          <w:szCs w:val="18"/>
          <w:lang w:val="en-US"/>
        </w:rPr>
        <w:t>πομπών</w:t>
      </w:r>
      <w:r w:rsidRPr="004B6ED7">
        <w:rPr>
          <w:rFonts w:ascii="Calibri" w:hAnsi="Calibri"/>
          <w:color w:val="000000"/>
          <w:sz w:val="18"/>
          <w:szCs w:val="18"/>
          <w:lang w:val="pt-BR"/>
        </w:rPr>
        <w:t xml:space="preserve"> CO</w:t>
      </w:r>
      <w:r w:rsidRPr="004B6ED7">
        <w:rPr>
          <w:rFonts w:ascii="Calibri" w:hAnsi="Calibri"/>
          <w:color w:val="000000"/>
          <w:sz w:val="18"/>
          <w:szCs w:val="18"/>
          <w:vertAlign w:val="subscript"/>
          <w:lang w:val="pt-BR"/>
        </w:rPr>
        <w:t>2</w:t>
      </w:r>
      <w:r w:rsidRPr="004B6ED7">
        <w:rPr>
          <w:rFonts w:ascii="Calibri" w:hAnsi="Calibri"/>
          <w:color w:val="000000"/>
          <w:sz w:val="18"/>
          <w:szCs w:val="18"/>
          <w:lang w:val="pt-BR"/>
        </w:rPr>
        <w:t xml:space="preserve"> </w:t>
      </w:r>
      <w:r w:rsidRPr="005650D3">
        <w:rPr>
          <w:rFonts w:ascii="Calibri" w:hAnsi="Calibri"/>
          <w:color w:val="000000"/>
          <w:sz w:val="18"/>
          <w:szCs w:val="18"/>
          <w:lang w:val="en-US"/>
        </w:rPr>
        <w:t>και</w:t>
      </w:r>
      <w:r w:rsidRPr="004B6ED7">
        <w:rPr>
          <w:rFonts w:ascii="Calibri" w:hAnsi="Calibri"/>
          <w:color w:val="000000"/>
          <w:sz w:val="18"/>
          <w:szCs w:val="18"/>
          <w:lang w:val="pt-BR"/>
        </w:rPr>
        <w:t xml:space="preserve"> </w:t>
      </w:r>
      <w:r w:rsidRPr="005650D3">
        <w:rPr>
          <w:rFonts w:ascii="Calibri" w:hAnsi="Calibri"/>
          <w:color w:val="000000"/>
          <w:sz w:val="18"/>
          <w:szCs w:val="18"/>
          <w:lang w:val="en-US"/>
        </w:rPr>
        <w:t>ΑΕΠ</w:t>
      </w:r>
      <w:r w:rsidRPr="004B6ED7">
        <w:rPr>
          <w:rFonts w:ascii="Calibri" w:hAnsi="Calibri"/>
          <w:color w:val="000000"/>
          <w:sz w:val="18"/>
          <w:szCs w:val="18"/>
          <w:lang w:val="pt-BR"/>
        </w:rPr>
        <w:t>/</w:t>
      </w:r>
      <w:proofErr w:type="spellStart"/>
      <w:r w:rsidRPr="005650D3">
        <w:rPr>
          <w:rFonts w:ascii="Calibri" w:hAnsi="Calibri"/>
          <w:color w:val="000000"/>
          <w:sz w:val="18"/>
          <w:szCs w:val="18"/>
          <w:lang w:val="en-US"/>
        </w:rPr>
        <w:t>κάτοικο</w:t>
      </w:r>
      <w:proofErr w:type="spellEnd"/>
      <w:r w:rsidRPr="004B6ED7">
        <w:rPr>
          <w:rFonts w:ascii="Calibri" w:hAnsi="Calibri"/>
          <w:color w:val="000000"/>
          <w:sz w:val="18"/>
          <w:szCs w:val="18"/>
          <w:lang w:val="pt-BR"/>
        </w:rPr>
        <w:t xml:space="preserve">, </w:t>
      </w:r>
      <w:r w:rsidRPr="005650D3">
        <w:rPr>
          <w:rFonts w:ascii="Calibri" w:hAnsi="Calibri"/>
          <w:color w:val="000000"/>
          <w:sz w:val="18"/>
          <w:szCs w:val="18"/>
          <w:lang w:val="en-US"/>
        </w:rPr>
        <w:t>βα</w:t>
      </w:r>
      <w:proofErr w:type="spellStart"/>
      <w:r w:rsidRPr="005650D3">
        <w:rPr>
          <w:rFonts w:ascii="Calibri" w:hAnsi="Calibri"/>
          <w:color w:val="000000"/>
          <w:sz w:val="18"/>
          <w:szCs w:val="18"/>
          <w:lang w:val="en-US"/>
        </w:rPr>
        <w:t>σιζόμενη</w:t>
      </w:r>
      <w:proofErr w:type="spellEnd"/>
      <w:r w:rsidRPr="004B6ED7">
        <w:rPr>
          <w:rFonts w:ascii="Calibri" w:hAnsi="Calibri"/>
          <w:color w:val="000000"/>
          <w:sz w:val="18"/>
          <w:szCs w:val="18"/>
          <w:lang w:val="pt-BR"/>
        </w:rPr>
        <w:t xml:space="preserve"> </w:t>
      </w:r>
      <w:proofErr w:type="spellStart"/>
      <w:r w:rsidRPr="005650D3">
        <w:rPr>
          <w:rFonts w:ascii="Calibri" w:hAnsi="Calibri"/>
          <w:color w:val="000000"/>
          <w:sz w:val="18"/>
          <w:szCs w:val="18"/>
          <w:lang w:val="en-US"/>
        </w:rPr>
        <w:t>στην</w:t>
      </w:r>
      <w:proofErr w:type="spellEnd"/>
      <w:r w:rsidRPr="004B6ED7">
        <w:rPr>
          <w:rFonts w:ascii="Calibri" w:hAnsi="Calibri"/>
          <w:color w:val="000000"/>
          <w:sz w:val="18"/>
          <w:szCs w:val="18"/>
          <w:lang w:val="pt-BR"/>
        </w:rPr>
        <w:t xml:space="preserve"> </w:t>
      </w:r>
      <w:proofErr w:type="spellStart"/>
      <w:r w:rsidRPr="005650D3">
        <w:rPr>
          <w:rFonts w:ascii="Calibri" w:hAnsi="Calibri"/>
          <w:color w:val="000000"/>
          <w:sz w:val="18"/>
          <w:szCs w:val="18"/>
          <w:lang w:val="en-US"/>
        </w:rPr>
        <w:t>οικονομική</w:t>
      </w:r>
      <w:proofErr w:type="spellEnd"/>
      <w:r w:rsidRPr="004B6ED7">
        <w:rPr>
          <w:rFonts w:ascii="Calibri" w:hAnsi="Calibri"/>
          <w:color w:val="000000"/>
          <w:sz w:val="18"/>
          <w:szCs w:val="18"/>
          <w:lang w:val="pt-BR"/>
        </w:rPr>
        <w:t xml:space="preserve"> </w:t>
      </w:r>
      <w:r w:rsidRPr="005650D3">
        <w:rPr>
          <w:rFonts w:ascii="Calibri" w:hAnsi="Calibri"/>
          <w:color w:val="000000"/>
          <w:sz w:val="18"/>
          <w:szCs w:val="18"/>
          <w:lang w:val="en-US"/>
        </w:rPr>
        <w:t>α</w:t>
      </w:r>
      <w:proofErr w:type="spellStart"/>
      <w:r w:rsidRPr="005650D3">
        <w:rPr>
          <w:rFonts w:ascii="Calibri" w:hAnsi="Calibri"/>
          <w:color w:val="000000"/>
          <w:sz w:val="18"/>
          <w:szCs w:val="18"/>
          <w:lang w:val="en-US"/>
        </w:rPr>
        <w:t>νισότητ</w:t>
      </w:r>
      <w:proofErr w:type="spellEnd"/>
      <w:r w:rsidRPr="005650D3">
        <w:rPr>
          <w:rFonts w:ascii="Calibri" w:hAnsi="Calibri"/>
          <w:color w:val="000000"/>
          <w:sz w:val="18"/>
          <w:szCs w:val="18"/>
          <w:lang w:val="en-US"/>
        </w:rPr>
        <w:t>α</w:t>
      </w:r>
      <w:r w:rsidRPr="004B6ED7">
        <w:rPr>
          <w:rFonts w:ascii="Calibri" w:hAnsi="Calibri"/>
          <w:color w:val="000000"/>
          <w:sz w:val="18"/>
          <w:szCs w:val="18"/>
          <w:lang w:val="pt-BR"/>
        </w:rPr>
        <w:t>), International Conference on Business and Economics, ICBE-HOU 2017, April 21-22, Athens, Greece (in Greek)</w:t>
      </w:r>
    </w:p>
    <w:p w14:paraId="074F0F5F" w14:textId="77777777" w:rsidR="004B6ED7" w:rsidRPr="004B6ED7" w:rsidRDefault="004B6ED7" w:rsidP="004B6ED7">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pt-BR"/>
        </w:rPr>
      </w:pPr>
      <w:r w:rsidRPr="004B6ED7">
        <w:rPr>
          <w:rFonts w:ascii="Calibri" w:hAnsi="Calibri"/>
          <w:color w:val="000000"/>
          <w:sz w:val="18"/>
          <w:szCs w:val="18"/>
          <w:lang w:val="pt-BR"/>
        </w:rPr>
        <w:t>Tzalonikou Ch., Katrakazi O, Zervas E. (2017), Application of Environmental Kuznets Curve to smoking habits (</w:t>
      </w:r>
      <w:proofErr w:type="spellStart"/>
      <w:r w:rsidRPr="005650D3">
        <w:rPr>
          <w:rFonts w:ascii="Calibri" w:hAnsi="Calibri"/>
          <w:color w:val="000000"/>
          <w:sz w:val="18"/>
          <w:szCs w:val="18"/>
          <w:lang w:val="en-US"/>
        </w:rPr>
        <w:t>Εφ</w:t>
      </w:r>
      <w:proofErr w:type="spellEnd"/>
      <w:r w:rsidRPr="005650D3">
        <w:rPr>
          <w:rFonts w:ascii="Calibri" w:hAnsi="Calibri"/>
          <w:color w:val="000000"/>
          <w:sz w:val="18"/>
          <w:szCs w:val="18"/>
          <w:lang w:val="en-US"/>
        </w:rPr>
        <w:t>αρμογή</w:t>
      </w:r>
      <w:r w:rsidRPr="004B6ED7">
        <w:rPr>
          <w:rFonts w:ascii="Calibri" w:hAnsi="Calibri"/>
          <w:color w:val="000000"/>
          <w:sz w:val="18"/>
          <w:szCs w:val="18"/>
          <w:lang w:val="pt-BR"/>
        </w:rPr>
        <w:t xml:space="preserve"> </w:t>
      </w:r>
      <w:proofErr w:type="spellStart"/>
      <w:r w:rsidRPr="005650D3">
        <w:rPr>
          <w:rFonts w:ascii="Calibri" w:hAnsi="Calibri"/>
          <w:color w:val="000000"/>
          <w:sz w:val="18"/>
          <w:szCs w:val="18"/>
          <w:lang w:val="en-US"/>
        </w:rPr>
        <w:t>της</w:t>
      </w:r>
      <w:proofErr w:type="spellEnd"/>
      <w:r w:rsidRPr="004B6ED7">
        <w:rPr>
          <w:rFonts w:ascii="Calibri" w:hAnsi="Calibri"/>
          <w:color w:val="000000"/>
          <w:sz w:val="18"/>
          <w:szCs w:val="18"/>
          <w:lang w:val="pt-BR"/>
        </w:rPr>
        <w:t xml:space="preserve"> </w:t>
      </w:r>
      <w:proofErr w:type="spellStart"/>
      <w:r w:rsidRPr="005650D3">
        <w:rPr>
          <w:rFonts w:ascii="Calibri" w:hAnsi="Calibri"/>
          <w:color w:val="000000"/>
          <w:sz w:val="18"/>
          <w:szCs w:val="18"/>
          <w:lang w:val="en-US"/>
        </w:rPr>
        <w:t>Περι</w:t>
      </w:r>
      <w:proofErr w:type="spellEnd"/>
      <w:r w:rsidRPr="005650D3">
        <w:rPr>
          <w:rFonts w:ascii="Calibri" w:hAnsi="Calibri"/>
          <w:color w:val="000000"/>
          <w:sz w:val="18"/>
          <w:szCs w:val="18"/>
          <w:lang w:val="en-US"/>
        </w:rPr>
        <w:t>βαλλοντικής</w:t>
      </w:r>
      <w:r w:rsidRPr="004B6ED7">
        <w:rPr>
          <w:rFonts w:ascii="Calibri" w:hAnsi="Calibri"/>
          <w:color w:val="000000"/>
          <w:sz w:val="18"/>
          <w:szCs w:val="18"/>
          <w:lang w:val="pt-BR"/>
        </w:rPr>
        <w:t xml:space="preserve"> </w:t>
      </w:r>
      <w:r w:rsidRPr="005650D3">
        <w:rPr>
          <w:rFonts w:ascii="Calibri" w:hAnsi="Calibri"/>
          <w:color w:val="000000"/>
          <w:sz w:val="18"/>
          <w:szCs w:val="18"/>
          <w:lang w:val="en-US"/>
        </w:rPr>
        <w:t>Καμπ</w:t>
      </w:r>
      <w:proofErr w:type="spellStart"/>
      <w:r w:rsidRPr="005650D3">
        <w:rPr>
          <w:rFonts w:ascii="Calibri" w:hAnsi="Calibri"/>
          <w:color w:val="000000"/>
          <w:sz w:val="18"/>
          <w:szCs w:val="18"/>
          <w:lang w:val="en-US"/>
        </w:rPr>
        <w:t>ύλης</w:t>
      </w:r>
      <w:proofErr w:type="spellEnd"/>
      <w:r w:rsidRPr="004B6ED7">
        <w:rPr>
          <w:rFonts w:ascii="Calibri" w:hAnsi="Calibri"/>
          <w:color w:val="000000"/>
          <w:sz w:val="18"/>
          <w:szCs w:val="18"/>
          <w:lang w:val="pt-BR"/>
        </w:rPr>
        <w:t xml:space="preserve"> Kuznets </w:t>
      </w:r>
      <w:proofErr w:type="spellStart"/>
      <w:r w:rsidRPr="005650D3">
        <w:rPr>
          <w:rFonts w:ascii="Calibri" w:hAnsi="Calibri"/>
          <w:color w:val="000000"/>
          <w:sz w:val="18"/>
          <w:szCs w:val="18"/>
          <w:lang w:val="en-US"/>
        </w:rPr>
        <w:t>στις</w:t>
      </w:r>
      <w:proofErr w:type="spellEnd"/>
      <w:r w:rsidRPr="004B6ED7">
        <w:rPr>
          <w:rFonts w:ascii="Calibri" w:hAnsi="Calibri"/>
          <w:color w:val="000000"/>
          <w:sz w:val="18"/>
          <w:szCs w:val="18"/>
          <w:lang w:val="pt-BR"/>
        </w:rPr>
        <w:t xml:space="preserve"> </w:t>
      </w:r>
      <w:r w:rsidRPr="005650D3">
        <w:rPr>
          <w:rFonts w:ascii="Calibri" w:hAnsi="Calibri"/>
          <w:color w:val="000000"/>
          <w:sz w:val="18"/>
          <w:szCs w:val="18"/>
          <w:lang w:val="en-US"/>
        </w:rPr>
        <w:t>καπ</w:t>
      </w:r>
      <w:proofErr w:type="spellStart"/>
      <w:r w:rsidRPr="005650D3">
        <w:rPr>
          <w:rFonts w:ascii="Calibri" w:hAnsi="Calibri"/>
          <w:color w:val="000000"/>
          <w:sz w:val="18"/>
          <w:szCs w:val="18"/>
          <w:lang w:val="en-US"/>
        </w:rPr>
        <w:t>νιστικές</w:t>
      </w:r>
      <w:proofErr w:type="spellEnd"/>
      <w:r w:rsidRPr="004B6ED7">
        <w:rPr>
          <w:rFonts w:ascii="Calibri" w:hAnsi="Calibri"/>
          <w:color w:val="000000"/>
          <w:sz w:val="18"/>
          <w:szCs w:val="18"/>
          <w:lang w:val="pt-BR"/>
        </w:rPr>
        <w:t xml:space="preserve"> </w:t>
      </w:r>
      <w:proofErr w:type="spellStart"/>
      <w:r w:rsidRPr="005650D3">
        <w:rPr>
          <w:rFonts w:ascii="Calibri" w:hAnsi="Calibri"/>
          <w:color w:val="000000"/>
          <w:sz w:val="18"/>
          <w:szCs w:val="18"/>
          <w:lang w:val="en-US"/>
        </w:rPr>
        <w:t>συνήθειες</w:t>
      </w:r>
      <w:proofErr w:type="spellEnd"/>
      <w:r w:rsidRPr="004B6ED7">
        <w:rPr>
          <w:rFonts w:ascii="Calibri" w:hAnsi="Calibri"/>
          <w:color w:val="000000"/>
          <w:sz w:val="18"/>
          <w:szCs w:val="18"/>
          <w:lang w:val="pt-BR"/>
        </w:rPr>
        <w:t>), International Conference on Business and Economics, ICBE-HOU 2017, April 21-22, Athens, Greece (in Greek)</w:t>
      </w:r>
    </w:p>
    <w:p w14:paraId="7F0D6D2D" w14:textId="77777777" w:rsidR="004B6ED7" w:rsidRPr="005650D3" w:rsidRDefault="004B6ED7" w:rsidP="004B6ED7">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en-US"/>
        </w:rPr>
      </w:pPr>
      <w:r w:rsidRPr="005650D3">
        <w:rPr>
          <w:rFonts w:ascii="Calibri" w:hAnsi="Calibri"/>
          <w:color w:val="000000"/>
          <w:sz w:val="18"/>
          <w:szCs w:val="18"/>
          <w:lang w:val="en-US"/>
        </w:rPr>
        <w:t>Brilaki M., Zervas E. (2017), Analysis of the decoupling of energy sectors in the 15 countries of EU15 (</w:t>
      </w:r>
      <w:proofErr w:type="spellStart"/>
      <w:r w:rsidRPr="005650D3">
        <w:rPr>
          <w:rFonts w:ascii="Calibri" w:hAnsi="Calibri"/>
          <w:color w:val="000000"/>
          <w:sz w:val="18"/>
          <w:szCs w:val="18"/>
          <w:lang w:val="en-US"/>
        </w:rPr>
        <w:t>Ανάλυση</w:t>
      </w:r>
      <w:proofErr w:type="spellEnd"/>
      <w:r w:rsidRPr="005650D3">
        <w:rPr>
          <w:rFonts w:ascii="Calibri" w:hAnsi="Calibri"/>
          <w:color w:val="000000"/>
          <w:sz w:val="18"/>
          <w:szCs w:val="18"/>
          <w:lang w:val="en-US"/>
        </w:rPr>
        <w:t xml:space="preserve"> </w:t>
      </w:r>
      <w:proofErr w:type="spellStart"/>
      <w:r w:rsidRPr="005650D3">
        <w:rPr>
          <w:rFonts w:ascii="Calibri" w:hAnsi="Calibri"/>
          <w:color w:val="000000"/>
          <w:sz w:val="18"/>
          <w:szCs w:val="18"/>
          <w:lang w:val="en-US"/>
        </w:rPr>
        <w:t>της</w:t>
      </w:r>
      <w:proofErr w:type="spellEnd"/>
      <w:r w:rsidRPr="005650D3">
        <w:rPr>
          <w:rFonts w:ascii="Calibri" w:hAnsi="Calibri"/>
          <w:color w:val="000000"/>
          <w:sz w:val="18"/>
          <w:szCs w:val="18"/>
          <w:lang w:val="en-US"/>
        </w:rPr>
        <w:t xml:space="preserve"> απ</w:t>
      </w:r>
      <w:proofErr w:type="spellStart"/>
      <w:r w:rsidRPr="005650D3">
        <w:rPr>
          <w:rFonts w:ascii="Calibri" w:hAnsi="Calibri"/>
          <w:color w:val="000000"/>
          <w:sz w:val="18"/>
          <w:szCs w:val="18"/>
          <w:lang w:val="en-US"/>
        </w:rPr>
        <w:t>οδέσμευσης</w:t>
      </w:r>
      <w:proofErr w:type="spellEnd"/>
      <w:r w:rsidRPr="005650D3">
        <w:rPr>
          <w:rFonts w:ascii="Calibri" w:hAnsi="Calibri"/>
          <w:color w:val="000000"/>
          <w:sz w:val="18"/>
          <w:szCs w:val="18"/>
          <w:lang w:val="en-US"/>
        </w:rPr>
        <w:t xml:space="preserve"> </w:t>
      </w:r>
      <w:proofErr w:type="spellStart"/>
      <w:r w:rsidRPr="005650D3">
        <w:rPr>
          <w:rFonts w:ascii="Calibri" w:hAnsi="Calibri"/>
          <w:color w:val="000000"/>
          <w:sz w:val="18"/>
          <w:szCs w:val="18"/>
          <w:lang w:val="en-US"/>
        </w:rPr>
        <w:t>των</w:t>
      </w:r>
      <w:proofErr w:type="spellEnd"/>
      <w:r w:rsidRPr="005650D3">
        <w:rPr>
          <w:rFonts w:ascii="Calibri" w:hAnsi="Calibri"/>
          <w:color w:val="000000"/>
          <w:sz w:val="18"/>
          <w:szCs w:val="18"/>
          <w:lang w:val="en-US"/>
        </w:rPr>
        <w:t xml:space="preserve"> </w:t>
      </w:r>
      <w:proofErr w:type="spellStart"/>
      <w:r w:rsidRPr="005650D3">
        <w:rPr>
          <w:rFonts w:ascii="Calibri" w:hAnsi="Calibri"/>
          <w:color w:val="000000"/>
          <w:sz w:val="18"/>
          <w:szCs w:val="18"/>
          <w:lang w:val="en-US"/>
        </w:rPr>
        <w:t>τομέων</w:t>
      </w:r>
      <w:proofErr w:type="spellEnd"/>
      <w:r w:rsidRPr="005650D3">
        <w:rPr>
          <w:rFonts w:ascii="Calibri" w:hAnsi="Calibri"/>
          <w:color w:val="000000"/>
          <w:sz w:val="18"/>
          <w:szCs w:val="18"/>
          <w:lang w:val="en-US"/>
        </w:rPr>
        <w:t xml:space="preserve"> </w:t>
      </w:r>
      <w:proofErr w:type="spellStart"/>
      <w:r w:rsidRPr="005650D3">
        <w:rPr>
          <w:rFonts w:ascii="Calibri" w:hAnsi="Calibri"/>
          <w:color w:val="000000"/>
          <w:sz w:val="18"/>
          <w:szCs w:val="18"/>
          <w:lang w:val="en-US"/>
        </w:rPr>
        <w:t>ενέργει</w:t>
      </w:r>
      <w:proofErr w:type="spellEnd"/>
      <w:r w:rsidRPr="005650D3">
        <w:rPr>
          <w:rFonts w:ascii="Calibri" w:hAnsi="Calibri"/>
          <w:color w:val="000000"/>
          <w:sz w:val="18"/>
          <w:szCs w:val="18"/>
          <w:lang w:val="en-US"/>
        </w:rPr>
        <w:t xml:space="preserve">ας από </w:t>
      </w:r>
      <w:proofErr w:type="spellStart"/>
      <w:r w:rsidRPr="005650D3">
        <w:rPr>
          <w:rFonts w:ascii="Calibri" w:hAnsi="Calibri"/>
          <w:color w:val="000000"/>
          <w:sz w:val="18"/>
          <w:szCs w:val="18"/>
          <w:lang w:val="en-US"/>
        </w:rPr>
        <w:t>το</w:t>
      </w:r>
      <w:proofErr w:type="spellEnd"/>
      <w:r w:rsidRPr="005650D3">
        <w:rPr>
          <w:rFonts w:ascii="Calibri" w:hAnsi="Calibri"/>
          <w:color w:val="000000"/>
          <w:sz w:val="18"/>
          <w:szCs w:val="18"/>
          <w:lang w:val="en-US"/>
        </w:rPr>
        <w:t xml:space="preserve"> ΑΕΠ </w:t>
      </w:r>
      <w:proofErr w:type="spellStart"/>
      <w:r w:rsidRPr="005650D3">
        <w:rPr>
          <w:rFonts w:ascii="Calibri" w:hAnsi="Calibri"/>
          <w:color w:val="000000"/>
          <w:sz w:val="18"/>
          <w:szCs w:val="18"/>
          <w:lang w:val="en-US"/>
        </w:rPr>
        <w:t>των</w:t>
      </w:r>
      <w:proofErr w:type="spellEnd"/>
      <w:r w:rsidRPr="005650D3">
        <w:rPr>
          <w:rFonts w:ascii="Calibri" w:hAnsi="Calibri"/>
          <w:color w:val="000000"/>
          <w:sz w:val="18"/>
          <w:szCs w:val="18"/>
          <w:lang w:val="en-US"/>
        </w:rPr>
        <w:t xml:space="preserve"> 15 </w:t>
      </w:r>
      <w:proofErr w:type="spellStart"/>
      <w:r w:rsidRPr="005650D3">
        <w:rPr>
          <w:rFonts w:ascii="Calibri" w:hAnsi="Calibri"/>
          <w:color w:val="000000"/>
          <w:sz w:val="18"/>
          <w:szCs w:val="18"/>
          <w:lang w:val="en-US"/>
        </w:rPr>
        <w:t>χωρών</w:t>
      </w:r>
      <w:proofErr w:type="spellEnd"/>
      <w:r w:rsidRPr="005650D3">
        <w:rPr>
          <w:rFonts w:ascii="Calibri" w:hAnsi="Calibri"/>
          <w:color w:val="000000"/>
          <w:sz w:val="18"/>
          <w:szCs w:val="18"/>
          <w:lang w:val="en-US"/>
        </w:rPr>
        <w:t xml:space="preserve"> </w:t>
      </w:r>
      <w:proofErr w:type="spellStart"/>
      <w:r w:rsidRPr="005650D3">
        <w:rPr>
          <w:rFonts w:ascii="Calibri" w:hAnsi="Calibri"/>
          <w:color w:val="000000"/>
          <w:sz w:val="18"/>
          <w:szCs w:val="18"/>
          <w:lang w:val="en-US"/>
        </w:rPr>
        <w:t>της</w:t>
      </w:r>
      <w:proofErr w:type="spellEnd"/>
      <w:r w:rsidRPr="005650D3">
        <w:rPr>
          <w:rFonts w:ascii="Calibri" w:hAnsi="Calibri"/>
          <w:color w:val="000000"/>
          <w:sz w:val="18"/>
          <w:szCs w:val="18"/>
          <w:lang w:val="en-US"/>
        </w:rPr>
        <w:t xml:space="preserve"> ΕΕ15), International Conference on Business and Economics, ICBE-HOU 2017, April 2</w:t>
      </w:r>
      <w:r>
        <w:rPr>
          <w:rFonts w:ascii="Calibri" w:hAnsi="Calibri"/>
          <w:color w:val="000000"/>
          <w:sz w:val="18"/>
          <w:szCs w:val="18"/>
          <w:lang w:val="en-US"/>
        </w:rPr>
        <w:t>1-22, Athens, Greece (in Greek)</w:t>
      </w:r>
    </w:p>
    <w:p w14:paraId="70541A99" w14:textId="77777777" w:rsidR="00320D62" w:rsidRPr="005650D3" w:rsidRDefault="00320D62" w:rsidP="00320D62">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en-US"/>
        </w:rPr>
      </w:pPr>
      <w:proofErr w:type="spellStart"/>
      <w:r w:rsidRPr="005650D3">
        <w:rPr>
          <w:rFonts w:ascii="Calibri" w:hAnsi="Calibri"/>
          <w:color w:val="000000"/>
          <w:sz w:val="18"/>
          <w:szCs w:val="18"/>
          <w:lang w:val="en-US"/>
        </w:rPr>
        <w:t>Assimaki</w:t>
      </w:r>
      <w:proofErr w:type="spellEnd"/>
      <w:r w:rsidRPr="005650D3">
        <w:rPr>
          <w:rFonts w:ascii="Calibri" w:hAnsi="Calibri"/>
          <w:color w:val="000000"/>
          <w:sz w:val="18"/>
          <w:szCs w:val="18"/>
          <w:lang w:val="en-US"/>
        </w:rPr>
        <w:t xml:space="preserve"> A., </w:t>
      </w:r>
      <w:proofErr w:type="spellStart"/>
      <w:r w:rsidRPr="005650D3">
        <w:rPr>
          <w:rFonts w:ascii="Calibri" w:hAnsi="Calibri"/>
          <w:color w:val="000000"/>
          <w:sz w:val="18"/>
          <w:szCs w:val="18"/>
          <w:lang w:val="en-US"/>
        </w:rPr>
        <w:t>Drimili</w:t>
      </w:r>
      <w:proofErr w:type="spellEnd"/>
      <w:r w:rsidRPr="005650D3">
        <w:rPr>
          <w:rFonts w:ascii="Calibri" w:hAnsi="Calibri"/>
          <w:color w:val="000000"/>
          <w:sz w:val="18"/>
          <w:szCs w:val="18"/>
          <w:lang w:val="en-US"/>
        </w:rPr>
        <w:t xml:space="preserve"> E., </w:t>
      </w:r>
      <w:proofErr w:type="spellStart"/>
      <w:r w:rsidRPr="005650D3">
        <w:rPr>
          <w:rFonts w:ascii="Calibri" w:hAnsi="Calibri"/>
          <w:color w:val="000000"/>
          <w:sz w:val="18"/>
          <w:szCs w:val="18"/>
          <w:lang w:val="en-US"/>
        </w:rPr>
        <w:t>Gemenetzi</w:t>
      </w:r>
      <w:proofErr w:type="spellEnd"/>
      <w:r w:rsidRPr="005650D3">
        <w:rPr>
          <w:rFonts w:ascii="Calibri" w:hAnsi="Calibri"/>
          <w:color w:val="000000"/>
          <w:sz w:val="18"/>
          <w:szCs w:val="18"/>
          <w:lang w:val="en-US"/>
        </w:rPr>
        <w:t xml:space="preserve"> G., Zervas E. (2017), Behavioral attitudes towards domestic use of water in Athens (</w:t>
      </w:r>
      <w:proofErr w:type="spellStart"/>
      <w:r w:rsidRPr="005650D3">
        <w:rPr>
          <w:rFonts w:ascii="Calibri" w:hAnsi="Calibri"/>
          <w:color w:val="000000"/>
          <w:sz w:val="18"/>
          <w:szCs w:val="18"/>
          <w:lang w:val="en-US"/>
        </w:rPr>
        <w:t>Διερευνητική</w:t>
      </w:r>
      <w:proofErr w:type="spellEnd"/>
      <w:r w:rsidRPr="005650D3">
        <w:rPr>
          <w:rFonts w:ascii="Calibri" w:hAnsi="Calibri"/>
          <w:color w:val="000000"/>
          <w:sz w:val="18"/>
          <w:szCs w:val="18"/>
          <w:lang w:val="en-US"/>
        </w:rPr>
        <w:t xml:space="preserve"> α</w:t>
      </w:r>
      <w:proofErr w:type="spellStart"/>
      <w:r w:rsidRPr="005650D3">
        <w:rPr>
          <w:rFonts w:ascii="Calibri" w:hAnsi="Calibri"/>
          <w:color w:val="000000"/>
          <w:sz w:val="18"/>
          <w:szCs w:val="18"/>
          <w:lang w:val="en-US"/>
        </w:rPr>
        <w:t>νάλυση</w:t>
      </w:r>
      <w:proofErr w:type="spellEnd"/>
      <w:r w:rsidRPr="005650D3">
        <w:rPr>
          <w:rFonts w:ascii="Calibri" w:hAnsi="Calibri"/>
          <w:color w:val="000000"/>
          <w:sz w:val="18"/>
          <w:szCs w:val="18"/>
          <w:lang w:val="en-US"/>
        </w:rPr>
        <w:t xml:space="preserve"> </w:t>
      </w:r>
      <w:proofErr w:type="spellStart"/>
      <w:r w:rsidRPr="005650D3">
        <w:rPr>
          <w:rFonts w:ascii="Calibri" w:hAnsi="Calibri"/>
          <w:color w:val="000000"/>
          <w:sz w:val="18"/>
          <w:szCs w:val="18"/>
          <w:lang w:val="en-US"/>
        </w:rPr>
        <w:t>των</w:t>
      </w:r>
      <w:proofErr w:type="spellEnd"/>
      <w:r w:rsidRPr="005650D3">
        <w:rPr>
          <w:rFonts w:ascii="Calibri" w:hAnsi="Calibri"/>
          <w:color w:val="000000"/>
          <w:sz w:val="18"/>
          <w:szCs w:val="18"/>
          <w:lang w:val="en-US"/>
        </w:rPr>
        <w:t xml:space="preserve"> </w:t>
      </w:r>
      <w:proofErr w:type="spellStart"/>
      <w:r w:rsidRPr="005650D3">
        <w:rPr>
          <w:rFonts w:ascii="Calibri" w:hAnsi="Calibri"/>
          <w:color w:val="000000"/>
          <w:sz w:val="18"/>
          <w:szCs w:val="18"/>
          <w:lang w:val="en-US"/>
        </w:rPr>
        <w:t>στάσεων</w:t>
      </w:r>
      <w:proofErr w:type="spellEnd"/>
      <w:r w:rsidRPr="005650D3">
        <w:rPr>
          <w:rFonts w:ascii="Calibri" w:hAnsi="Calibri"/>
          <w:color w:val="000000"/>
          <w:sz w:val="18"/>
          <w:szCs w:val="18"/>
          <w:lang w:val="en-US"/>
        </w:rPr>
        <w:t xml:space="preserve"> και </w:t>
      </w:r>
      <w:proofErr w:type="spellStart"/>
      <w:r w:rsidRPr="005650D3">
        <w:rPr>
          <w:rFonts w:ascii="Calibri" w:hAnsi="Calibri"/>
          <w:color w:val="000000"/>
          <w:sz w:val="18"/>
          <w:szCs w:val="18"/>
          <w:lang w:val="en-US"/>
        </w:rPr>
        <w:t>της</w:t>
      </w:r>
      <w:proofErr w:type="spellEnd"/>
      <w:r w:rsidRPr="005650D3">
        <w:rPr>
          <w:rFonts w:ascii="Calibri" w:hAnsi="Calibri"/>
          <w:color w:val="000000"/>
          <w:sz w:val="18"/>
          <w:szCs w:val="18"/>
          <w:lang w:val="en-US"/>
        </w:rPr>
        <w:t xml:space="preserve"> </w:t>
      </w:r>
      <w:proofErr w:type="spellStart"/>
      <w:r w:rsidRPr="005650D3">
        <w:rPr>
          <w:rFonts w:ascii="Calibri" w:hAnsi="Calibri"/>
          <w:color w:val="000000"/>
          <w:sz w:val="18"/>
          <w:szCs w:val="18"/>
          <w:lang w:val="en-US"/>
        </w:rPr>
        <w:t>συμ</w:t>
      </w:r>
      <w:proofErr w:type="spellEnd"/>
      <w:r w:rsidRPr="005650D3">
        <w:rPr>
          <w:rFonts w:ascii="Calibri" w:hAnsi="Calibri"/>
          <w:color w:val="000000"/>
          <w:sz w:val="18"/>
          <w:szCs w:val="18"/>
          <w:lang w:val="en-US"/>
        </w:rPr>
        <w:t xml:space="preserve">περιφοράς </w:t>
      </w:r>
      <w:proofErr w:type="spellStart"/>
      <w:r w:rsidRPr="005650D3">
        <w:rPr>
          <w:rFonts w:ascii="Calibri" w:hAnsi="Calibri"/>
          <w:color w:val="000000"/>
          <w:sz w:val="18"/>
          <w:szCs w:val="18"/>
          <w:lang w:val="en-US"/>
        </w:rPr>
        <w:t>των</w:t>
      </w:r>
      <w:proofErr w:type="spellEnd"/>
      <w:r w:rsidRPr="005650D3">
        <w:rPr>
          <w:rFonts w:ascii="Calibri" w:hAnsi="Calibri"/>
          <w:color w:val="000000"/>
          <w:sz w:val="18"/>
          <w:szCs w:val="18"/>
          <w:lang w:val="en-US"/>
        </w:rPr>
        <w:t xml:space="preserve"> κα</w:t>
      </w:r>
      <w:proofErr w:type="spellStart"/>
      <w:r w:rsidRPr="005650D3">
        <w:rPr>
          <w:rFonts w:ascii="Calibri" w:hAnsi="Calibri"/>
          <w:color w:val="000000"/>
          <w:sz w:val="18"/>
          <w:szCs w:val="18"/>
          <w:lang w:val="en-US"/>
        </w:rPr>
        <w:t>τοίκων</w:t>
      </w:r>
      <w:proofErr w:type="spellEnd"/>
      <w:r w:rsidRPr="005650D3">
        <w:rPr>
          <w:rFonts w:ascii="Calibri" w:hAnsi="Calibri"/>
          <w:color w:val="000000"/>
          <w:sz w:val="18"/>
          <w:szCs w:val="18"/>
          <w:lang w:val="en-US"/>
        </w:rPr>
        <w:t xml:space="preserve"> </w:t>
      </w:r>
      <w:proofErr w:type="spellStart"/>
      <w:r w:rsidRPr="005650D3">
        <w:rPr>
          <w:rFonts w:ascii="Calibri" w:hAnsi="Calibri"/>
          <w:color w:val="000000"/>
          <w:sz w:val="18"/>
          <w:szCs w:val="18"/>
          <w:lang w:val="en-US"/>
        </w:rPr>
        <w:t>της</w:t>
      </w:r>
      <w:proofErr w:type="spellEnd"/>
      <w:r w:rsidRPr="005650D3">
        <w:rPr>
          <w:rFonts w:ascii="Calibri" w:hAnsi="Calibri"/>
          <w:color w:val="000000"/>
          <w:sz w:val="18"/>
          <w:szCs w:val="18"/>
          <w:lang w:val="en-US"/>
        </w:rPr>
        <w:t xml:space="preserve"> </w:t>
      </w:r>
      <w:proofErr w:type="spellStart"/>
      <w:r w:rsidRPr="005650D3">
        <w:rPr>
          <w:rFonts w:ascii="Calibri" w:hAnsi="Calibri"/>
          <w:color w:val="000000"/>
          <w:sz w:val="18"/>
          <w:szCs w:val="18"/>
          <w:lang w:val="en-US"/>
        </w:rPr>
        <w:t>Αθήν</w:t>
      </w:r>
      <w:proofErr w:type="spellEnd"/>
      <w:r w:rsidRPr="005650D3">
        <w:rPr>
          <w:rFonts w:ascii="Calibri" w:hAnsi="Calibri"/>
          <w:color w:val="000000"/>
          <w:sz w:val="18"/>
          <w:szCs w:val="18"/>
          <w:lang w:val="en-US"/>
        </w:rPr>
        <w:t xml:space="preserve">ας </w:t>
      </w:r>
      <w:proofErr w:type="spellStart"/>
      <w:r w:rsidRPr="005650D3">
        <w:rPr>
          <w:rFonts w:ascii="Calibri" w:hAnsi="Calibri"/>
          <w:color w:val="000000"/>
          <w:sz w:val="18"/>
          <w:szCs w:val="18"/>
          <w:lang w:val="en-US"/>
        </w:rPr>
        <w:t>ως</w:t>
      </w:r>
      <w:proofErr w:type="spellEnd"/>
      <w:r w:rsidRPr="005650D3">
        <w:rPr>
          <w:rFonts w:ascii="Calibri" w:hAnsi="Calibri"/>
          <w:color w:val="000000"/>
          <w:sz w:val="18"/>
          <w:szCs w:val="18"/>
          <w:lang w:val="en-US"/>
        </w:rPr>
        <w:t xml:space="preserve"> π</w:t>
      </w:r>
      <w:proofErr w:type="spellStart"/>
      <w:r w:rsidRPr="005650D3">
        <w:rPr>
          <w:rFonts w:ascii="Calibri" w:hAnsi="Calibri"/>
          <w:color w:val="000000"/>
          <w:sz w:val="18"/>
          <w:szCs w:val="18"/>
          <w:lang w:val="en-US"/>
        </w:rPr>
        <w:t>ρος</w:t>
      </w:r>
      <w:proofErr w:type="spellEnd"/>
      <w:r w:rsidRPr="005650D3">
        <w:rPr>
          <w:rFonts w:ascii="Calibri" w:hAnsi="Calibri"/>
          <w:color w:val="000000"/>
          <w:sz w:val="18"/>
          <w:szCs w:val="18"/>
          <w:lang w:val="en-US"/>
        </w:rPr>
        <w:t xml:space="preserve"> </w:t>
      </w:r>
      <w:proofErr w:type="spellStart"/>
      <w:r w:rsidRPr="005650D3">
        <w:rPr>
          <w:rFonts w:ascii="Calibri" w:hAnsi="Calibri"/>
          <w:color w:val="000000"/>
          <w:sz w:val="18"/>
          <w:szCs w:val="18"/>
          <w:lang w:val="en-US"/>
        </w:rPr>
        <w:t>την</w:t>
      </w:r>
      <w:proofErr w:type="spellEnd"/>
      <w:r w:rsidRPr="005650D3">
        <w:rPr>
          <w:rFonts w:ascii="Calibri" w:hAnsi="Calibri"/>
          <w:color w:val="000000"/>
          <w:sz w:val="18"/>
          <w:szCs w:val="18"/>
          <w:lang w:val="en-US"/>
        </w:rPr>
        <w:t xml:space="preserve"> </w:t>
      </w:r>
      <w:proofErr w:type="spellStart"/>
      <w:r w:rsidRPr="005650D3">
        <w:rPr>
          <w:rFonts w:ascii="Calibri" w:hAnsi="Calibri"/>
          <w:color w:val="000000"/>
          <w:sz w:val="18"/>
          <w:szCs w:val="18"/>
          <w:lang w:val="en-US"/>
        </w:rPr>
        <w:t>οικι</w:t>
      </w:r>
      <w:proofErr w:type="spellEnd"/>
      <w:r w:rsidRPr="005650D3">
        <w:rPr>
          <w:rFonts w:ascii="Calibri" w:hAnsi="Calibri"/>
          <w:color w:val="000000"/>
          <w:sz w:val="18"/>
          <w:szCs w:val="18"/>
          <w:lang w:val="en-US"/>
        </w:rPr>
        <w:t xml:space="preserve">ακή </w:t>
      </w:r>
      <w:proofErr w:type="spellStart"/>
      <w:r w:rsidRPr="005650D3">
        <w:rPr>
          <w:rFonts w:ascii="Calibri" w:hAnsi="Calibri"/>
          <w:color w:val="000000"/>
          <w:sz w:val="18"/>
          <w:szCs w:val="18"/>
          <w:lang w:val="en-US"/>
        </w:rPr>
        <w:t>χρήση</w:t>
      </w:r>
      <w:proofErr w:type="spellEnd"/>
      <w:r w:rsidRPr="005650D3">
        <w:rPr>
          <w:rFonts w:ascii="Calibri" w:hAnsi="Calibri"/>
          <w:color w:val="000000"/>
          <w:sz w:val="18"/>
          <w:szCs w:val="18"/>
          <w:lang w:val="en-US"/>
        </w:rPr>
        <w:t xml:space="preserve"> </w:t>
      </w:r>
      <w:proofErr w:type="spellStart"/>
      <w:r w:rsidRPr="005650D3">
        <w:rPr>
          <w:rFonts w:ascii="Calibri" w:hAnsi="Calibri"/>
          <w:color w:val="000000"/>
          <w:sz w:val="18"/>
          <w:szCs w:val="18"/>
          <w:lang w:val="en-US"/>
        </w:rPr>
        <w:t>του</w:t>
      </w:r>
      <w:proofErr w:type="spellEnd"/>
      <w:r w:rsidRPr="005650D3">
        <w:rPr>
          <w:rFonts w:ascii="Calibri" w:hAnsi="Calibri"/>
          <w:color w:val="000000"/>
          <w:sz w:val="18"/>
          <w:szCs w:val="18"/>
          <w:lang w:val="en-US"/>
        </w:rPr>
        <w:t xml:space="preserve"> </w:t>
      </w:r>
      <w:proofErr w:type="spellStart"/>
      <w:r w:rsidRPr="005650D3">
        <w:rPr>
          <w:rFonts w:ascii="Calibri" w:hAnsi="Calibri"/>
          <w:color w:val="000000"/>
          <w:sz w:val="18"/>
          <w:szCs w:val="18"/>
          <w:lang w:val="en-US"/>
        </w:rPr>
        <w:t>νερού</w:t>
      </w:r>
      <w:proofErr w:type="spellEnd"/>
      <w:r w:rsidRPr="005650D3">
        <w:rPr>
          <w:rFonts w:ascii="Calibri" w:hAnsi="Calibri"/>
          <w:color w:val="000000"/>
          <w:sz w:val="18"/>
          <w:szCs w:val="18"/>
          <w:lang w:val="en-US"/>
        </w:rPr>
        <w:t>), International Conference on Business and Economics, ICBE-HOU 2017, April 21-22, Athens, Greece (in Gree</w:t>
      </w:r>
      <w:r>
        <w:rPr>
          <w:rFonts w:ascii="Calibri" w:hAnsi="Calibri"/>
          <w:color w:val="000000"/>
          <w:sz w:val="18"/>
          <w:szCs w:val="18"/>
          <w:lang w:val="en-US"/>
        </w:rPr>
        <w:t>k)</w:t>
      </w:r>
    </w:p>
    <w:p w14:paraId="46890D69" w14:textId="34268AA4" w:rsidR="00A14A5E" w:rsidRP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Axarli K, Kostoula M. (2017), «The study of thermal comfort conditions as a tool in the early design stage of sustainable school buildings. A case study in Greece», proceedings</w:t>
      </w:r>
      <w:r w:rsidR="003B7BB0">
        <w:rPr>
          <w:rFonts w:asciiTheme="minorHAnsi" w:hAnsiTheme="minorHAnsi" w:cstheme="minorHAnsi"/>
          <w:color w:val="000000" w:themeColor="text1"/>
          <w:sz w:val="18"/>
          <w:szCs w:val="18"/>
          <w:lang w:val="pt-BR" w:eastAsia="el-GR"/>
        </w:rPr>
        <w:t xml:space="preserve"> </w:t>
      </w:r>
      <w:r w:rsidRPr="00A14A5E">
        <w:rPr>
          <w:rFonts w:asciiTheme="minorHAnsi" w:hAnsiTheme="minorHAnsi" w:cstheme="minorHAnsi"/>
          <w:color w:val="000000" w:themeColor="text1"/>
          <w:sz w:val="18"/>
          <w:szCs w:val="18"/>
          <w:lang w:val="pt-BR" w:eastAsia="el-GR"/>
        </w:rPr>
        <w:t>(ISBN (978-0-9928957-5-4) 33rd PLEA 2017 International conference on Passive and Low Energy Architecture, “Design to Thrive”, Edinburgh 3-5 july 2017, available on https://plea2017.net/</w:t>
      </w:r>
    </w:p>
    <w:p w14:paraId="12D44300" w14:textId="131EAB5E" w:rsid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Σπυροπούλου, I., Κωνσταντινίδου, Μ., Βαλαβάνης, Β. (2017), Παράμετροι επιρροής των μετακινήσεων με ποδήλατο στις πόλεις. 8ο Συνέδριο για την Έρευνα στις Μεταφορές στην Ελλάδα, Θεσσαλονίκη</w:t>
      </w:r>
    </w:p>
    <w:p w14:paraId="43B39207" w14:textId="77777777" w:rsidR="00A224A4" w:rsidRPr="00A224A4" w:rsidRDefault="00A224A4" w:rsidP="00A224A4">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pt-BR"/>
        </w:rPr>
      </w:pPr>
      <w:r w:rsidRPr="00A224A4">
        <w:rPr>
          <w:rFonts w:ascii="Calibri" w:hAnsi="Calibri"/>
          <w:color w:val="000000"/>
          <w:sz w:val="18"/>
          <w:szCs w:val="18"/>
          <w:lang w:val="pt-BR"/>
        </w:rPr>
        <w:t>Stavraka A. Gemenetzi G., Zervas E. (2017), Bioclimatic-energy design and energy behavior of occupants: empirical research in Pefki solar village (</w:t>
      </w:r>
      <w:proofErr w:type="spellStart"/>
      <w:r w:rsidRPr="005650D3">
        <w:rPr>
          <w:rFonts w:ascii="Calibri" w:hAnsi="Calibri"/>
          <w:bCs/>
          <w:color w:val="000000"/>
          <w:sz w:val="18"/>
          <w:szCs w:val="18"/>
          <w:lang w:val="en-US"/>
        </w:rPr>
        <w:t>Βιοκλιμ</w:t>
      </w:r>
      <w:proofErr w:type="spellEnd"/>
      <w:r w:rsidRPr="005650D3">
        <w:rPr>
          <w:rFonts w:ascii="Calibri" w:hAnsi="Calibri"/>
          <w:bCs/>
          <w:color w:val="000000"/>
          <w:sz w:val="18"/>
          <w:szCs w:val="18"/>
          <w:lang w:val="en-US"/>
        </w:rPr>
        <w:t>ατικός</w:t>
      </w:r>
      <w:r w:rsidRPr="00A224A4">
        <w:rPr>
          <w:rFonts w:ascii="Calibri" w:hAnsi="Calibri"/>
          <w:bCs/>
          <w:color w:val="000000"/>
          <w:sz w:val="18"/>
          <w:szCs w:val="18"/>
          <w:lang w:val="pt-BR"/>
        </w:rPr>
        <w:t>-</w:t>
      </w:r>
      <w:proofErr w:type="spellStart"/>
      <w:r w:rsidRPr="005650D3">
        <w:rPr>
          <w:rFonts w:ascii="Calibri" w:hAnsi="Calibri"/>
          <w:bCs/>
          <w:color w:val="000000"/>
          <w:sz w:val="18"/>
          <w:szCs w:val="18"/>
          <w:lang w:val="en-US"/>
        </w:rPr>
        <w:t>ενεργει</w:t>
      </w:r>
      <w:proofErr w:type="spellEnd"/>
      <w:r w:rsidRPr="005650D3">
        <w:rPr>
          <w:rFonts w:ascii="Calibri" w:hAnsi="Calibri"/>
          <w:bCs/>
          <w:color w:val="000000"/>
          <w:sz w:val="18"/>
          <w:szCs w:val="18"/>
          <w:lang w:val="en-US"/>
        </w:rPr>
        <w:t>ακός</w:t>
      </w:r>
      <w:r w:rsidRPr="00A224A4">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σχεδι</w:t>
      </w:r>
      <w:proofErr w:type="spellEnd"/>
      <w:r w:rsidRPr="005650D3">
        <w:rPr>
          <w:rFonts w:ascii="Calibri" w:hAnsi="Calibri"/>
          <w:bCs/>
          <w:color w:val="000000"/>
          <w:sz w:val="18"/>
          <w:szCs w:val="18"/>
          <w:lang w:val="en-US"/>
        </w:rPr>
        <w:t>ασμός</w:t>
      </w:r>
      <w:r w:rsidRPr="00A224A4">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οικιστικού</w:t>
      </w:r>
      <w:proofErr w:type="spellEnd"/>
      <w:r w:rsidRPr="00A224A4">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συνόλου</w:t>
      </w:r>
      <w:proofErr w:type="spellEnd"/>
      <w:r w:rsidRPr="00A224A4">
        <w:rPr>
          <w:rFonts w:ascii="Calibri" w:hAnsi="Calibri"/>
          <w:bCs/>
          <w:color w:val="000000"/>
          <w:sz w:val="18"/>
          <w:szCs w:val="18"/>
          <w:lang w:val="pt-BR"/>
        </w:rPr>
        <w:t xml:space="preserve"> </w:t>
      </w:r>
      <w:r w:rsidRPr="005650D3">
        <w:rPr>
          <w:rFonts w:ascii="Calibri" w:hAnsi="Calibri"/>
          <w:bCs/>
          <w:color w:val="000000"/>
          <w:sz w:val="18"/>
          <w:szCs w:val="18"/>
          <w:lang w:val="en-US"/>
        </w:rPr>
        <w:t>και</w:t>
      </w:r>
      <w:r w:rsidRPr="00A224A4">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ενεργει</w:t>
      </w:r>
      <w:proofErr w:type="spellEnd"/>
      <w:r w:rsidRPr="005650D3">
        <w:rPr>
          <w:rFonts w:ascii="Calibri" w:hAnsi="Calibri"/>
          <w:bCs/>
          <w:color w:val="000000"/>
          <w:sz w:val="18"/>
          <w:szCs w:val="18"/>
          <w:lang w:val="en-US"/>
        </w:rPr>
        <w:t>ακή</w:t>
      </w:r>
      <w:r w:rsidRPr="00A224A4">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συμ</w:t>
      </w:r>
      <w:proofErr w:type="spellEnd"/>
      <w:r w:rsidRPr="005650D3">
        <w:rPr>
          <w:rFonts w:ascii="Calibri" w:hAnsi="Calibri"/>
          <w:bCs/>
          <w:color w:val="000000"/>
          <w:sz w:val="18"/>
          <w:szCs w:val="18"/>
          <w:lang w:val="en-US"/>
        </w:rPr>
        <w:t>περιφορά</w:t>
      </w:r>
      <w:r w:rsidRPr="00A224A4">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των</w:t>
      </w:r>
      <w:proofErr w:type="spellEnd"/>
      <w:r w:rsidRPr="00A224A4">
        <w:rPr>
          <w:rFonts w:ascii="Calibri" w:hAnsi="Calibri"/>
          <w:bCs/>
          <w:color w:val="000000"/>
          <w:sz w:val="18"/>
          <w:szCs w:val="18"/>
          <w:lang w:val="pt-BR"/>
        </w:rPr>
        <w:t xml:space="preserve"> </w:t>
      </w:r>
      <w:r w:rsidRPr="005650D3">
        <w:rPr>
          <w:rFonts w:ascii="Calibri" w:hAnsi="Calibri"/>
          <w:bCs/>
          <w:color w:val="000000"/>
          <w:sz w:val="18"/>
          <w:szCs w:val="18"/>
          <w:lang w:val="en-US"/>
        </w:rPr>
        <w:t>κα</w:t>
      </w:r>
      <w:proofErr w:type="spellStart"/>
      <w:r w:rsidRPr="005650D3">
        <w:rPr>
          <w:rFonts w:ascii="Calibri" w:hAnsi="Calibri"/>
          <w:bCs/>
          <w:color w:val="000000"/>
          <w:sz w:val="18"/>
          <w:szCs w:val="18"/>
          <w:lang w:val="en-US"/>
        </w:rPr>
        <w:t>τοίκων</w:t>
      </w:r>
      <w:proofErr w:type="spellEnd"/>
      <w:r w:rsidRPr="00A224A4">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εμ</w:t>
      </w:r>
      <w:proofErr w:type="spellEnd"/>
      <w:r w:rsidRPr="005650D3">
        <w:rPr>
          <w:rFonts w:ascii="Calibri" w:hAnsi="Calibri"/>
          <w:bCs/>
          <w:color w:val="000000"/>
          <w:sz w:val="18"/>
          <w:szCs w:val="18"/>
          <w:lang w:val="en-US"/>
        </w:rPr>
        <w:t>πειρική</w:t>
      </w:r>
      <w:r w:rsidRPr="00A224A4">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έρευν</w:t>
      </w:r>
      <w:proofErr w:type="spellEnd"/>
      <w:r w:rsidRPr="005650D3">
        <w:rPr>
          <w:rFonts w:ascii="Calibri" w:hAnsi="Calibri"/>
          <w:bCs/>
          <w:color w:val="000000"/>
          <w:sz w:val="18"/>
          <w:szCs w:val="18"/>
          <w:lang w:val="en-US"/>
        </w:rPr>
        <w:t>α</w:t>
      </w:r>
      <w:r w:rsidRPr="00A224A4">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στο</w:t>
      </w:r>
      <w:proofErr w:type="spellEnd"/>
      <w:r w:rsidRPr="00A224A4">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ηλι</w:t>
      </w:r>
      <w:proofErr w:type="spellEnd"/>
      <w:r w:rsidRPr="005650D3">
        <w:rPr>
          <w:rFonts w:ascii="Calibri" w:hAnsi="Calibri"/>
          <w:bCs/>
          <w:color w:val="000000"/>
          <w:sz w:val="18"/>
          <w:szCs w:val="18"/>
          <w:lang w:val="en-US"/>
        </w:rPr>
        <w:t>ακό</w:t>
      </w:r>
      <w:r w:rsidRPr="00A224A4">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χωριό</w:t>
      </w:r>
      <w:proofErr w:type="spellEnd"/>
      <w:r w:rsidRPr="00A224A4">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Πεύκης</w:t>
      </w:r>
      <w:proofErr w:type="spellEnd"/>
      <w:r w:rsidRPr="00A224A4">
        <w:rPr>
          <w:rFonts w:ascii="Calibri" w:hAnsi="Calibri"/>
          <w:bCs/>
          <w:color w:val="000000"/>
          <w:sz w:val="18"/>
          <w:szCs w:val="18"/>
          <w:lang w:val="pt-BR"/>
        </w:rPr>
        <w:t>)</w:t>
      </w:r>
      <w:r w:rsidRPr="00A224A4">
        <w:rPr>
          <w:rFonts w:ascii="Calibri" w:hAnsi="Calibri"/>
          <w:color w:val="000000"/>
          <w:sz w:val="18"/>
          <w:szCs w:val="18"/>
          <w:lang w:val="pt-BR"/>
        </w:rPr>
        <w:t xml:space="preserve">, </w:t>
      </w:r>
      <w:r w:rsidRPr="00A224A4">
        <w:rPr>
          <w:rFonts w:ascii="Calibri" w:hAnsi="Calibri" w:cs="Calibri"/>
          <w:sz w:val="18"/>
          <w:szCs w:val="18"/>
          <w:lang w:val="pt-BR"/>
        </w:rPr>
        <w:t>6</w:t>
      </w:r>
      <w:r w:rsidRPr="00A224A4">
        <w:rPr>
          <w:rFonts w:ascii="Calibri" w:hAnsi="Calibri" w:cs="Calibri"/>
          <w:sz w:val="18"/>
          <w:szCs w:val="18"/>
          <w:vertAlign w:val="superscript"/>
          <w:lang w:val="pt-BR"/>
        </w:rPr>
        <w:t>th</w:t>
      </w:r>
      <w:r w:rsidRPr="00A224A4">
        <w:rPr>
          <w:rFonts w:ascii="Calibri" w:hAnsi="Calibri" w:cs="Calibri"/>
          <w:sz w:val="18"/>
          <w:szCs w:val="18"/>
          <w:lang w:val="pt-BR"/>
        </w:rPr>
        <w:t xml:space="preserve"> Environmental Conference of Macedonia</w:t>
      </w:r>
      <w:r w:rsidRPr="00A224A4">
        <w:rPr>
          <w:rFonts w:ascii="Calibri" w:hAnsi="Calibri"/>
          <w:color w:val="000000"/>
          <w:sz w:val="18"/>
          <w:szCs w:val="18"/>
          <w:lang w:val="pt-BR"/>
        </w:rPr>
        <w:t>, May 5</w:t>
      </w:r>
      <w:r w:rsidRPr="00A224A4">
        <w:rPr>
          <w:rFonts w:ascii="Calibri" w:hAnsi="Calibri"/>
          <w:color w:val="000000"/>
          <w:sz w:val="18"/>
          <w:szCs w:val="18"/>
          <w:vertAlign w:val="superscript"/>
          <w:lang w:val="pt-BR"/>
        </w:rPr>
        <w:t>th</w:t>
      </w:r>
      <w:r w:rsidRPr="00A224A4">
        <w:rPr>
          <w:rFonts w:ascii="Calibri" w:hAnsi="Calibri"/>
          <w:color w:val="000000"/>
          <w:sz w:val="18"/>
          <w:szCs w:val="18"/>
          <w:lang w:val="pt-BR"/>
        </w:rPr>
        <w:t>-7</w:t>
      </w:r>
      <w:r w:rsidRPr="00A224A4">
        <w:rPr>
          <w:rFonts w:ascii="Calibri" w:hAnsi="Calibri"/>
          <w:color w:val="000000"/>
          <w:sz w:val="18"/>
          <w:szCs w:val="18"/>
          <w:vertAlign w:val="superscript"/>
          <w:lang w:val="pt-BR"/>
        </w:rPr>
        <w:t>th</w:t>
      </w:r>
      <w:r w:rsidRPr="00A224A4">
        <w:rPr>
          <w:rFonts w:ascii="Calibri" w:hAnsi="Calibri"/>
          <w:color w:val="000000"/>
          <w:sz w:val="18"/>
          <w:szCs w:val="18"/>
          <w:lang w:val="pt-BR"/>
        </w:rPr>
        <w:t>, Thessaloniki, Greece (in Greek)</w:t>
      </w:r>
    </w:p>
    <w:p w14:paraId="5AF5E105" w14:textId="77777777" w:rsidR="00A224A4" w:rsidRPr="00A224A4" w:rsidRDefault="00A224A4" w:rsidP="00A224A4">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pt-BR"/>
        </w:rPr>
      </w:pPr>
      <w:r w:rsidRPr="00A224A4">
        <w:rPr>
          <w:rFonts w:ascii="Calibri" w:hAnsi="Calibri"/>
          <w:bCs/>
          <w:color w:val="000000"/>
          <w:sz w:val="18"/>
          <w:szCs w:val="18"/>
          <w:lang w:val="pt-BR"/>
        </w:rPr>
        <w:t>Vogiatzi Ch., Gemenetzi G., Zervas E.</w:t>
      </w:r>
      <w:r w:rsidRPr="00A224A4">
        <w:rPr>
          <w:rFonts w:ascii="Calibri" w:hAnsi="Calibri"/>
          <w:color w:val="000000"/>
          <w:sz w:val="18"/>
          <w:szCs w:val="18"/>
          <w:lang w:val="pt-BR"/>
        </w:rPr>
        <w:t xml:space="preserve"> (2017), Impact of residence and residents characteristics on energy consumption: empirical research in Athens (</w:t>
      </w:r>
      <w:r w:rsidRPr="005650D3">
        <w:rPr>
          <w:rFonts w:ascii="Calibri" w:hAnsi="Calibri"/>
          <w:bCs/>
          <w:color w:val="000000"/>
          <w:sz w:val="18"/>
          <w:szCs w:val="18"/>
          <w:lang w:val="en-US"/>
        </w:rPr>
        <w:t>Επ</w:t>
      </w:r>
      <w:proofErr w:type="spellStart"/>
      <w:r w:rsidRPr="005650D3">
        <w:rPr>
          <w:rFonts w:ascii="Calibri" w:hAnsi="Calibri"/>
          <w:bCs/>
          <w:color w:val="000000"/>
          <w:sz w:val="18"/>
          <w:szCs w:val="18"/>
          <w:lang w:val="en-US"/>
        </w:rPr>
        <w:t>ίδρ</w:t>
      </w:r>
      <w:proofErr w:type="spellEnd"/>
      <w:r w:rsidRPr="005650D3">
        <w:rPr>
          <w:rFonts w:ascii="Calibri" w:hAnsi="Calibri"/>
          <w:bCs/>
          <w:color w:val="000000"/>
          <w:sz w:val="18"/>
          <w:szCs w:val="18"/>
          <w:lang w:val="en-US"/>
        </w:rPr>
        <w:t>αση</w:t>
      </w:r>
      <w:r w:rsidRPr="00A224A4">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των</w:t>
      </w:r>
      <w:proofErr w:type="spellEnd"/>
      <w:r w:rsidRPr="00A224A4">
        <w:rPr>
          <w:rFonts w:ascii="Calibri" w:hAnsi="Calibri"/>
          <w:bCs/>
          <w:color w:val="000000"/>
          <w:sz w:val="18"/>
          <w:szCs w:val="18"/>
          <w:lang w:val="pt-BR"/>
        </w:rPr>
        <w:t xml:space="preserve"> </w:t>
      </w:r>
      <w:r w:rsidRPr="005650D3">
        <w:rPr>
          <w:rFonts w:ascii="Calibri" w:hAnsi="Calibri"/>
          <w:bCs/>
          <w:color w:val="000000"/>
          <w:sz w:val="18"/>
          <w:szCs w:val="18"/>
          <w:lang w:val="en-US"/>
        </w:rPr>
        <w:t>χαρα</w:t>
      </w:r>
      <w:proofErr w:type="spellStart"/>
      <w:r w:rsidRPr="005650D3">
        <w:rPr>
          <w:rFonts w:ascii="Calibri" w:hAnsi="Calibri"/>
          <w:bCs/>
          <w:color w:val="000000"/>
          <w:sz w:val="18"/>
          <w:szCs w:val="18"/>
          <w:lang w:val="en-US"/>
        </w:rPr>
        <w:t>κτηριστικών</w:t>
      </w:r>
      <w:proofErr w:type="spellEnd"/>
      <w:r w:rsidRPr="00A224A4">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της</w:t>
      </w:r>
      <w:proofErr w:type="spellEnd"/>
      <w:r w:rsidRPr="00A224A4">
        <w:rPr>
          <w:rFonts w:ascii="Calibri" w:hAnsi="Calibri"/>
          <w:bCs/>
          <w:color w:val="000000"/>
          <w:sz w:val="18"/>
          <w:szCs w:val="18"/>
          <w:lang w:val="pt-BR"/>
        </w:rPr>
        <w:t xml:space="preserve"> </w:t>
      </w:r>
      <w:r w:rsidRPr="005650D3">
        <w:rPr>
          <w:rFonts w:ascii="Calibri" w:hAnsi="Calibri"/>
          <w:bCs/>
          <w:color w:val="000000"/>
          <w:sz w:val="18"/>
          <w:szCs w:val="18"/>
          <w:lang w:val="en-US"/>
        </w:rPr>
        <w:t>κα</w:t>
      </w:r>
      <w:proofErr w:type="spellStart"/>
      <w:r w:rsidRPr="005650D3">
        <w:rPr>
          <w:rFonts w:ascii="Calibri" w:hAnsi="Calibri"/>
          <w:bCs/>
          <w:color w:val="000000"/>
          <w:sz w:val="18"/>
          <w:szCs w:val="18"/>
          <w:lang w:val="en-US"/>
        </w:rPr>
        <w:t>τοικί</w:t>
      </w:r>
      <w:proofErr w:type="spellEnd"/>
      <w:r w:rsidRPr="005650D3">
        <w:rPr>
          <w:rFonts w:ascii="Calibri" w:hAnsi="Calibri"/>
          <w:bCs/>
          <w:color w:val="000000"/>
          <w:sz w:val="18"/>
          <w:szCs w:val="18"/>
          <w:lang w:val="en-US"/>
        </w:rPr>
        <w:t>ας</w:t>
      </w:r>
      <w:r w:rsidRPr="00A224A4">
        <w:rPr>
          <w:rFonts w:ascii="Calibri" w:hAnsi="Calibri"/>
          <w:bCs/>
          <w:color w:val="000000"/>
          <w:sz w:val="18"/>
          <w:szCs w:val="18"/>
          <w:lang w:val="pt-BR"/>
        </w:rPr>
        <w:t xml:space="preserve"> </w:t>
      </w:r>
      <w:r w:rsidRPr="005650D3">
        <w:rPr>
          <w:rFonts w:ascii="Calibri" w:hAnsi="Calibri"/>
          <w:bCs/>
          <w:color w:val="000000"/>
          <w:sz w:val="18"/>
          <w:szCs w:val="18"/>
          <w:lang w:val="en-US"/>
        </w:rPr>
        <w:t>και</w:t>
      </w:r>
      <w:r w:rsidRPr="00A224A4">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των</w:t>
      </w:r>
      <w:proofErr w:type="spellEnd"/>
      <w:r w:rsidRPr="00A224A4">
        <w:rPr>
          <w:rFonts w:ascii="Calibri" w:hAnsi="Calibri"/>
          <w:bCs/>
          <w:color w:val="000000"/>
          <w:sz w:val="18"/>
          <w:szCs w:val="18"/>
          <w:lang w:val="pt-BR"/>
        </w:rPr>
        <w:t xml:space="preserve"> </w:t>
      </w:r>
      <w:r w:rsidRPr="005650D3">
        <w:rPr>
          <w:rFonts w:ascii="Calibri" w:hAnsi="Calibri"/>
          <w:bCs/>
          <w:color w:val="000000"/>
          <w:sz w:val="18"/>
          <w:szCs w:val="18"/>
          <w:lang w:val="en-US"/>
        </w:rPr>
        <w:t>κα</w:t>
      </w:r>
      <w:proofErr w:type="spellStart"/>
      <w:r w:rsidRPr="005650D3">
        <w:rPr>
          <w:rFonts w:ascii="Calibri" w:hAnsi="Calibri"/>
          <w:bCs/>
          <w:color w:val="000000"/>
          <w:sz w:val="18"/>
          <w:szCs w:val="18"/>
          <w:lang w:val="en-US"/>
        </w:rPr>
        <w:t>τοίκων</w:t>
      </w:r>
      <w:proofErr w:type="spellEnd"/>
      <w:r w:rsidRPr="00A224A4">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στην</w:t>
      </w:r>
      <w:proofErr w:type="spellEnd"/>
      <w:r w:rsidRPr="00A224A4">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ενεργει</w:t>
      </w:r>
      <w:proofErr w:type="spellEnd"/>
      <w:r w:rsidRPr="005650D3">
        <w:rPr>
          <w:rFonts w:ascii="Calibri" w:hAnsi="Calibri"/>
          <w:bCs/>
          <w:color w:val="000000"/>
          <w:sz w:val="18"/>
          <w:szCs w:val="18"/>
          <w:lang w:val="en-US"/>
        </w:rPr>
        <w:t>ακή</w:t>
      </w:r>
      <w:r w:rsidRPr="00A224A4">
        <w:rPr>
          <w:rFonts w:ascii="Calibri" w:hAnsi="Calibri"/>
          <w:bCs/>
          <w:color w:val="000000"/>
          <w:sz w:val="18"/>
          <w:szCs w:val="18"/>
          <w:lang w:val="pt-BR"/>
        </w:rPr>
        <w:t xml:space="preserve"> </w:t>
      </w:r>
      <w:r w:rsidRPr="005650D3">
        <w:rPr>
          <w:rFonts w:ascii="Calibri" w:hAnsi="Calibri"/>
          <w:bCs/>
          <w:color w:val="000000"/>
          <w:sz w:val="18"/>
          <w:szCs w:val="18"/>
          <w:lang w:val="en-US"/>
        </w:rPr>
        <w:t>κατα</w:t>
      </w:r>
      <w:proofErr w:type="spellStart"/>
      <w:r w:rsidRPr="005650D3">
        <w:rPr>
          <w:rFonts w:ascii="Calibri" w:hAnsi="Calibri"/>
          <w:bCs/>
          <w:color w:val="000000"/>
          <w:sz w:val="18"/>
          <w:szCs w:val="18"/>
          <w:lang w:val="en-US"/>
        </w:rPr>
        <w:t>νάλωση</w:t>
      </w:r>
      <w:proofErr w:type="spellEnd"/>
      <w:r w:rsidRPr="00A224A4">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εμ</w:t>
      </w:r>
      <w:proofErr w:type="spellEnd"/>
      <w:r w:rsidRPr="005650D3">
        <w:rPr>
          <w:rFonts w:ascii="Calibri" w:hAnsi="Calibri"/>
          <w:bCs/>
          <w:color w:val="000000"/>
          <w:sz w:val="18"/>
          <w:szCs w:val="18"/>
          <w:lang w:val="en-US"/>
        </w:rPr>
        <w:t>πειρική</w:t>
      </w:r>
      <w:r w:rsidRPr="00A224A4">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έρευν</w:t>
      </w:r>
      <w:proofErr w:type="spellEnd"/>
      <w:r w:rsidRPr="005650D3">
        <w:rPr>
          <w:rFonts w:ascii="Calibri" w:hAnsi="Calibri"/>
          <w:bCs/>
          <w:color w:val="000000"/>
          <w:sz w:val="18"/>
          <w:szCs w:val="18"/>
          <w:lang w:val="en-US"/>
        </w:rPr>
        <w:t>α</w:t>
      </w:r>
      <w:r w:rsidRPr="00A224A4">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στην</w:t>
      </w:r>
      <w:proofErr w:type="spellEnd"/>
      <w:r w:rsidRPr="00A224A4">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Αθήν</w:t>
      </w:r>
      <w:proofErr w:type="spellEnd"/>
      <w:r w:rsidRPr="005650D3">
        <w:rPr>
          <w:rFonts w:ascii="Calibri" w:hAnsi="Calibri"/>
          <w:bCs/>
          <w:color w:val="000000"/>
          <w:sz w:val="18"/>
          <w:szCs w:val="18"/>
          <w:lang w:val="en-US"/>
        </w:rPr>
        <w:t>α</w:t>
      </w:r>
      <w:r w:rsidRPr="00A224A4">
        <w:rPr>
          <w:rFonts w:ascii="Calibri" w:hAnsi="Calibri"/>
          <w:bCs/>
          <w:color w:val="000000"/>
          <w:sz w:val="18"/>
          <w:szCs w:val="18"/>
          <w:lang w:val="pt-BR"/>
        </w:rPr>
        <w:t>)</w:t>
      </w:r>
      <w:r w:rsidRPr="00A224A4">
        <w:rPr>
          <w:rFonts w:ascii="Calibri" w:hAnsi="Calibri"/>
          <w:color w:val="000000"/>
          <w:sz w:val="18"/>
          <w:szCs w:val="18"/>
          <w:lang w:val="pt-BR"/>
        </w:rPr>
        <w:t xml:space="preserve">, </w:t>
      </w:r>
      <w:r w:rsidRPr="00A224A4">
        <w:rPr>
          <w:rFonts w:ascii="Calibri" w:hAnsi="Calibri" w:cs="Calibri"/>
          <w:sz w:val="18"/>
          <w:szCs w:val="18"/>
          <w:lang w:val="pt-BR"/>
        </w:rPr>
        <w:t>6</w:t>
      </w:r>
      <w:r w:rsidRPr="00A224A4">
        <w:rPr>
          <w:rFonts w:ascii="Calibri" w:hAnsi="Calibri" w:cs="Calibri"/>
          <w:sz w:val="18"/>
          <w:szCs w:val="18"/>
          <w:vertAlign w:val="superscript"/>
          <w:lang w:val="pt-BR"/>
        </w:rPr>
        <w:t>th</w:t>
      </w:r>
      <w:r w:rsidRPr="00A224A4">
        <w:rPr>
          <w:rFonts w:ascii="Calibri" w:hAnsi="Calibri" w:cs="Calibri"/>
          <w:sz w:val="18"/>
          <w:szCs w:val="18"/>
          <w:lang w:val="pt-BR"/>
        </w:rPr>
        <w:t xml:space="preserve"> Environmental Conference of Macedonia</w:t>
      </w:r>
      <w:r w:rsidRPr="00A224A4">
        <w:rPr>
          <w:rFonts w:ascii="Calibri" w:hAnsi="Calibri"/>
          <w:color w:val="000000"/>
          <w:sz w:val="18"/>
          <w:szCs w:val="18"/>
          <w:lang w:val="pt-BR"/>
        </w:rPr>
        <w:t>, May 5</w:t>
      </w:r>
      <w:r w:rsidRPr="00A224A4">
        <w:rPr>
          <w:rFonts w:ascii="Calibri" w:hAnsi="Calibri"/>
          <w:color w:val="000000"/>
          <w:sz w:val="18"/>
          <w:szCs w:val="18"/>
          <w:vertAlign w:val="superscript"/>
          <w:lang w:val="pt-BR"/>
        </w:rPr>
        <w:t>th</w:t>
      </w:r>
      <w:r w:rsidRPr="00A224A4">
        <w:rPr>
          <w:rFonts w:ascii="Calibri" w:hAnsi="Calibri"/>
          <w:color w:val="000000"/>
          <w:sz w:val="18"/>
          <w:szCs w:val="18"/>
          <w:lang w:val="pt-BR"/>
        </w:rPr>
        <w:t>-7</w:t>
      </w:r>
      <w:r w:rsidRPr="00A224A4">
        <w:rPr>
          <w:rFonts w:ascii="Calibri" w:hAnsi="Calibri"/>
          <w:color w:val="000000"/>
          <w:sz w:val="18"/>
          <w:szCs w:val="18"/>
          <w:vertAlign w:val="superscript"/>
          <w:lang w:val="pt-BR"/>
        </w:rPr>
        <w:t>th</w:t>
      </w:r>
      <w:r w:rsidRPr="00A224A4">
        <w:rPr>
          <w:rFonts w:ascii="Calibri" w:hAnsi="Calibri"/>
          <w:color w:val="000000"/>
          <w:sz w:val="18"/>
          <w:szCs w:val="18"/>
          <w:lang w:val="pt-BR"/>
        </w:rPr>
        <w:t>, Thessaloniki, Greece (in Greek)</w:t>
      </w:r>
    </w:p>
    <w:p w14:paraId="25C66BCA" w14:textId="77777777" w:rsidR="00A224A4" w:rsidRPr="00EF54AC" w:rsidRDefault="00A224A4" w:rsidP="00A224A4">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pt-BR"/>
        </w:rPr>
      </w:pPr>
      <w:r w:rsidRPr="00EF54AC">
        <w:rPr>
          <w:rFonts w:ascii="Calibri" w:hAnsi="Calibri" w:cs="Calibri"/>
          <w:bCs/>
          <w:color w:val="000000"/>
          <w:sz w:val="18"/>
          <w:szCs w:val="18"/>
          <w:lang w:val="pt-BR"/>
        </w:rPr>
        <w:t>Koutromanos l., Kolios S., Zervas E.</w:t>
      </w:r>
      <w:r w:rsidRPr="00EF54AC">
        <w:rPr>
          <w:rFonts w:ascii="Calibri" w:hAnsi="Calibri"/>
          <w:color w:val="000000"/>
          <w:sz w:val="18"/>
          <w:szCs w:val="18"/>
          <w:lang w:val="pt-BR"/>
        </w:rPr>
        <w:t xml:space="preserve"> (2017), Changes in Corfu urban area using satellite images and GIS (</w:t>
      </w:r>
      <w:proofErr w:type="spellStart"/>
      <w:r w:rsidRPr="005650D3">
        <w:rPr>
          <w:rFonts w:ascii="Calibri" w:hAnsi="Calibri"/>
          <w:bCs/>
          <w:color w:val="000000"/>
          <w:sz w:val="18"/>
          <w:szCs w:val="18"/>
          <w:lang w:val="en-US"/>
        </w:rPr>
        <w:t>Μετ</w:t>
      </w:r>
      <w:proofErr w:type="spellEnd"/>
      <w:r w:rsidRPr="005650D3">
        <w:rPr>
          <w:rFonts w:ascii="Calibri" w:hAnsi="Calibri"/>
          <w:bCs/>
          <w:color w:val="000000"/>
          <w:sz w:val="18"/>
          <w:szCs w:val="18"/>
          <w:lang w:val="en-US"/>
        </w:rPr>
        <w:t>αβολές</w:t>
      </w:r>
      <w:r w:rsidRPr="00EF54AC">
        <w:rPr>
          <w:rFonts w:ascii="Calibri" w:hAnsi="Calibri"/>
          <w:bCs/>
          <w:color w:val="000000"/>
          <w:sz w:val="18"/>
          <w:szCs w:val="18"/>
          <w:lang w:val="pt-BR"/>
        </w:rPr>
        <w:t xml:space="preserve"> </w:t>
      </w:r>
      <w:r w:rsidRPr="005650D3">
        <w:rPr>
          <w:rFonts w:ascii="Calibri" w:hAnsi="Calibri"/>
          <w:bCs/>
          <w:color w:val="000000"/>
          <w:sz w:val="18"/>
          <w:szCs w:val="18"/>
          <w:lang w:val="en-US"/>
        </w:rPr>
        <w:t>α</w:t>
      </w:r>
      <w:proofErr w:type="spellStart"/>
      <w:r w:rsidRPr="005650D3">
        <w:rPr>
          <w:rFonts w:ascii="Calibri" w:hAnsi="Calibri"/>
          <w:bCs/>
          <w:color w:val="000000"/>
          <w:sz w:val="18"/>
          <w:szCs w:val="18"/>
          <w:lang w:val="en-US"/>
        </w:rPr>
        <w:t>στικού</w:t>
      </w:r>
      <w:proofErr w:type="spellEnd"/>
      <w:r w:rsidRPr="00EF54AC">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ιστού</w:t>
      </w:r>
      <w:proofErr w:type="spellEnd"/>
      <w:r w:rsidRPr="00EF54AC">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στην</w:t>
      </w:r>
      <w:proofErr w:type="spellEnd"/>
      <w:r w:rsidRPr="00EF54AC">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Κέρκυρ</w:t>
      </w:r>
      <w:proofErr w:type="spellEnd"/>
      <w:r w:rsidRPr="005650D3">
        <w:rPr>
          <w:rFonts w:ascii="Calibri" w:hAnsi="Calibri"/>
          <w:bCs/>
          <w:color w:val="000000"/>
          <w:sz w:val="18"/>
          <w:szCs w:val="18"/>
          <w:lang w:val="en-US"/>
        </w:rPr>
        <w:t>α</w:t>
      </w:r>
      <w:r w:rsidRPr="00EF54AC">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με</w:t>
      </w:r>
      <w:proofErr w:type="spellEnd"/>
      <w:r w:rsidRPr="00EF54AC">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τη</w:t>
      </w:r>
      <w:proofErr w:type="spellEnd"/>
      <w:r w:rsidRPr="00EF54AC">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χρήση</w:t>
      </w:r>
      <w:proofErr w:type="spellEnd"/>
      <w:r w:rsidRPr="00EF54AC">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δορυφορικών</w:t>
      </w:r>
      <w:proofErr w:type="spellEnd"/>
      <w:r w:rsidRPr="00EF54AC">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εικόνων</w:t>
      </w:r>
      <w:proofErr w:type="spellEnd"/>
      <w:r w:rsidRPr="00EF54AC">
        <w:rPr>
          <w:rFonts w:ascii="Calibri" w:hAnsi="Calibri"/>
          <w:bCs/>
          <w:color w:val="000000"/>
          <w:sz w:val="18"/>
          <w:szCs w:val="18"/>
          <w:lang w:val="pt-BR"/>
        </w:rPr>
        <w:t xml:space="preserve"> </w:t>
      </w:r>
      <w:r w:rsidRPr="005650D3">
        <w:rPr>
          <w:rFonts w:ascii="Calibri" w:hAnsi="Calibri"/>
          <w:bCs/>
          <w:color w:val="000000"/>
          <w:sz w:val="18"/>
          <w:szCs w:val="18"/>
          <w:lang w:val="en-US"/>
        </w:rPr>
        <w:t>και</w:t>
      </w:r>
      <w:r w:rsidRPr="00EF54AC">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γεωγρ</w:t>
      </w:r>
      <w:proofErr w:type="spellEnd"/>
      <w:r w:rsidRPr="005650D3">
        <w:rPr>
          <w:rFonts w:ascii="Calibri" w:hAnsi="Calibri"/>
          <w:bCs/>
          <w:color w:val="000000"/>
          <w:sz w:val="18"/>
          <w:szCs w:val="18"/>
          <w:lang w:val="en-US"/>
        </w:rPr>
        <w:t>αφικών</w:t>
      </w:r>
      <w:r w:rsidRPr="00EF54AC">
        <w:rPr>
          <w:rFonts w:ascii="Calibri" w:hAnsi="Calibri"/>
          <w:bCs/>
          <w:color w:val="000000"/>
          <w:sz w:val="18"/>
          <w:szCs w:val="18"/>
          <w:lang w:val="pt-BR"/>
        </w:rPr>
        <w:t xml:space="preserve"> </w:t>
      </w:r>
      <w:r w:rsidRPr="005650D3">
        <w:rPr>
          <w:rFonts w:ascii="Calibri" w:hAnsi="Calibri"/>
          <w:bCs/>
          <w:color w:val="000000"/>
          <w:sz w:val="18"/>
          <w:szCs w:val="18"/>
          <w:lang w:val="en-US"/>
        </w:rPr>
        <w:t>π</w:t>
      </w:r>
      <w:proofErr w:type="spellStart"/>
      <w:r w:rsidRPr="005650D3">
        <w:rPr>
          <w:rFonts w:ascii="Calibri" w:hAnsi="Calibri"/>
          <w:bCs/>
          <w:color w:val="000000"/>
          <w:sz w:val="18"/>
          <w:szCs w:val="18"/>
          <w:lang w:val="en-US"/>
        </w:rPr>
        <w:t>ληροφορι</w:t>
      </w:r>
      <w:proofErr w:type="spellEnd"/>
      <w:r w:rsidRPr="005650D3">
        <w:rPr>
          <w:rFonts w:ascii="Calibri" w:hAnsi="Calibri"/>
          <w:bCs/>
          <w:color w:val="000000"/>
          <w:sz w:val="18"/>
          <w:szCs w:val="18"/>
          <w:lang w:val="en-US"/>
        </w:rPr>
        <w:t>ακών</w:t>
      </w:r>
      <w:r w:rsidRPr="00EF54AC">
        <w:rPr>
          <w:rFonts w:ascii="Calibri" w:hAnsi="Calibri"/>
          <w:bCs/>
          <w:color w:val="000000"/>
          <w:sz w:val="18"/>
          <w:szCs w:val="18"/>
          <w:lang w:val="pt-BR"/>
        </w:rPr>
        <w:t xml:space="preserve"> </w:t>
      </w:r>
      <w:proofErr w:type="spellStart"/>
      <w:r w:rsidRPr="005650D3">
        <w:rPr>
          <w:rFonts w:ascii="Calibri" w:hAnsi="Calibri"/>
          <w:bCs/>
          <w:color w:val="000000"/>
          <w:sz w:val="18"/>
          <w:szCs w:val="18"/>
          <w:lang w:val="en-US"/>
        </w:rPr>
        <w:t>συστημάτων</w:t>
      </w:r>
      <w:proofErr w:type="spellEnd"/>
      <w:r w:rsidRPr="00EF54AC">
        <w:rPr>
          <w:rFonts w:ascii="Calibri" w:hAnsi="Calibri"/>
          <w:bCs/>
          <w:color w:val="000000"/>
          <w:sz w:val="18"/>
          <w:szCs w:val="18"/>
          <w:lang w:val="pt-BR"/>
        </w:rPr>
        <w:t>)</w:t>
      </w:r>
      <w:r w:rsidRPr="00EF54AC">
        <w:rPr>
          <w:rFonts w:ascii="Calibri" w:hAnsi="Calibri"/>
          <w:color w:val="000000"/>
          <w:sz w:val="18"/>
          <w:szCs w:val="18"/>
          <w:lang w:val="pt-BR"/>
        </w:rPr>
        <w:t xml:space="preserve">, </w:t>
      </w:r>
      <w:r w:rsidRPr="00EF54AC">
        <w:rPr>
          <w:rFonts w:ascii="Calibri" w:hAnsi="Calibri" w:cs="Calibri"/>
          <w:sz w:val="18"/>
          <w:szCs w:val="18"/>
          <w:lang w:val="pt-BR"/>
        </w:rPr>
        <w:t>6</w:t>
      </w:r>
      <w:r w:rsidRPr="00EF54AC">
        <w:rPr>
          <w:rFonts w:ascii="Calibri" w:hAnsi="Calibri" w:cs="Calibri"/>
          <w:sz w:val="18"/>
          <w:szCs w:val="18"/>
          <w:vertAlign w:val="superscript"/>
          <w:lang w:val="pt-BR"/>
        </w:rPr>
        <w:t>th</w:t>
      </w:r>
      <w:r w:rsidRPr="00EF54AC">
        <w:rPr>
          <w:rFonts w:ascii="Calibri" w:hAnsi="Calibri" w:cs="Calibri"/>
          <w:sz w:val="18"/>
          <w:szCs w:val="18"/>
          <w:lang w:val="pt-BR"/>
        </w:rPr>
        <w:t xml:space="preserve"> Environmental Conference of Macedonia</w:t>
      </w:r>
      <w:r w:rsidRPr="00EF54AC">
        <w:rPr>
          <w:rFonts w:ascii="Calibri" w:hAnsi="Calibri"/>
          <w:color w:val="000000"/>
          <w:sz w:val="18"/>
          <w:szCs w:val="18"/>
          <w:lang w:val="pt-BR"/>
        </w:rPr>
        <w:t>, May 5</w:t>
      </w:r>
      <w:r w:rsidRPr="00EF54AC">
        <w:rPr>
          <w:rFonts w:ascii="Calibri" w:hAnsi="Calibri"/>
          <w:color w:val="000000"/>
          <w:sz w:val="18"/>
          <w:szCs w:val="18"/>
          <w:vertAlign w:val="superscript"/>
          <w:lang w:val="pt-BR"/>
        </w:rPr>
        <w:t>th</w:t>
      </w:r>
      <w:r w:rsidRPr="00EF54AC">
        <w:rPr>
          <w:rFonts w:ascii="Calibri" w:hAnsi="Calibri"/>
          <w:color w:val="000000"/>
          <w:sz w:val="18"/>
          <w:szCs w:val="18"/>
          <w:lang w:val="pt-BR"/>
        </w:rPr>
        <w:t>-7</w:t>
      </w:r>
      <w:r w:rsidRPr="00EF54AC">
        <w:rPr>
          <w:rFonts w:ascii="Calibri" w:hAnsi="Calibri"/>
          <w:color w:val="000000"/>
          <w:sz w:val="18"/>
          <w:szCs w:val="18"/>
          <w:vertAlign w:val="superscript"/>
          <w:lang w:val="pt-BR"/>
        </w:rPr>
        <w:t>th</w:t>
      </w:r>
      <w:r w:rsidRPr="00EF54AC">
        <w:rPr>
          <w:rFonts w:ascii="Calibri" w:hAnsi="Calibri"/>
          <w:color w:val="000000"/>
          <w:sz w:val="18"/>
          <w:szCs w:val="18"/>
          <w:lang w:val="pt-BR"/>
        </w:rPr>
        <w:t>, Thessaloniki, Greece (in Greek)</w:t>
      </w:r>
    </w:p>
    <w:p w14:paraId="754A5718" w14:textId="77777777" w:rsidR="00EF54AC" w:rsidRPr="005650D3" w:rsidRDefault="00EF54AC" w:rsidP="00EF54AC">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en-US"/>
        </w:rPr>
      </w:pPr>
      <w:proofErr w:type="spellStart"/>
      <w:r w:rsidRPr="005650D3">
        <w:rPr>
          <w:rFonts w:ascii="Calibri" w:hAnsi="Calibri" w:cs="Georgia"/>
          <w:bCs/>
          <w:color w:val="000000"/>
          <w:sz w:val="18"/>
          <w:szCs w:val="18"/>
          <w:lang w:val="en-US"/>
        </w:rPr>
        <w:t>Vogiatzi</w:t>
      </w:r>
      <w:proofErr w:type="spellEnd"/>
      <w:r w:rsidRPr="005650D3">
        <w:rPr>
          <w:rFonts w:ascii="Calibri" w:hAnsi="Calibri" w:cs="Georgia"/>
          <w:bCs/>
          <w:color w:val="000000"/>
          <w:sz w:val="18"/>
          <w:szCs w:val="18"/>
          <w:lang w:val="en-US"/>
        </w:rPr>
        <w:t xml:space="preserve"> Ch., </w:t>
      </w:r>
      <w:proofErr w:type="spellStart"/>
      <w:r w:rsidRPr="005650D3">
        <w:rPr>
          <w:rFonts w:ascii="Calibri" w:hAnsi="Calibri" w:cs="Georgia"/>
          <w:bCs/>
          <w:color w:val="000000"/>
          <w:sz w:val="18"/>
          <w:szCs w:val="18"/>
          <w:lang w:val="en-US"/>
        </w:rPr>
        <w:t>Gemenetzi</w:t>
      </w:r>
      <w:proofErr w:type="spellEnd"/>
      <w:r w:rsidRPr="005650D3">
        <w:rPr>
          <w:rFonts w:ascii="Calibri" w:hAnsi="Calibri" w:cs="Georgia"/>
          <w:bCs/>
          <w:color w:val="000000"/>
          <w:sz w:val="18"/>
          <w:szCs w:val="18"/>
          <w:lang w:val="en-US"/>
        </w:rPr>
        <w:t xml:space="preserve"> G., </w:t>
      </w:r>
      <w:proofErr w:type="spellStart"/>
      <w:r w:rsidRPr="005650D3">
        <w:rPr>
          <w:rFonts w:ascii="Calibri" w:hAnsi="Calibri" w:cs="Georgia"/>
          <w:bCs/>
          <w:color w:val="000000"/>
          <w:sz w:val="18"/>
          <w:szCs w:val="18"/>
          <w:lang w:val="en-US"/>
        </w:rPr>
        <w:t>Massou</w:t>
      </w:r>
      <w:proofErr w:type="spellEnd"/>
      <w:r w:rsidRPr="005650D3">
        <w:rPr>
          <w:rFonts w:ascii="Calibri" w:hAnsi="Calibri" w:cs="Georgia"/>
          <w:bCs/>
          <w:color w:val="000000"/>
          <w:sz w:val="18"/>
          <w:szCs w:val="18"/>
          <w:lang w:val="en-US"/>
        </w:rPr>
        <w:t>, E., Zervas E.</w:t>
      </w:r>
      <w:r w:rsidRPr="005650D3">
        <w:rPr>
          <w:rFonts w:ascii="Calibri" w:hAnsi="Calibri" w:cs="Trebuchet MS"/>
          <w:color w:val="000000"/>
          <w:sz w:val="18"/>
          <w:szCs w:val="18"/>
          <w:lang w:val="en-US"/>
        </w:rPr>
        <w:t xml:space="preserve"> (2017), Residence characteristics, occupants’ behavior and energy efficiency: a case study in Athens,</w:t>
      </w:r>
      <w:r w:rsidRPr="005650D3">
        <w:rPr>
          <w:rFonts w:ascii="Calibri" w:hAnsi="Calibri" w:cs="Trebuchet MS"/>
          <w:b/>
          <w:color w:val="000000"/>
          <w:sz w:val="18"/>
          <w:szCs w:val="18"/>
          <w:lang w:val="en-US"/>
        </w:rPr>
        <w:t xml:space="preserve"> </w:t>
      </w:r>
      <w:r w:rsidRPr="005650D3">
        <w:rPr>
          <w:rStyle w:val="ab"/>
          <w:rFonts w:ascii="Calibri" w:hAnsi="Calibri" w:cs="Arial"/>
          <w:b w:val="0"/>
          <w:color w:val="000000"/>
          <w:sz w:val="18"/>
          <w:szCs w:val="18"/>
          <w:lang w:val="en-US"/>
        </w:rPr>
        <w:t>2nd HAEE Energy Confer</w:t>
      </w:r>
      <w:r>
        <w:rPr>
          <w:rStyle w:val="ab"/>
          <w:rFonts w:ascii="Calibri" w:hAnsi="Calibri" w:cs="Arial"/>
          <w:b w:val="0"/>
          <w:color w:val="000000"/>
          <w:sz w:val="18"/>
          <w:szCs w:val="18"/>
          <w:lang w:val="en-US"/>
        </w:rPr>
        <w:t>ence, May 18-20, Athens, Greece</w:t>
      </w:r>
    </w:p>
    <w:p w14:paraId="3FFC25D6" w14:textId="58C111EE" w:rsidR="00EF54AC" w:rsidRPr="005650D3" w:rsidRDefault="00EF54AC" w:rsidP="00EF54AC">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en-US"/>
        </w:rPr>
      </w:pPr>
      <w:proofErr w:type="spellStart"/>
      <w:r w:rsidRPr="005650D3">
        <w:rPr>
          <w:rFonts w:ascii="Calibri" w:hAnsi="Calibri" w:cs="Georgia"/>
          <w:bCs/>
          <w:color w:val="000000"/>
          <w:sz w:val="18"/>
          <w:szCs w:val="18"/>
          <w:lang w:val="en-US"/>
        </w:rPr>
        <w:t>Stavraka</w:t>
      </w:r>
      <w:proofErr w:type="spellEnd"/>
      <w:r w:rsidRPr="005650D3">
        <w:rPr>
          <w:rFonts w:ascii="Calibri" w:hAnsi="Calibri" w:cs="Georgia"/>
          <w:bCs/>
          <w:color w:val="000000"/>
          <w:sz w:val="18"/>
          <w:szCs w:val="18"/>
          <w:lang w:val="en-US"/>
        </w:rPr>
        <w:t xml:space="preserve"> A., </w:t>
      </w:r>
      <w:proofErr w:type="spellStart"/>
      <w:r w:rsidRPr="005650D3">
        <w:rPr>
          <w:rFonts w:ascii="Calibri" w:hAnsi="Calibri" w:cs="Georgia"/>
          <w:bCs/>
          <w:color w:val="000000"/>
          <w:sz w:val="18"/>
          <w:szCs w:val="18"/>
          <w:lang w:val="en-US"/>
        </w:rPr>
        <w:t>Gemenetzi</w:t>
      </w:r>
      <w:proofErr w:type="spellEnd"/>
      <w:r w:rsidRPr="005650D3">
        <w:rPr>
          <w:rFonts w:ascii="Calibri" w:hAnsi="Calibri" w:cs="Georgia"/>
          <w:bCs/>
          <w:color w:val="000000"/>
          <w:sz w:val="18"/>
          <w:szCs w:val="18"/>
          <w:lang w:val="en-US"/>
        </w:rPr>
        <w:t xml:space="preserve"> G., Papaefthimiou S., </w:t>
      </w:r>
      <w:proofErr w:type="spellStart"/>
      <w:r w:rsidRPr="005650D3">
        <w:rPr>
          <w:rFonts w:ascii="Calibri" w:hAnsi="Calibri" w:cs="Georgia"/>
          <w:bCs/>
          <w:color w:val="000000"/>
          <w:sz w:val="18"/>
          <w:szCs w:val="18"/>
          <w:lang w:val="en-US"/>
        </w:rPr>
        <w:t>Massou</w:t>
      </w:r>
      <w:proofErr w:type="spellEnd"/>
      <w:r w:rsidRPr="005650D3">
        <w:rPr>
          <w:rFonts w:ascii="Calibri" w:hAnsi="Calibri" w:cs="Georgia"/>
          <w:bCs/>
          <w:color w:val="000000"/>
          <w:sz w:val="18"/>
          <w:szCs w:val="18"/>
          <w:lang w:val="en-US"/>
        </w:rPr>
        <w:t xml:space="preserve"> E., Zervas E. (2017), </w:t>
      </w:r>
      <w:r w:rsidRPr="005650D3">
        <w:rPr>
          <w:rFonts w:ascii="Calibri" w:hAnsi="Calibri" w:cs="Trebuchet MS"/>
          <w:color w:val="000000"/>
          <w:sz w:val="18"/>
          <w:szCs w:val="18"/>
          <w:lang w:val="en-US"/>
        </w:rPr>
        <w:t xml:space="preserve">Energy use and </w:t>
      </w:r>
      <w:proofErr w:type="gramStart"/>
      <w:r w:rsidRPr="005650D3">
        <w:rPr>
          <w:rFonts w:ascii="Calibri" w:hAnsi="Calibri" w:cs="Trebuchet MS"/>
          <w:color w:val="000000"/>
          <w:sz w:val="18"/>
          <w:szCs w:val="18"/>
          <w:lang w:val="en-US"/>
        </w:rPr>
        <w:t>occupants</w:t>
      </w:r>
      <w:proofErr w:type="gramEnd"/>
      <w:r w:rsidRPr="005650D3">
        <w:rPr>
          <w:rFonts w:ascii="Calibri" w:hAnsi="Calibri" w:cs="Trebuchet MS"/>
          <w:color w:val="000000"/>
          <w:sz w:val="18"/>
          <w:szCs w:val="18"/>
          <w:lang w:val="en-US"/>
        </w:rPr>
        <w:t xml:space="preserve"> behavior in bioclimatic and typical social housing estate: a comparison between </w:t>
      </w:r>
      <w:proofErr w:type="spellStart"/>
      <w:r w:rsidRPr="005650D3">
        <w:rPr>
          <w:rFonts w:ascii="Calibri" w:hAnsi="Calibri" w:cs="Trebuchet MS"/>
          <w:color w:val="000000"/>
          <w:sz w:val="18"/>
          <w:szCs w:val="18"/>
          <w:lang w:val="en-US"/>
        </w:rPr>
        <w:t>Pefki</w:t>
      </w:r>
      <w:proofErr w:type="spellEnd"/>
      <w:r w:rsidRPr="005650D3">
        <w:rPr>
          <w:rFonts w:ascii="Calibri" w:hAnsi="Calibri" w:cs="Trebuchet MS"/>
          <w:color w:val="000000"/>
          <w:sz w:val="18"/>
          <w:szCs w:val="18"/>
          <w:lang w:val="en-US"/>
        </w:rPr>
        <w:t xml:space="preserve"> solar village and </w:t>
      </w:r>
      <w:proofErr w:type="spellStart"/>
      <w:r w:rsidRPr="005650D3">
        <w:rPr>
          <w:rFonts w:ascii="Calibri" w:hAnsi="Calibri" w:cs="Trebuchet MS"/>
          <w:color w:val="000000"/>
          <w:sz w:val="18"/>
          <w:szCs w:val="18"/>
          <w:lang w:val="en-US"/>
        </w:rPr>
        <w:t>Aharnes</w:t>
      </w:r>
      <w:proofErr w:type="spellEnd"/>
      <w:r w:rsidRPr="005650D3">
        <w:rPr>
          <w:rFonts w:ascii="Calibri" w:hAnsi="Calibri" w:cs="Trebuchet MS"/>
          <w:color w:val="000000"/>
          <w:sz w:val="18"/>
          <w:szCs w:val="18"/>
          <w:lang w:val="en-US"/>
        </w:rPr>
        <w:t xml:space="preserve"> II settlement, </w:t>
      </w:r>
      <w:r w:rsidRPr="005650D3">
        <w:rPr>
          <w:rStyle w:val="ab"/>
          <w:rFonts w:ascii="Calibri" w:hAnsi="Calibri" w:cs="Arial"/>
          <w:b w:val="0"/>
          <w:color w:val="000000"/>
          <w:sz w:val="18"/>
          <w:szCs w:val="18"/>
          <w:lang w:val="en-US"/>
        </w:rPr>
        <w:t>2nd HAEE Energy Confer</w:t>
      </w:r>
      <w:r>
        <w:rPr>
          <w:rStyle w:val="ab"/>
          <w:rFonts w:ascii="Calibri" w:hAnsi="Calibri" w:cs="Arial"/>
          <w:b w:val="0"/>
          <w:color w:val="000000"/>
          <w:sz w:val="18"/>
          <w:szCs w:val="18"/>
          <w:lang w:val="en-US"/>
        </w:rPr>
        <w:t>ence, May 18-20, Athens, Greece</w:t>
      </w:r>
    </w:p>
    <w:p w14:paraId="1600FD72" w14:textId="77777777" w:rsidR="00180893" w:rsidRPr="005650D3" w:rsidRDefault="00180893" w:rsidP="00180893">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en-US"/>
        </w:rPr>
      </w:pPr>
      <w:proofErr w:type="spellStart"/>
      <w:r w:rsidRPr="005650D3">
        <w:rPr>
          <w:rFonts w:ascii="Calibri" w:hAnsi="Calibri" w:cs="Calibri"/>
          <w:color w:val="000000"/>
          <w:sz w:val="18"/>
          <w:szCs w:val="18"/>
          <w:lang w:val="en-US"/>
        </w:rPr>
        <w:t>Katsaounou</w:t>
      </w:r>
      <w:proofErr w:type="spellEnd"/>
      <w:r w:rsidRPr="005650D3">
        <w:rPr>
          <w:rFonts w:ascii="Calibri" w:hAnsi="Calibri" w:cs="Calibri"/>
          <w:color w:val="000000"/>
          <w:sz w:val="18"/>
          <w:szCs w:val="18"/>
          <w:lang w:val="en-US"/>
        </w:rPr>
        <w:t xml:space="preserve"> P., Brinia A., </w:t>
      </w:r>
      <w:proofErr w:type="spellStart"/>
      <w:r w:rsidRPr="005650D3">
        <w:rPr>
          <w:rFonts w:ascii="Calibri" w:hAnsi="Calibri" w:cs="Calibri"/>
          <w:color w:val="000000"/>
          <w:sz w:val="18"/>
          <w:szCs w:val="18"/>
          <w:lang w:val="en-US"/>
        </w:rPr>
        <w:t>Xr</w:t>
      </w:r>
      <w:r>
        <w:rPr>
          <w:rFonts w:ascii="Calibri" w:hAnsi="Calibri" w:cs="Calibri"/>
          <w:color w:val="000000"/>
          <w:sz w:val="18"/>
          <w:szCs w:val="18"/>
          <w:lang w:val="en-US"/>
        </w:rPr>
        <w:t>a</w:t>
      </w:r>
      <w:r w:rsidRPr="005650D3">
        <w:rPr>
          <w:rFonts w:ascii="Calibri" w:hAnsi="Calibri" w:cs="Calibri"/>
          <w:color w:val="000000"/>
          <w:sz w:val="18"/>
          <w:szCs w:val="18"/>
          <w:lang w:val="en-US"/>
        </w:rPr>
        <w:t>tsias</w:t>
      </w:r>
      <w:proofErr w:type="spellEnd"/>
      <w:r w:rsidRPr="005650D3">
        <w:rPr>
          <w:rFonts w:ascii="Calibri" w:hAnsi="Calibri" w:cs="Calibri"/>
          <w:color w:val="000000"/>
          <w:sz w:val="18"/>
          <w:szCs w:val="18"/>
          <w:lang w:val="en-US"/>
        </w:rPr>
        <w:t xml:space="preserve"> N., </w:t>
      </w:r>
      <w:proofErr w:type="spellStart"/>
      <w:r w:rsidRPr="005650D3">
        <w:rPr>
          <w:rFonts w:ascii="Calibri" w:hAnsi="Calibri" w:cs="Calibri"/>
          <w:color w:val="000000"/>
          <w:sz w:val="18"/>
          <w:szCs w:val="18"/>
          <w:lang w:val="en-US"/>
        </w:rPr>
        <w:t>Syrigou</w:t>
      </w:r>
      <w:proofErr w:type="spellEnd"/>
      <w:r w:rsidRPr="005650D3">
        <w:rPr>
          <w:rFonts w:ascii="Calibri" w:hAnsi="Calibri" w:cs="Calibri"/>
          <w:color w:val="000000"/>
          <w:sz w:val="18"/>
          <w:szCs w:val="18"/>
          <w:lang w:val="en-US"/>
        </w:rPr>
        <w:t xml:space="preserve"> A., </w:t>
      </w:r>
      <w:proofErr w:type="spellStart"/>
      <w:r w:rsidRPr="005650D3">
        <w:rPr>
          <w:rFonts w:ascii="Calibri" w:hAnsi="Calibri" w:cs="Calibri"/>
          <w:color w:val="000000"/>
          <w:sz w:val="18"/>
          <w:szCs w:val="18"/>
          <w:lang w:val="en-US"/>
        </w:rPr>
        <w:t>Rovina</w:t>
      </w:r>
      <w:proofErr w:type="spellEnd"/>
      <w:r w:rsidRPr="005650D3">
        <w:rPr>
          <w:rFonts w:ascii="Calibri" w:hAnsi="Calibri" w:cs="Calibri"/>
          <w:color w:val="000000"/>
          <w:sz w:val="18"/>
          <w:szCs w:val="18"/>
          <w:lang w:val="en-US"/>
        </w:rPr>
        <w:t xml:space="preserve"> N., Zervas E. (2017), </w:t>
      </w:r>
      <w:r w:rsidRPr="005650D3">
        <w:rPr>
          <w:rFonts w:ascii="Calibri" w:hAnsi="Calibri" w:cs="Calibri"/>
          <w:bCs/>
          <w:color w:val="000000"/>
          <w:sz w:val="18"/>
          <w:szCs w:val="18"/>
          <w:lang w:val="en-US"/>
        </w:rPr>
        <w:t>Effect of meteorological parameters on pollen concentration in the city of Athens, European Academy of Allergy and Clinical Immunology Congress 2017, June 17-21, Helsinki, Finland</w:t>
      </w:r>
    </w:p>
    <w:p w14:paraId="3F07C0BA" w14:textId="77777777" w:rsidR="00180893" w:rsidRPr="005650D3" w:rsidRDefault="00180893" w:rsidP="00180893">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en-US"/>
        </w:rPr>
      </w:pPr>
      <w:proofErr w:type="spellStart"/>
      <w:r w:rsidRPr="005650D3">
        <w:rPr>
          <w:rFonts w:ascii="Calibri" w:hAnsi="Calibri"/>
          <w:bCs/>
          <w:sz w:val="18"/>
          <w:szCs w:val="18"/>
          <w:lang w:val="en-US"/>
        </w:rPr>
        <w:t>Gemenetzi</w:t>
      </w:r>
      <w:proofErr w:type="spellEnd"/>
      <w:r w:rsidRPr="005650D3">
        <w:rPr>
          <w:rFonts w:ascii="Calibri" w:hAnsi="Calibri"/>
          <w:bCs/>
          <w:sz w:val="18"/>
          <w:szCs w:val="18"/>
          <w:lang w:val="en-US"/>
        </w:rPr>
        <w:t xml:space="preserve"> G., </w:t>
      </w:r>
      <w:proofErr w:type="spellStart"/>
      <w:r w:rsidRPr="005650D3">
        <w:rPr>
          <w:rFonts w:ascii="Calibri" w:hAnsi="Calibri"/>
          <w:bCs/>
          <w:sz w:val="18"/>
          <w:szCs w:val="18"/>
          <w:lang w:val="en-US"/>
        </w:rPr>
        <w:t>Mourati</w:t>
      </w:r>
      <w:proofErr w:type="spellEnd"/>
      <w:r w:rsidRPr="005650D3">
        <w:rPr>
          <w:rFonts w:ascii="Calibri" w:hAnsi="Calibri"/>
          <w:bCs/>
          <w:sz w:val="18"/>
          <w:szCs w:val="18"/>
          <w:lang w:val="en-US"/>
        </w:rPr>
        <w:t xml:space="preserve"> V., Zervas E. (2017), Residential choices and preferences in Athens: implications for city planning</w:t>
      </w:r>
      <w:r w:rsidRPr="005650D3">
        <w:rPr>
          <w:rFonts w:ascii="Calibri" w:hAnsi="Calibri"/>
          <w:color w:val="000000"/>
          <w:sz w:val="18"/>
          <w:szCs w:val="18"/>
          <w:lang w:val="en-US"/>
        </w:rPr>
        <w:t>, 3</w:t>
      </w:r>
      <w:r w:rsidRPr="005650D3">
        <w:rPr>
          <w:rFonts w:ascii="Calibri" w:hAnsi="Calibri"/>
          <w:color w:val="000000"/>
          <w:sz w:val="18"/>
          <w:szCs w:val="18"/>
          <w:vertAlign w:val="superscript"/>
          <w:lang w:val="en-US"/>
        </w:rPr>
        <w:t>rd</w:t>
      </w:r>
      <w:r w:rsidRPr="005650D3">
        <w:rPr>
          <w:rFonts w:ascii="Calibri" w:hAnsi="Calibri"/>
          <w:color w:val="000000"/>
          <w:sz w:val="18"/>
          <w:szCs w:val="18"/>
          <w:lang w:val="en-US"/>
        </w:rPr>
        <w:t xml:space="preserve"> International Conference on “Changing Cities”, June 26-</w:t>
      </w:r>
      <w:r>
        <w:rPr>
          <w:rFonts w:ascii="Calibri" w:hAnsi="Calibri"/>
          <w:color w:val="000000"/>
          <w:sz w:val="18"/>
          <w:szCs w:val="18"/>
          <w:lang w:val="en-US"/>
        </w:rPr>
        <w:t>30, Syros-Delos-Mykonos, Greece</w:t>
      </w:r>
    </w:p>
    <w:p w14:paraId="27796FE5" w14:textId="77777777" w:rsidR="00180893" w:rsidRPr="005650D3" w:rsidRDefault="00180893" w:rsidP="00180893">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en-US"/>
        </w:rPr>
      </w:pPr>
      <w:proofErr w:type="spellStart"/>
      <w:r w:rsidRPr="005650D3">
        <w:rPr>
          <w:rFonts w:ascii="Calibri" w:hAnsi="Calibri" w:cs="TimesNewRomanPS-BoldMT"/>
          <w:bCs/>
          <w:sz w:val="18"/>
          <w:szCs w:val="18"/>
          <w:lang w:val="en-US"/>
        </w:rPr>
        <w:t>Papageorgiou</w:t>
      </w:r>
      <w:proofErr w:type="spellEnd"/>
      <w:r w:rsidRPr="005650D3">
        <w:rPr>
          <w:rFonts w:ascii="Calibri" w:hAnsi="Calibri" w:cs="TimesNewRomanPS-BoldMT"/>
          <w:bCs/>
          <w:sz w:val="18"/>
          <w:szCs w:val="18"/>
          <w:lang w:val="en-US"/>
        </w:rPr>
        <w:t xml:space="preserve"> A., </w:t>
      </w:r>
      <w:proofErr w:type="spellStart"/>
      <w:r w:rsidRPr="005650D3">
        <w:rPr>
          <w:rFonts w:ascii="Calibri" w:hAnsi="Calibri" w:cs="TimesNewRomanPS-BoldMT"/>
          <w:bCs/>
          <w:sz w:val="18"/>
          <w:szCs w:val="18"/>
          <w:lang w:val="en-US"/>
        </w:rPr>
        <w:t>Gemenetzi</w:t>
      </w:r>
      <w:proofErr w:type="spellEnd"/>
      <w:r w:rsidRPr="005650D3">
        <w:rPr>
          <w:rFonts w:ascii="Calibri" w:hAnsi="Calibri" w:cs="TimesNewRomanPS-BoldMT"/>
          <w:bCs/>
          <w:sz w:val="18"/>
          <w:szCs w:val="18"/>
          <w:lang w:val="en-US"/>
        </w:rPr>
        <w:t xml:space="preserve"> G., Zervas E. (2017), Improvement of the resilience of Greek cities against natural disasters: the opinion of specialists using Delphi method (</w:t>
      </w:r>
      <w:proofErr w:type="spellStart"/>
      <w:r w:rsidRPr="005650D3">
        <w:rPr>
          <w:rFonts w:ascii="Calibri" w:hAnsi="Calibri" w:cs="TimesNewRomanPS-BoldMT"/>
          <w:bCs/>
          <w:sz w:val="18"/>
          <w:szCs w:val="18"/>
          <w:lang w:val="en-US"/>
        </w:rPr>
        <w:t>Βελτίωση</w:t>
      </w:r>
      <w:proofErr w:type="spellEnd"/>
      <w:r w:rsidRPr="005650D3">
        <w:rPr>
          <w:rFonts w:ascii="Calibri" w:hAnsi="Calibri" w:cs="TimesNewRomanPS-BoldMT"/>
          <w:bCs/>
          <w:sz w:val="18"/>
          <w:szCs w:val="18"/>
          <w:lang w:val="en-US"/>
        </w:rPr>
        <w:t xml:space="preserve"> </w:t>
      </w:r>
      <w:proofErr w:type="spellStart"/>
      <w:r w:rsidRPr="005650D3">
        <w:rPr>
          <w:rFonts w:ascii="Calibri" w:hAnsi="Calibri" w:cs="TimesNewRomanPS-BoldMT"/>
          <w:bCs/>
          <w:sz w:val="18"/>
          <w:szCs w:val="18"/>
          <w:lang w:val="en-US"/>
        </w:rPr>
        <w:t>της</w:t>
      </w:r>
      <w:proofErr w:type="spellEnd"/>
      <w:r w:rsidRPr="005650D3">
        <w:rPr>
          <w:rFonts w:ascii="Calibri" w:hAnsi="Calibri" w:cs="TimesNewRomanPS-BoldMT"/>
          <w:bCs/>
          <w:sz w:val="18"/>
          <w:szCs w:val="18"/>
          <w:lang w:val="en-US"/>
        </w:rPr>
        <w:t xml:space="preserve"> α</w:t>
      </w:r>
      <w:proofErr w:type="spellStart"/>
      <w:r w:rsidRPr="005650D3">
        <w:rPr>
          <w:rFonts w:ascii="Calibri" w:hAnsi="Calibri" w:cs="TimesNewRomanPS-BoldMT"/>
          <w:bCs/>
          <w:sz w:val="18"/>
          <w:szCs w:val="18"/>
          <w:lang w:val="en-US"/>
        </w:rPr>
        <w:t>νθεκτικότητ</w:t>
      </w:r>
      <w:proofErr w:type="spellEnd"/>
      <w:r w:rsidRPr="005650D3">
        <w:rPr>
          <w:rFonts w:ascii="Calibri" w:hAnsi="Calibri" w:cs="TimesNewRomanPS-BoldMT"/>
          <w:bCs/>
          <w:sz w:val="18"/>
          <w:szCs w:val="18"/>
          <w:lang w:val="en-US"/>
        </w:rPr>
        <w:t xml:space="preserve">ας </w:t>
      </w:r>
      <w:proofErr w:type="spellStart"/>
      <w:r w:rsidRPr="005650D3">
        <w:rPr>
          <w:rFonts w:ascii="Calibri" w:hAnsi="Calibri" w:cs="TimesNewRomanPS-BoldMT"/>
          <w:bCs/>
          <w:sz w:val="18"/>
          <w:szCs w:val="18"/>
          <w:lang w:val="en-US"/>
        </w:rPr>
        <w:t>των</w:t>
      </w:r>
      <w:proofErr w:type="spellEnd"/>
      <w:r w:rsidRPr="005650D3">
        <w:rPr>
          <w:rFonts w:ascii="Calibri" w:hAnsi="Calibri" w:cs="TimesNewRomanPS-BoldMT"/>
          <w:bCs/>
          <w:sz w:val="18"/>
          <w:szCs w:val="18"/>
          <w:lang w:val="en-US"/>
        </w:rPr>
        <w:t xml:space="preserve"> </w:t>
      </w:r>
      <w:proofErr w:type="spellStart"/>
      <w:r w:rsidRPr="005650D3">
        <w:rPr>
          <w:rFonts w:ascii="Calibri" w:hAnsi="Calibri" w:cs="TimesNewRomanPS-BoldMT"/>
          <w:bCs/>
          <w:sz w:val="18"/>
          <w:szCs w:val="18"/>
          <w:lang w:val="en-US"/>
        </w:rPr>
        <w:t>ελληνικών</w:t>
      </w:r>
      <w:proofErr w:type="spellEnd"/>
      <w:r w:rsidRPr="005650D3">
        <w:rPr>
          <w:rFonts w:ascii="Calibri" w:hAnsi="Calibri" w:cs="TimesNewRomanPS-BoldMT"/>
          <w:bCs/>
          <w:sz w:val="18"/>
          <w:szCs w:val="18"/>
          <w:lang w:val="en-US"/>
        </w:rPr>
        <w:t xml:space="preserve"> π</w:t>
      </w:r>
      <w:proofErr w:type="spellStart"/>
      <w:r w:rsidRPr="005650D3">
        <w:rPr>
          <w:rFonts w:ascii="Calibri" w:hAnsi="Calibri" w:cs="TimesNewRomanPS-BoldMT"/>
          <w:bCs/>
          <w:sz w:val="18"/>
          <w:szCs w:val="18"/>
          <w:lang w:val="en-US"/>
        </w:rPr>
        <w:t>όλεων</w:t>
      </w:r>
      <w:proofErr w:type="spellEnd"/>
      <w:r w:rsidRPr="005650D3">
        <w:rPr>
          <w:rFonts w:ascii="Calibri" w:hAnsi="Calibri" w:cs="TimesNewRomanPS-BoldMT"/>
          <w:bCs/>
          <w:sz w:val="18"/>
          <w:szCs w:val="18"/>
          <w:lang w:val="en-US"/>
        </w:rPr>
        <w:t xml:space="preserve"> απ</w:t>
      </w:r>
      <w:proofErr w:type="spellStart"/>
      <w:r w:rsidRPr="005650D3">
        <w:rPr>
          <w:rFonts w:ascii="Calibri" w:hAnsi="Calibri" w:cs="TimesNewRomanPS-BoldMT"/>
          <w:bCs/>
          <w:sz w:val="18"/>
          <w:szCs w:val="18"/>
          <w:lang w:val="en-US"/>
        </w:rPr>
        <w:t>έν</w:t>
      </w:r>
      <w:proofErr w:type="spellEnd"/>
      <w:r w:rsidRPr="005650D3">
        <w:rPr>
          <w:rFonts w:ascii="Calibri" w:hAnsi="Calibri" w:cs="TimesNewRomanPS-BoldMT"/>
          <w:bCs/>
          <w:sz w:val="18"/>
          <w:szCs w:val="18"/>
          <w:lang w:val="en-US"/>
        </w:rPr>
        <w:t xml:space="preserve">αντι </w:t>
      </w:r>
      <w:proofErr w:type="spellStart"/>
      <w:r w:rsidRPr="005650D3">
        <w:rPr>
          <w:rFonts w:ascii="Calibri" w:hAnsi="Calibri" w:cs="TimesNewRomanPS-BoldMT"/>
          <w:bCs/>
          <w:sz w:val="18"/>
          <w:szCs w:val="18"/>
          <w:lang w:val="en-US"/>
        </w:rPr>
        <w:t>στις</w:t>
      </w:r>
      <w:proofErr w:type="spellEnd"/>
      <w:r w:rsidRPr="005650D3">
        <w:rPr>
          <w:rFonts w:ascii="Calibri" w:hAnsi="Calibri" w:cs="TimesNewRomanPS-BoldMT"/>
          <w:bCs/>
          <w:sz w:val="18"/>
          <w:szCs w:val="18"/>
          <w:lang w:val="en-US"/>
        </w:rPr>
        <w:t xml:space="preserve"> </w:t>
      </w:r>
      <w:proofErr w:type="spellStart"/>
      <w:r w:rsidRPr="005650D3">
        <w:rPr>
          <w:rFonts w:ascii="Calibri" w:hAnsi="Calibri" w:cs="TimesNewRomanPS-BoldMT"/>
          <w:bCs/>
          <w:sz w:val="18"/>
          <w:szCs w:val="18"/>
          <w:lang w:val="en-US"/>
        </w:rPr>
        <w:t>φυσικές</w:t>
      </w:r>
      <w:proofErr w:type="spellEnd"/>
      <w:r w:rsidRPr="005650D3">
        <w:rPr>
          <w:rFonts w:ascii="Calibri" w:hAnsi="Calibri" w:cs="TimesNewRomanPS-BoldMT"/>
          <w:bCs/>
          <w:sz w:val="18"/>
          <w:szCs w:val="18"/>
          <w:lang w:val="en-US"/>
        </w:rPr>
        <w:t xml:space="preserve"> κατα</w:t>
      </w:r>
      <w:proofErr w:type="spellStart"/>
      <w:r w:rsidRPr="005650D3">
        <w:rPr>
          <w:rFonts w:ascii="Calibri" w:hAnsi="Calibri" w:cs="TimesNewRomanPS-BoldMT"/>
          <w:bCs/>
          <w:sz w:val="18"/>
          <w:szCs w:val="18"/>
          <w:lang w:val="en-US"/>
        </w:rPr>
        <w:t>στροφές</w:t>
      </w:r>
      <w:proofErr w:type="spellEnd"/>
      <w:r w:rsidRPr="005650D3">
        <w:rPr>
          <w:rFonts w:ascii="Calibri" w:hAnsi="Calibri" w:cs="TimesNewRomanPS-BoldMT"/>
          <w:bCs/>
          <w:sz w:val="18"/>
          <w:szCs w:val="18"/>
          <w:lang w:val="en-US"/>
        </w:rPr>
        <w:t xml:space="preserve">: η </w:t>
      </w:r>
      <w:proofErr w:type="spellStart"/>
      <w:r w:rsidRPr="005650D3">
        <w:rPr>
          <w:rFonts w:ascii="Calibri" w:hAnsi="Calibri" w:cs="TimesNewRomanPS-BoldMT"/>
          <w:bCs/>
          <w:sz w:val="18"/>
          <w:szCs w:val="18"/>
          <w:lang w:val="en-US"/>
        </w:rPr>
        <w:t>εκτίμηση</w:t>
      </w:r>
      <w:proofErr w:type="spellEnd"/>
      <w:r w:rsidRPr="005650D3">
        <w:rPr>
          <w:rFonts w:ascii="Calibri" w:hAnsi="Calibri" w:cs="TimesNewRomanPS-BoldMT"/>
          <w:bCs/>
          <w:sz w:val="18"/>
          <w:szCs w:val="18"/>
          <w:lang w:val="en-US"/>
        </w:rPr>
        <w:t xml:space="preserve"> </w:t>
      </w:r>
      <w:proofErr w:type="spellStart"/>
      <w:r w:rsidRPr="005650D3">
        <w:rPr>
          <w:rFonts w:ascii="Calibri" w:hAnsi="Calibri" w:cs="TimesNewRomanPS-BoldMT"/>
          <w:bCs/>
          <w:sz w:val="18"/>
          <w:szCs w:val="18"/>
          <w:lang w:val="en-US"/>
        </w:rPr>
        <w:t>των</w:t>
      </w:r>
      <w:proofErr w:type="spellEnd"/>
      <w:r w:rsidRPr="005650D3">
        <w:rPr>
          <w:rFonts w:ascii="Calibri" w:hAnsi="Calibri" w:cs="TimesNewRomanPS-BoldMT"/>
          <w:bCs/>
          <w:sz w:val="18"/>
          <w:szCs w:val="18"/>
          <w:lang w:val="en-US"/>
        </w:rPr>
        <w:t xml:space="preserve"> </w:t>
      </w:r>
      <w:proofErr w:type="spellStart"/>
      <w:r w:rsidRPr="005650D3">
        <w:rPr>
          <w:rFonts w:ascii="Calibri" w:hAnsi="Calibri" w:cs="TimesNewRomanPS-BoldMT"/>
          <w:bCs/>
          <w:sz w:val="18"/>
          <w:szCs w:val="18"/>
          <w:lang w:val="en-US"/>
        </w:rPr>
        <w:t>ειδικών</w:t>
      </w:r>
      <w:proofErr w:type="spellEnd"/>
      <w:r w:rsidRPr="005650D3">
        <w:rPr>
          <w:rFonts w:ascii="Calibri" w:hAnsi="Calibri" w:cs="TimesNewRomanPS-BoldMT"/>
          <w:bCs/>
          <w:sz w:val="18"/>
          <w:szCs w:val="18"/>
          <w:lang w:val="en-US"/>
        </w:rPr>
        <w:t xml:space="preserve"> </w:t>
      </w:r>
      <w:proofErr w:type="spellStart"/>
      <w:r w:rsidRPr="005650D3">
        <w:rPr>
          <w:rFonts w:ascii="Calibri" w:hAnsi="Calibri" w:cs="TimesNewRomanPS-BoldMT"/>
          <w:bCs/>
          <w:sz w:val="18"/>
          <w:szCs w:val="18"/>
          <w:lang w:val="en-US"/>
        </w:rPr>
        <w:t>με</w:t>
      </w:r>
      <w:proofErr w:type="spellEnd"/>
      <w:r w:rsidRPr="005650D3">
        <w:rPr>
          <w:rFonts w:ascii="Calibri" w:hAnsi="Calibri" w:cs="TimesNewRomanPS-BoldMT"/>
          <w:bCs/>
          <w:sz w:val="18"/>
          <w:szCs w:val="18"/>
          <w:lang w:val="en-US"/>
        </w:rPr>
        <w:t xml:space="preserve"> </w:t>
      </w:r>
      <w:proofErr w:type="spellStart"/>
      <w:r w:rsidRPr="005650D3">
        <w:rPr>
          <w:rFonts w:ascii="Calibri" w:hAnsi="Calibri" w:cs="TimesNewRomanPS-BoldMT"/>
          <w:bCs/>
          <w:sz w:val="18"/>
          <w:szCs w:val="18"/>
          <w:lang w:val="en-US"/>
        </w:rPr>
        <w:t>την</w:t>
      </w:r>
      <w:proofErr w:type="spellEnd"/>
      <w:r w:rsidRPr="005650D3">
        <w:rPr>
          <w:rFonts w:ascii="Calibri" w:hAnsi="Calibri" w:cs="TimesNewRomanPS-BoldMT"/>
          <w:bCs/>
          <w:sz w:val="18"/>
          <w:szCs w:val="18"/>
          <w:lang w:val="en-US"/>
        </w:rPr>
        <w:t xml:space="preserve"> </w:t>
      </w:r>
      <w:proofErr w:type="spellStart"/>
      <w:r w:rsidRPr="005650D3">
        <w:rPr>
          <w:rFonts w:ascii="Calibri" w:hAnsi="Calibri" w:cs="TimesNewRomanPS-BoldMT"/>
          <w:bCs/>
          <w:sz w:val="18"/>
          <w:szCs w:val="18"/>
          <w:lang w:val="en-US"/>
        </w:rPr>
        <w:t>εφ</w:t>
      </w:r>
      <w:proofErr w:type="spellEnd"/>
      <w:r w:rsidRPr="005650D3">
        <w:rPr>
          <w:rFonts w:ascii="Calibri" w:hAnsi="Calibri" w:cs="TimesNewRomanPS-BoldMT"/>
          <w:bCs/>
          <w:sz w:val="18"/>
          <w:szCs w:val="18"/>
          <w:lang w:val="en-US"/>
        </w:rPr>
        <w:t xml:space="preserve">αρμογή </w:t>
      </w:r>
      <w:proofErr w:type="spellStart"/>
      <w:r w:rsidRPr="005650D3">
        <w:rPr>
          <w:rFonts w:ascii="Calibri" w:hAnsi="Calibri" w:cs="TimesNewRomanPS-BoldMT"/>
          <w:bCs/>
          <w:sz w:val="18"/>
          <w:szCs w:val="18"/>
          <w:lang w:val="en-US"/>
        </w:rPr>
        <w:t>της</w:t>
      </w:r>
      <w:proofErr w:type="spellEnd"/>
      <w:r w:rsidRPr="005650D3">
        <w:rPr>
          <w:rFonts w:ascii="Calibri" w:hAnsi="Calibri" w:cs="TimesNewRomanPS-BoldMT"/>
          <w:bCs/>
          <w:sz w:val="18"/>
          <w:szCs w:val="18"/>
          <w:lang w:val="en-US"/>
        </w:rPr>
        <w:t xml:space="preserve"> </w:t>
      </w:r>
      <w:proofErr w:type="spellStart"/>
      <w:r w:rsidRPr="005650D3">
        <w:rPr>
          <w:rFonts w:ascii="Calibri" w:hAnsi="Calibri" w:cs="TimesNewRomanPS-BoldMT"/>
          <w:bCs/>
          <w:sz w:val="18"/>
          <w:szCs w:val="18"/>
          <w:lang w:val="en-US"/>
        </w:rPr>
        <w:t>μεθόδου</w:t>
      </w:r>
      <w:proofErr w:type="spellEnd"/>
      <w:r w:rsidRPr="005650D3">
        <w:rPr>
          <w:rFonts w:ascii="Calibri" w:hAnsi="Calibri" w:cs="TimesNewRomanPS-BoldMT"/>
          <w:bCs/>
          <w:sz w:val="18"/>
          <w:szCs w:val="18"/>
          <w:lang w:val="en-US"/>
        </w:rPr>
        <w:t xml:space="preserve"> Delphi), Safe Athens 2017, June 28</w:t>
      </w:r>
      <w:r>
        <w:rPr>
          <w:rFonts w:ascii="Calibri" w:hAnsi="Calibri" w:cs="TimesNewRomanPS-BoldMT"/>
          <w:bCs/>
          <w:sz w:val="18"/>
          <w:szCs w:val="18"/>
          <w:lang w:val="en-US"/>
        </w:rPr>
        <w:t>-30, Athens, Greece, (in Greek)</w:t>
      </w:r>
    </w:p>
    <w:p w14:paraId="7B3A6044" w14:textId="77777777" w:rsidR="001B1F7C" w:rsidRPr="00750A19" w:rsidRDefault="001B1F7C" w:rsidP="001B1F7C">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en-US"/>
        </w:rPr>
      </w:pPr>
      <w:r w:rsidRPr="005650D3">
        <w:rPr>
          <w:rFonts w:ascii="Calibri" w:hAnsi="Calibri" w:cs="Calibri Light"/>
          <w:color w:val="000000"/>
          <w:sz w:val="18"/>
          <w:szCs w:val="22"/>
          <w:lang w:val="en-US"/>
        </w:rPr>
        <w:t>Zervas</w:t>
      </w:r>
      <w:r w:rsidRPr="005650D3">
        <w:rPr>
          <w:rFonts w:ascii="Calibri" w:hAnsi="Calibri" w:cs="Calibri Light"/>
          <w:iCs/>
          <w:color w:val="000000"/>
          <w:sz w:val="18"/>
          <w:szCs w:val="22"/>
          <w:lang w:val="en-US"/>
        </w:rPr>
        <w:t xml:space="preserve"> E.</w:t>
      </w:r>
      <w:r w:rsidRPr="005650D3">
        <w:rPr>
          <w:rFonts w:ascii="Calibri" w:hAnsi="Calibri" w:cs="Calibri Light"/>
          <w:color w:val="000000"/>
          <w:sz w:val="18"/>
          <w:szCs w:val="22"/>
          <w:lang w:val="en-US"/>
        </w:rPr>
        <w:t xml:space="preserve">, </w:t>
      </w:r>
      <w:proofErr w:type="spellStart"/>
      <w:r w:rsidRPr="005650D3">
        <w:rPr>
          <w:rFonts w:ascii="Calibri" w:hAnsi="Calibri" w:cs="Calibri Light"/>
          <w:color w:val="000000"/>
          <w:sz w:val="18"/>
          <w:szCs w:val="22"/>
          <w:lang w:val="en-US"/>
        </w:rPr>
        <w:t>Politis</w:t>
      </w:r>
      <w:proofErr w:type="spellEnd"/>
      <w:r w:rsidRPr="005650D3">
        <w:rPr>
          <w:rFonts w:ascii="Calibri" w:hAnsi="Calibri" w:cs="Calibri Light"/>
          <w:color w:val="000000"/>
          <w:sz w:val="18"/>
          <w:szCs w:val="22"/>
          <w:lang w:val="en-US"/>
        </w:rPr>
        <w:t xml:space="preserve"> D., </w:t>
      </w:r>
      <w:proofErr w:type="spellStart"/>
      <w:r w:rsidRPr="005650D3">
        <w:rPr>
          <w:rFonts w:ascii="Calibri" w:hAnsi="Calibri" w:cs="Calibri Light"/>
          <w:color w:val="000000"/>
          <w:sz w:val="18"/>
          <w:szCs w:val="22"/>
          <w:lang w:val="en-US"/>
        </w:rPr>
        <w:t>Bampatsou</w:t>
      </w:r>
      <w:proofErr w:type="spellEnd"/>
      <w:r w:rsidRPr="005650D3">
        <w:rPr>
          <w:rFonts w:ascii="Calibri" w:hAnsi="Calibri" w:cs="Calibri Light"/>
          <w:color w:val="000000"/>
          <w:sz w:val="18"/>
          <w:szCs w:val="22"/>
          <w:lang w:val="en-US"/>
        </w:rPr>
        <w:t xml:space="preserve"> C. (2017) Air pollution and birth-related characteristics, </w:t>
      </w:r>
      <w:r w:rsidRPr="005650D3">
        <w:rPr>
          <w:rFonts w:ascii="Calibri" w:hAnsi="Calibri"/>
          <w:bCs/>
          <w:color w:val="000000"/>
          <w:sz w:val="18"/>
          <w:szCs w:val="18"/>
          <w:lang w:val="en-US"/>
        </w:rPr>
        <w:t>ERS Congress 201</w:t>
      </w:r>
      <w:r>
        <w:rPr>
          <w:rFonts w:ascii="Calibri" w:hAnsi="Calibri"/>
          <w:bCs/>
          <w:color w:val="000000"/>
          <w:sz w:val="18"/>
          <w:szCs w:val="18"/>
          <w:lang w:val="en-US"/>
        </w:rPr>
        <w:t>7, September 9-13, Milan, Italy</w:t>
      </w:r>
    </w:p>
    <w:p w14:paraId="757FB689" w14:textId="50D8AC43" w:rsidR="008F6C7C" w:rsidRDefault="008F6C7C"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8F6C7C">
        <w:rPr>
          <w:rFonts w:asciiTheme="minorHAnsi" w:hAnsiTheme="minorHAnsi" w:cstheme="minorHAnsi"/>
          <w:color w:val="000000" w:themeColor="text1"/>
          <w:sz w:val="18"/>
          <w:szCs w:val="18"/>
          <w:lang w:val="pt-BR" w:eastAsia="el-GR"/>
        </w:rPr>
        <w:t>Σοφοπούλου Χ. και Μερέση Αικ. (2018), Αξιολόγηση υφιστάμενων κτιρίων με βιοκλιματικά χαρακτηριστικά, βάσει της εμπειρίας των χρηστών: Σύγχρονα Κτίρια στον Δήμο Νεάπολης-Συκεών, 11ο Εθνικό Συνέριο για τις Ήπιες Μορφές Ενέργειας (ΗΙΤ), 14-16 Μαρτίου, Θεσσαλονίκη</w:t>
      </w:r>
    </w:p>
    <w:p w14:paraId="1AA10121" w14:textId="2AEC2336" w:rsidR="008F6C7C" w:rsidRPr="00E06DCD" w:rsidRDefault="00E06DCD"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E06DCD">
        <w:rPr>
          <w:rFonts w:asciiTheme="minorHAnsi" w:hAnsiTheme="minorHAnsi" w:cstheme="minorHAnsi"/>
          <w:color w:val="000000" w:themeColor="text1"/>
          <w:sz w:val="18"/>
          <w:szCs w:val="18"/>
          <w:lang w:val="pt-BR" w:eastAsia="el-GR"/>
        </w:rPr>
        <w:t>Λιλής Π., Τασοπούλου Α. (2018), Η εθνική πολιτική των μεταφορών και η υλοποίησή της στο περιφερειακό επίπεδο μέσω των συγχρηματοδοτούμενων προγραμμάτων. Σύγκριση μεταξύ προγραμματισμένων και υλοποιούμενων παρεμβάσεων, 16ο Τακτικό Επιστημονικό Συνέδριο του Ελληνικού Τμήματος της Ευρωπαϊκής Εταιρίας Περιφερειακής Επιστήμης (ERSA-GR) ‘Στρατηγικές τοπικής και περιφερειακής ανάπτυξης: σύγχρονες προκλήσεις’, Ινστιτούτο Περιφερειακής Ανάπτυξης, Αθήνα, 22-23/06/2018.</w:t>
      </w:r>
    </w:p>
    <w:p w14:paraId="57A0A74E" w14:textId="77777777" w:rsidR="008424AA" w:rsidRPr="008424AA" w:rsidRDefault="008424AA" w:rsidP="008424AA">
      <w:pPr>
        <w:numPr>
          <w:ilvl w:val="6"/>
          <w:numId w:val="30"/>
        </w:numPr>
        <w:tabs>
          <w:tab w:val="clear" w:pos="502"/>
          <w:tab w:val="num" w:pos="5040"/>
          <w:tab w:val="num" w:pos="5892"/>
        </w:tabs>
        <w:autoSpaceDE w:val="0"/>
        <w:autoSpaceDN w:val="0"/>
        <w:adjustRightInd w:val="0"/>
        <w:ind w:left="426" w:hanging="426"/>
        <w:jc w:val="both"/>
        <w:rPr>
          <w:rFonts w:asciiTheme="minorHAnsi" w:hAnsiTheme="minorHAnsi" w:cstheme="minorHAnsi"/>
          <w:color w:val="000000"/>
          <w:sz w:val="18"/>
          <w:szCs w:val="18"/>
          <w:lang w:val="pt-BR"/>
        </w:rPr>
      </w:pPr>
      <w:r w:rsidRPr="008424AA">
        <w:rPr>
          <w:rFonts w:ascii="Calibri" w:hAnsi="Calibri"/>
          <w:color w:val="000000"/>
          <w:sz w:val="18"/>
          <w:szCs w:val="18"/>
          <w:lang w:val="pt-BR"/>
        </w:rPr>
        <w:t xml:space="preserve">Brilaki M., </w:t>
      </w:r>
      <w:r w:rsidRPr="008424AA">
        <w:rPr>
          <w:rFonts w:ascii="Calibri" w:hAnsi="Calibri"/>
          <w:bCs/>
          <w:sz w:val="18"/>
          <w:szCs w:val="18"/>
          <w:lang w:val="pt-BR"/>
        </w:rPr>
        <w:t>Gemenetzi G.,</w:t>
      </w:r>
      <w:r w:rsidRPr="008424AA">
        <w:rPr>
          <w:rFonts w:ascii="Calibri" w:hAnsi="Calibri" w:cs="Calibri-Bold"/>
          <w:bCs/>
          <w:color w:val="000000"/>
          <w:sz w:val="18"/>
          <w:szCs w:val="18"/>
          <w:lang w:val="pt-BR"/>
        </w:rPr>
        <w:t xml:space="preserve"> Vatikiotis L.,</w:t>
      </w:r>
      <w:r w:rsidRPr="008424AA">
        <w:rPr>
          <w:rFonts w:ascii="Calibri" w:hAnsi="Calibri"/>
          <w:bCs/>
          <w:sz w:val="18"/>
          <w:szCs w:val="18"/>
          <w:lang w:val="pt-BR"/>
        </w:rPr>
        <w:t xml:space="preserve"> </w:t>
      </w:r>
      <w:r w:rsidRPr="008424AA">
        <w:rPr>
          <w:rFonts w:ascii="Calibri" w:hAnsi="Calibri"/>
          <w:color w:val="000000"/>
          <w:sz w:val="18"/>
          <w:szCs w:val="18"/>
          <w:lang w:val="pt-BR"/>
        </w:rPr>
        <w:t>Zervas E. (2018),</w:t>
      </w:r>
      <w:r w:rsidRPr="008424AA">
        <w:rPr>
          <w:rFonts w:ascii="Calibri" w:hAnsi="Calibri" w:cs="Arial"/>
          <w:color w:val="222222"/>
          <w:sz w:val="18"/>
          <w:szCs w:val="18"/>
          <w:lang w:val="pt-BR"/>
        </w:rPr>
        <w:t xml:space="preserve"> Comparison of the release of the traditional forms of energy production and RES and from the GDP of the 15 EU15 countries</w:t>
      </w:r>
      <w:r w:rsidRPr="008424AA">
        <w:rPr>
          <w:rFonts w:ascii="Calibri" w:hAnsi="Calibri" w:cs="Calibri"/>
          <w:color w:val="000000"/>
          <w:sz w:val="18"/>
          <w:szCs w:val="18"/>
          <w:lang w:val="pt-BR"/>
        </w:rPr>
        <w:t xml:space="preserve"> (</w:t>
      </w:r>
      <w:proofErr w:type="spellStart"/>
      <w:r w:rsidRPr="005650D3">
        <w:rPr>
          <w:rFonts w:ascii="Calibri" w:hAnsi="Calibri" w:cs="MyriadPro-SemiCn"/>
          <w:sz w:val="18"/>
          <w:szCs w:val="18"/>
          <w:lang w:val="en-US"/>
        </w:rPr>
        <w:t>Σύγκριση</w:t>
      </w:r>
      <w:proofErr w:type="spellEnd"/>
      <w:r w:rsidRPr="008424AA">
        <w:rPr>
          <w:rFonts w:ascii="Calibri" w:hAnsi="Calibri" w:cs="MyriadPro-SemiCn"/>
          <w:sz w:val="18"/>
          <w:szCs w:val="18"/>
          <w:lang w:val="pt-BR"/>
        </w:rPr>
        <w:t xml:space="preserve"> </w:t>
      </w:r>
      <w:proofErr w:type="spellStart"/>
      <w:r w:rsidRPr="005650D3">
        <w:rPr>
          <w:rFonts w:ascii="Calibri" w:hAnsi="Calibri" w:cs="MyriadPro-SemiCn"/>
          <w:sz w:val="18"/>
          <w:szCs w:val="18"/>
          <w:lang w:val="en-US"/>
        </w:rPr>
        <w:t>της</w:t>
      </w:r>
      <w:proofErr w:type="spellEnd"/>
      <w:r w:rsidRPr="008424AA">
        <w:rPr>
          <w:rFonts w:ascii="Calibri" w:hAnsi="Calibri" w:cs="MyriadPro-SemiCn"/>
          <w:sz w:val="18"/>
          <w:szCs w:val="18"/>
          <w:lang w:val="pt-BR"/>
        </w:rPr>
        <w:t xml:space="preserve"> </w:t>
      </w:r>
      <w:r w:rsidRPr="005650D3">
        <w:rPr>
          <w:rFonts w:ascii="Calibri" w:hAnsi="Calibri" w:cs="MyriadPro-SemiCn"/>
          <w:sz w:val="18"/>
          <w:szCs w:val="18"/>
          <w:lang w:val="en-US"/>
        </w:rPr>
        <w:t>απ</w:t>
      </w:r>
      <w:proofErr w:type="spellStart"/>
      <w:r w:rsidRPr="005650D3">
        <w:rPr>
          <w:rFonts w:ascii="Calibri" w:hAnsi="Calibri" w:cs="MyriadPro-SemiCn"/>
          <w:sz w:val="18"/>
          <w:szCs w:val="18"/>
          <w:lang w:val="en-US"/>
        </w:rPr>
        <w:t>οδέσμευσης</w:t>
      </w:r>
      <w:proofErr w:type="spellEnd"/>
      <w:r w:rsidRPr="008424AA">
        <w:rPr>
          <w:rFonts w:ascii="Calibri" w:hAnsi="Calibri" w:cs="MyriadPro-SemiCn"/>
          <w:sz w:val="18"/>
          <w:szCs w:val="18"/>
          <w:lang w:val="pt-BR"/>
        </w:rPr>
        <w:t xml:space="preserve"> </w:t>
      </w:r>
      <w:proofErr w:type="spellStart"/>
      <w:r w:rsidRPr="005650D3">
        <w:rPr>
          <w:rFonts w:ascii="Calibri" w:hAnsi="Calibri" w:cs="MyriadPro-SemiCn"/>
          <w:sz w:val="18"/>
          <w:szCs w:val="18"/>
          <w:lang w:val="en-US"/>
        </w:rPr>
        <w:t>των</w:t>
      </w:r>
      <w:proofErr w:type="spellEnd"/>
      <w:r w:rsidRPr="008424AA">
        <w:rPr>
          <w:rFonts w:ascii="Calibri" w:hAnsi="Calibri" w:cs="MyriadPro-SemiCn"/>
          <w:sz w:val="18"/>
          <w:szCs w:val="18"/>
          <w:lang w:val="pt-BR"/>
        </w:rPr>
        <w:t xml:space="preserve"> </w:t>
      </w:r>
      <w:proofErr w:type="spellStart"/>
      <w:r w:rsidRPr="005650D3">
        <w:rPr>
          <w:rFonts w:ascii="Calibri" w:hAnsi="Calibri" w:cs="MyriadPro-SemiCn"/>
          <w:sz w:val="18"/>
          <w:szCs w:val="18"/>
          <w:lang w:val="en-US"/>
        </w:rPr>
        <w:t>κλ</w:t>
      </w:r>
      <w:proofErr w:type="spellEnd"/>
      <w:r w:rsidRPr="005650D3">
        <w:rPr>
          <w:rFonts w:ascii="Calibri" w:hAnsi="Calibri" w:cs="MyriadPro-SemiCn"/>
          <w:sz w:val="18"/>
          <w:szCs w:val="18"/>
          <w:lang w:val="en-US"/>
        </w:rPr>
        <w:t>ασσικών</w:t>
      </w:r>
      <w:r w:rsidRPr="008424AA">
        <w:rPr>
          <w:rFonts w:ascii="Calibri" w:hAnsi="Calibri" w:cs="MyriadPro-SemiCn"/>
          <w:sz w:val="18"/>
          <w:szCs w:val="18"/>
          <w:lang w:val="pt-BR"/>
        </w:rPr>
        <w:t xml:space="preserve"> </w:t>
      </w:r>
      <w:proofErr w:type="spellStart"/>
      <w:r w:rsidRPr="005650D3">
        <w:rPr>
          <w:rFonts w:ascii="Calibri" w:hAnsi="Calibri" w:cs="MyriadPro-SemiCn"/>
          <w:sz w:val="18"/>
          <w:szCs w:val="18"/>
          <w:lang w:val="en-US"/>
        </w:rPr>
        <w:t>μορφών</w:t>
      </w:r>
      <w:proofErr w:type="spellEnd"/>
      <w:r w:rsidRPr="008424AA">
        <w:rPr>
          <w:rFonts w:ascii="Calibri" w:hAnsi="Calibri" w:cs="MyriadPro-SemiCn"/>
          <w:sz w:val="18"/>
          <w:szCs w:val="18"/>
          <w:lang w:val="pt-BR"/>
        </w:rPr>
        <w:t xml:space="preserve"> </w:t>
      </w:r>
      <w:r w:rsidRPr="005650D3">
        <w:rPr>
          <w:rFonts w:ascii="Calibri" w:hAnsi="Calibri" w:cs="MyriadPro-SemiCn"/>
          <w:sz w:val="18"/>
          <w:szCs w:val="18"/>
          <w:lang w:val="en-US"/>
        </w:rPr>
        <w:t>παρα</w:t>
      </w:r>
      <w:proofErr w:type="spellStart"/>
      <w:r w:rsidRPr="005650D3">
        <w:rPr>
          <w:rFonts w:ascii="Calibri" w:hAnsi="Calibri" w:cs="MyriadPro-SemiCn"/>
          <w:sz w:val="18"/>
          <w:szCs w:val="18"/>
          <w:lang w:val="en-US"/>
        </w:rPr>
        <w:t>γωγής</w:t>
      </w:r>
      <w:proofErr w:type="spellEnd"/>
      <w:r w:rsidRPr="008424AA">
        <w:rPr>
          <w:rFonts w:ascii="Calibri" w:hAnsi="Calibri" w:cs="MyriadPro-SemiCn"/>
          <w:sz w:val="18"/>
          <w:szCs w:val="18"/>
          <w:lang w:val="pt-BR"/>
        </w:rPr>
        <w:t xml:space="preserve"> </w:t>
      </w:r>
      <w:proofErr w:type="spellStart"/>
      <w:r w:rsidRPr="005650D3">
        <w:rPr>
          <w:rFonts w:ascii="Calibri" w:hAnsi="Calibri" w:cs="MyriadPro-SemiCn"/>
          <w:sz w:val="18"/>
          <w:szCs w:val="18"/>
          <w:lang w:val="en-US"/>
        </w:rPr>
        <w:t>ενέργει</w:t>
      </w:r>
      <w:proofErr w:type="spellEnd"/>
      <w:r w:rsidRPr="005650D3">
        <w:rPr>
          <w:rFonts w:ascii="Calibri" w:hAnsi="Calibri" w:cs="MyriadPro-SemiCn"/>
          <w:sz w:val="18"/>
          <w:szCs w:val="18"/>
          <w:lang w:val="en-US"/>
        </w:rPr>
        <w:t>ας</w:t>
      </w:r>
      <w:r w:rsidRPr="008424AA">
        <w:rPr>
          <w:rFonts w:ascii="Calibri" w:hAnsi="Calibri" w:cs="MyriadPro-SemiCn"/>
          <w:sz w:val="18"/>
          <w:szCs w:val="18"/>
          <w:lang w:val="pt-BR"/>
        </w:rPr>
        <w:t xml:space="preserve"> </w:t>
      </w:r>
      <w:r w:rsidRPr="005650D3">
        <w:rPr>
          <w:rFonts w:ascii="Calibri" w:hAnsi="Calibri" w:cs="MyriadPro-SemiCn"/>
          <w:sz w:val="18"/>
          <w:szCs w:val="18"/>
          <w:lang w:val="en-US"/>
        </w:rPr>
        <w:t>και</w:t>
      </w:r>
      <w:r w:rsidRPr="008424AA">
        <w:rPr>
          <w:rFonts w:ascii="Calibri" w:hAnsi="Calibri" w:cs="MyriadPro-SemiCn"/>
          <w:sz w:val="18"/>
          <w:szCs w:val="18"/>
          <w:lang w:val="pt-BR"/>
        </w:rPr>
        <w:t xml:space="preserve"> </w:t>
      </w:r>
      <w:proofErr w:type="spellStart"/>
      <w:r w:rsidRPr="005650D3">
        <w:rPr>
          <w:rFonts w:ascii="Calibri" w:hAnsi="Calibri" w:cs="MyriadPro-SemiCn"/>
          <w:sz w:val="18"/>
          <w:szCs w:val="18"/>
          <w:lang w:val="en-US"/>
        </w:rPr>
        <w:t>των</w:t>
      </w:r>
      <w:proofErr w:type="spellEnd"/>
      <w:r w:rsidRPr="008424AA">
        <w:rPr>
          <w:rFonts w:ascii="Calibri" w:hAnsi="Calibri" w:cs="MyriadPro-SemiCn"/>
          <w:sz w:val="18"/>
          <w:szCs w:val="18"/>
          <w:lang w:val="pt-BR"/>
        </w:rPr>
        <w:t xml:space="preserve"> </w:t>
      </w:r>
      <w:r w:rsidRPr="005650D3">
        <w:rPr>
          <w:rFonts w:ascii="Calibri" w:hAnsi="Calibri" w:cs="MyriadPro-SemiCn"/>
          <w:sz w:val="18"/>
          <w:szCs w:val="18"/>
          <w:lang w:val="en-US"/>
        </w:rPr>
        <w:t>ΑΠΕ</w:t>
      </w:r>
      <w:r w:rsidRPr="008424AA">
        <w:rPr>
          <w:rFonts w:ascii="Calibri" w:hAnsi="Calibri" w:cs="MyriadPro-SemiCn"/>
          <w:sz w:val="18"/>
          <w:szCs w:val="18"/>
          <w:lang w:val="pt-BR"/>
        </w:rPr>
        <w:t xml:space="preserve"> </w:t>
      </w:r>
      <w:r w:rsidRPr="005650D3">
        <w:rPr>
          <w:rFonts w:ascii="Calibri" w:hAnsi="Calibri" w:cs="MyriadPro-SemiCn"/>
          <w:sz w:val="18"/>
          <w:szCs w:val="18"/>
          <w:lang w:val="en-US"/>
        </w:rPr>
        <w:t>και</w:t>
      </w:r>
      <w:r w:rsidRPr="008424AA">
        <w:rPr>
          <w:rFonts w:ascii="Calibri" w:hAnsi="Calibri" w:cs="MyriadPro-SemiCn"/>
          <w:sz w:val="18"/>
          <w:szCs w:val="18"/>
          <w:lang w:val="pt-BR"/>
        </w:rPr>
        <w:t xml:space="preserve"> </w:t>
      </w:r>
      <w:r w:rsidRPr="005650D3">
        <w:rPr>
          <w:rFonts w:ascii="Calibri" w:hAnsi="Calibri" w:cs="MyriadPro-SemiCn"/>
          <w:sz w:val="18"/>
          <w:szCs w:val="18"/>
          <w:lang w:val="en-US"/>
        </w:rPr>
        <w:t>από</w:t>
      </w:r>
      <w:r w:rsidRPr="008424AA">
        <w:rPr>
          <w:rFonts w:ascii="Calibri" w:hAnsi="Calibri" w:cs="MyriadPro-SemiCn"/>
          <w:sz w:val="18"/>
          <w:szCs w:val="18"/>
          <w:lang w:val="pt-BR"/>
        </w:rPr>
        <w:t xml:space="preserve"> </w:t>
      </w:r>
      <w:proofErr w:type="spellStart"/>
      <w:r w:rsidRPr="005650D3">
        <w:rPr>
          <w:rFonts w:ascii="Calibri" w:hAnsi="Calibri" w:cs="MyriadPro-SemiCn"/>
          <w:sz w:val="18"/>
          <w:szCs w:val="18"/>
          <w:lang w:val="en-US"/>
        </w:rPr>
        <w:t>το</w:t>
      </w:r>
      <w:proofErr w:type="spellEnd"/>
      <w:r w:rsidRPr="008424AA">
        <w:rPr>
          <w:rFonts w:ascii="Calibri" w:hAnsi="Calibri" w:cs="MyriadPro-SemiCn"/>
          <w:sz w:val="18"/>
          <w:szCs w:val="18"/>
          <w:lang w:val="pt-BR"/>
        </w:rPr>
        <w:t xml:space="preserve"> </w:t>
      </w:r>
      <w:r w:rsidRPr="005650D3">
        <w:rPr>
          <w:rFonts w:ascii="Calibri" w:hAnsi="Calibri" w:cs="MyriadPro-SemiCn"/>
          <w:sz w:val="18"/>
          <w:szCs w:val="18"/>
          <w:lang w:val="en-US"/>
        </w:rPr>
        <w:t>ΑΕΠ</w:t>
      </w:r>
      <w:r w:rsidRPr="008424AA">
        <w:rPr>
          <w:rFonts w:ascii="Calibri" w:hAnsi="Calibri" w:cs="MyriadPro-SemiCn"/>
          <w:sz w:val="18"/>
          <w:szCs w:val="18"/>
          <w:lang w:val="pt-BR"/>
        </w:rPr>
        <w:t xml:space="preserve"> </w:t>
      </w:r>
      <w:proofErr w:type="spellStart"/>
      <w:r w:rsidRPr="005650D3">
        <w:rPr>
          <w:rFonts w:ascii="Calibri" w:hAnsi="Calibri" w:cs="MyriadPro-SemiCn"/>
          <w:sz w:val="18"/>
          <w:szCs w:val="18"/>
          <w:lang w:val="en-US"/>
        </w:rPr>
        <w:t>των</w:t>
      </w:r>
      <w:proofErr w:type="spellEnd"/>
      <w:r w:rsidRPr="008424AA">
        <w:rPr>
          <w:rFonts w:ascii="Calibri" w:hAnsi="Calibri" w:cs="MyriadPro-SemiCn"/>
          <w:sz w:val="18"/>
          <w:szCs w:val="18"/>
          <w:lang w:val="pt-BR"/>
        </w:rPr>
        <w:t xml:space="preserve"> 15 </w:t>
      </w:r>
      <w:proofErr w:type="spellStart"/>
      <w:r w:rsidRPr="005650D3">
        <w:rPr>
          <w:rFonts w:ascii="Calibri" w:hAnsi="Calibri" w:cs="MyriadPro-SemiCn"/>
          <w:sz w:val="18"/>
          <w:szCs w:val="18"/>
          <w:lang w:val="en-US"/>
        </w:rPr>
        <w:t>χωρών</w:t>
      </w:r>
      <w:proofErr w:type="spellEnd"/>
      <w:r w:rsidRPr="008424AA">
        <w:rPr>
          <w:rFonts w:ascii="Calibri" w:hAnsi="Calibri" w:cs="MyriadPro-SemiCn"/>
          <w:sz w:val="18"/>
          <w:szCs w:val="18"/>
          <w:lang w:val="pt-BR"/>
        </w:rPr>
        <w:t xml:space="preserve"> </w:t>
      </w:r>
      <w:proofErr w:type="spellStart"/>
      <w:r w:rsidRPr="005650D3">
        <w:rPr>
          <w:rFonts w:ascii="Calibri" w:hAnsi="Calibri" w:cs="MyriadPro-SemiCn"/>
          <w:sz w:val="18"/>
          <w:szCs w:val="18"/>
          <w:lang w:val="en-US"/>
        </w:rPr>
        <w:t>της</w:t>
      </w:r>
      <w:proofErr w:type="spellEnd"/>
      <w:r w:rsidRPr="008424AA">
        <w:rPr>
          <w:rFonts w:ascii="Calibri" w:hAnsi="Calibri" w:cs="MyriadPro-SemiCn"/>
          <w:sz w:val="18"/>
          <w:szCs w:val="18"/>
          <w:lang w:val="pt-BR"/>
        </w:rPr>
        <w:t xml:space="preserve"> </w:t>
      </w:r>
      <w:r w:rsidRPr="005650D3">
        <w:rPr>
          <w:rFonts w:ascii="Calibri" w:hAnsi="Calibri" w:cs="MyriadPro-SemiCn"/>
          <w:sz w:val="18"/>
          <w:szCs w:val="18"/>
          <w:lang w:val="en-US"/>
        </w:rPr>
        <w:t>ΕΕ</w:t>
      </w:r>
      <w:r w:rsidRPr="008424AA">
        <w:rPr>
          <w:rFonts w:ascii="Calibri" w:hAnsi="Calibri" w:cs="MyriadPro-SemiCn"/>
          <w:sz w:val="18"/>
          <w:szCs w:val="18"/>
          <w:lang w:val="pt-BR"/>
        </w:rPr>
        <w:t>15)</w:t>
      </w:r>
      <w:r w:rsidRPr="008424AA">
        <w:rPr>
          <w:rFonts w:ascii="Calibri" w:hAnsi="Calibri"/>
          <w:color w:val="000000"/>
          <w:sz w:val="18"/>
          <w:szCs w:val="18"/>
          <w:lang w:val="pt-BR"/>
        </w:rPr>
        <w:t xml:space="preserve"> </w:t>
      </w:r>
      <w:r w:rsidRPr="008424AA">
        <w:rPr>
          <w:rFonts w:ascii="Calibri" w:hAnsi="Calibri" w:cs="Arial"/>
          <w:bCs/>
          <w:sz w:val="18"/>
          <w:szCs w:val="18"/>
          <w:lang w:val="pt-BR"/>
        </w:rPr>
        <w:t xml:space="preserve">11o National Conference on Renewable Energy Sources, Institute of Solar Technology, </w:t>
      </w:r>
      <w:r w:rsidRPr="008424AA">
        <w:rPr>
          <w:rFonts w:asciiTheme="minorHAnsi" w:hAnsiTheme="minorHAnsi" w:cstheme="minorHAnsi"/>
          <w:bCs/>
          <w:sz w:val="18"/>
          <w:szCs w:val="18"/>
          <w:lang w:val="pt-BR"/>
        </w:rPr>
        <w:t>March 14-16, Thessaloniki, Greece</w:t>
      </w:r>
    </w:p>
    <w:p w14:paraId="717CB94F" w14:textId="77777777" w:rsidR="002969E2" w:rsidRPr="006F4214" w:rsidRDefault="002969E2" w:rsidP="002969E2">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en-US"/>
        </w:rPr>
      </w:pPr>
      <w:proofErr w:type="spellStart"/>
      <w:r w:rsidRPr="006F4214">
        <w:rPr>
          <w:rFonts w:ascii="Calibri" w:hAnsi="Calibri" w:cs="PF Catalog"/>
          <w:color w:val="000000"/>
          <w:sz w:val="18"/>
          <w:szCs w:val="18"/>
          <w:lang w:val="en-US"/>
        </w:rPr>
        <w:lastRenderedPageBreak/>
        <w:t>Varvitsioti</w:t>
      </w:r>
      <w:proofErr w:type="spellEnd"/>
      <w:r w:rsidRPr="006F4214">
        <w:rPr>
          <w:rFonts w:ascii="Calibri" w:hAnsi="Calibri" w:cs="PF Catalog"/>
          <w:color w:val="000000"/>
          <w:sz w:val="18"/>
          <w:szCs w:val="18"/>
          <w:lang w:val="en-US"/>
        </w:rPr>
        <w:t xml:space="preserve"> A., </w:t>
      </w:r>
      <w:proofErr w:type="spellStart"/>
      <w:r w:rsidRPr="006F4214">
        <w:rPr>
          <w:rFonts w:ascii="Calibri" w:hAnsi="Calibri" w:cs="PF Catalog"/>
          <w:color w:val="000000"/>
          <w:sz w:val="18"/>
          <w:szCs w:val="18"/>
          <w:lang w:val="en-US"/>
        </w:rPr>
        <w:t>Alegras</w:t>
      </w:r>
      <w:proofErr w:type="spellEnd"/>
      <w:r w:rsidRPr="006F4214">
        <w:rPr>
          <w:rFonts w:ascii="Calibri" w:hAnsi="Calibri" w:cs="PF Catalog"/>
          <w:color w:val="000000"/>
          <w:sz w:val="18"/>
          <w:szCs w:val="18"/>
          <w:lang w:val="en-US"/>
        </w:rPr>
        <w:t xml:space="preserve"> S., </w:t>
      </w:r>
      <w:proofErr w:type="spellStart"/>
      <w:r w:rsidRPr="006F4214">
        <w:rPr>
          <w:rFonts w:ascii="Calibri" w:hAnsi="Calibri" w:cs="PF Catalog"/>
          <w:color w:val="000000"/>
          <w:sz w:val="18"/>
          <w:szCs w:val="18"/>
          <w:lang w:val="en-US"/>
        </w:rPr>
        <w:t>Mikeli</w:t>
      </w:r>
      <w:proofErr w:type="spellEnd"/>
      <w:r w:rsidRPr="006F4214">
        <w:rPr>
          <w:rFonts w:ascii="Calibri" w:hAnsi="Calibri" w:cs="PF Catalog"/>
          <w:color w:val="000000"/>
          <w:sz w:val="18"/>
          <w:szCs w:val="18"/>
          <w:lang w:val="en-US"/>
        </w:rPr>
        <w:t xml:space="preserve"> D., Zervas E. (2018), </w:t>
      </w:r>
      <w:r w:rsidRPr="006F4214">
        <w:rPr>
          <w:rFonts w:ascii="Calibri" w:hAnsi="Calibri" w:cs="PF Catalog"/>
          <w:bCs/>
          <w:iCs/>
          <w:color w:val="000000"/>
          <w:sz w:val="18"/>
          <w:szCs w:val="18"/>
          <w:lang w:val="en-US"/>
        </w:rPr>
        <w:t>Development of an atmospheric quality index in Athens (</w:t>
      </w:r>
      <w:proofErr w:type="spellStart"/>
      <w:r w:rsidRPr="006F4214">
        <w:rPr>
          <w:rFonts w:ascii="Calibri" w:hAnsi="Calibri" w:cs="PF Catalog"/>
          <w:bCs/>
          <w:iCs/>
          <w:color w:val="000000"/>
          <w:sz w:val="18"/>
          <w:szCs w:val="18"/>
          <w:lang w:val="en-US"/>
        </w:rPr>
        <w:t>Ανά</w:t>
      </w:r>
      <w:proofErr w:type="spellEnd"/>
      <w:r w:rsidRPr="006F4214">
        <w:rPr>
          <w:rFonts w:ascii="Calibri" w:hAnsi="Calibri" w:cs="PF Catalog"/>
          <w:bCs/>
          <w:iCs/>
          <w:color w:val="000000"/>
          <w:sz w:val="18"/>
          <w:szCs w:val="18"/>
          <w:lang w:val="en-US"/>
        </w:rPr>
        <w:t xml:space="preserve">πτυξη </w:t>
      </w:r>
      <w:proofErr w:type="spellStart"/>
      <w:r w:rsidRPr="006F4214">
        <w:rPr>
          <w:rFonts w:ascii="Calibri" w:hAnsi="Calibri" w:cs="PF Catalog"/>
          <w:bCs/>
          <w:iCs/>
          <w:color w:val="000000"/>
          <w:sz w:val="18"/>
          <w:szCs w:val="18"/>
          <w:lang w:val="en-US"/>
        </w:rPr>
        <w:t>ενός</w:t>
      </w:r>
      <w:proofErr w:type="spellEnd"/>
      <w:r w:rsidRPr="006F4214">
        <w:rPr>
          <w:rFonts w:ascii="Calibri" w:hAnsi="Calibri" w:cs="PF Catalog"/>
          <w:bCs/>
          <w:iCs/>
          <w:color w:val="000000"/>
          <w:sz w:val="18"/>
          <w:szCs w:val="18"/>
          <w:lang w:val="en-US"/>
        </w:rPr>
        <w:t xml:space="preserve"> </w:t>
      </w:r>
      <w:proofErr w:type="spellStart"/>
      <w:r w:rsidRPr="006F4214">
        <w:rPr>
          <w:rFonts w:ascii="Calibri" w:hAnsi="Calibri" w:cs="PF Catalog"/>
          <w:bCs/>
          <w:iCs/>
          <w:color w:val="000000"/>
          <w:sz w:val="18"/>
          <w:szCs w:val="18"/>
          <w:lang w:val="en-US"/>
        </w:rPr>
        <w:t>δείκτη</w:t>
      </w:r>
      <w:proofErr w:type="spellEnd"/>
      <w:r w:rsidRPr="006F4214">
        <w:rPr>
          <w:rFonts w:ascii="Calibri" w:hAnsi="Calibri" w:cs="PF Catalog"/>
          <w:bCs/>
          <w:iCs/>
          <w:color w:val="000000"/>
          <w:sz w:val="18"/>
          <w:szCs w:val="18"/>
          <w:lang w:val="en-US"/>
        </w:rPr>
        <w:t xml:space="preserve"> π</w:t>
      </w:r>
      <w:proofErr w:type="spellStart"/>
      <w:r w:rsidRPr="006F4214">
        <w:rPr>
          <w:rFonts w:ascii="Calibri" w:hAnsi="Calibri" w:cs="PF Catalog"/>
          <w:bCs/>
          <w:iCs/>
          <w:color w:val="000000"/>
          <w:sz w:val="18"/>
          <w:szCs w:val="18"/>
          <w:lang w:val="en-US"/>
        </w:rPr>
        <w:t>οιότητ</w:t>
      </w:r>
      <w:proofErr w:type="spellEnd"/>
      <w:r w:rsidRPr="006F4214">
        <w:rPr>
          <w:rFonts w:ascii="Calibri" w:hAnsi="Calibri" w:cs="PF Catalog"/>
          <w:bCs/>
          <w:iCs/>
          <w:color w:val="000000"/>
          <w:sz w:val="18"/>
          <w:szCs w:val="18"/>
          <w:lang w:val="en-US"/>
        </w:rPr>
        <w:t xml:space="preserve">ας </w:t>
      </w:r>
      <w:proofErr w:type="spellStart"/>
      <w:r w:rsidRPr="006F4214">
        <w:rPr>
          <w:rFonts w:ascii="Calibri" w:hAnsi="Calibri" w:cs="PF Catalog"/>
          <w:bCs/>
          <w:iCs/>
          <w:color w:val="000000"/>
          <w:sz w:val="18"/>
          <w:szCs w:val="18"/>
          <w:lang w:val="en-US"/>
        </w:rPr>
        <w:t>τρης</w:t>
      </w:r>
      <w:proofErr w:type="spellEnd"/>
      <w:r w:rsidRPr="006F4214">
        <w:rPr>
          <w:rFonts w:ascii="Calibri" w:hAnsi="Calibri" w:cs="PF Catalog"/>
          <w:bCs/>
          <w:iCs/>
          <w:color w:val="000000"/>
          <w:sz w:val="18"/>
          <w:szCs w:val="18"/>
          <w:lang w:val="en-US"/>
        </w:rPr>
        <w:t xml:space="preserve"> α</w:t>
      </w:r>
      <w:proofErr w:type="spellStart"/>
      <w:r w:rsidRPr="006F4214">
        <w:rPr>
          <w:rFonts w:ascii="Calibri" w:hAnsi="Calibri" w:cs="PF Catalog"/>
          <w:bCs/>
          <w:iCs/>
          <w:color w:val="000000"/>
          <w:sz w:val="18"/>
          <w:szCs w:val="18"/>
          <w:lang w:val="en-US"/>
        </w:rPr>
        <w:t>τμόσφ</w:t>
      </w:r>
      <w:proofErr w:type="spellEnd"/>
      <w:r w:rsidRPr="006F4214">
        <w:rPr>
          <w:rFonts w:ascii="Calibri" w:hAnsi="Calibri" w:cs="PF Catalog"/>
          <w:bCs/>
          <w:iCs/>
          <w:color w:val="000000"/>
          <w:sz w:val="18"/>
          <w:szCs w:val="18"/>
          <w:lang w:val="en-US"/>
        </w:rPr>
        <w:t xml:space="preserve">αιρας </w:t>
      </w:r>
      <w:proofErr w:type="spellStart"/>
      <w:r w:rsidRPr="006F4214">
        <w:rPr>
          <w:rFonts w:ascii="Calibri" w:hAnsi="Calibri" w:cs="PF Catalog"/>
          <w:bCs/>
          <w:iCs/>
          <w:color w:val="000000"/>
          <w:sz w:val="18"/>
          <w:szCs w:val="18"/>
          <w:lang w:val="en-US"/>
        </w:rPr>
        <w:t>της</w:t>
      </w:r>
      <w:proofErr w:type="spellEnd"/>
      <w:r w:rsidRPr="006F4214">
        <w:rPr>
          <w:rFonts w:ascii="Calibri" w:hAnsi="Calibri" w:cs="PF Catalog"/>
          <w:bCs/>
          <w:iCs/>
          <w:color w:val="000000"/>
          <w:sz w:val="18"/>
          <w:szCs w:val="18"/>
          <w:lang w:val="en-US"/>
        </w:rPr>
        <w:t xml:space="preserve"> </w:t>
      </w:r>
      <w:proofErr w:type="spellStart"/>
      <w:r w:rsidRPr="006F4214">
        <w:rPr>
          <w:rFonts w:ascii="Calibri" w:hAnsi="Calibri" w:cs="PF Catalog"/>
          <w:bCs/>
          <w:iCs/>
          <w:color w:val="000000"/>
          <w:sz w:val="18"/>
          <w:szCs w:val="18"/>
          <w:lang w:val="en-US"/>
        </w:rPr>
        <w:t>Αθήν</w:t>
      </w:r>
      <w:proofErr w:type="spellEnd"/>
      <w:r w:rsidRPr="006F4214">
        <w:rPr>
          <w:rFonts w:ascii="Calibri" w:hAnsi="Calibri" w:cs="PF Catalog"/>
          <w:bCs/>
          <w:iCs/>
          <w:color w:val="000000"/>
          <w:sz w:val="18"/>
          <w:szCs w:val="18"/>
          <w:lang w:val="en-US"/>
        </w:rPr>
        <w:t xml:space="preserve">ας), </w:t>
      </w:r>
      <w:r w:rsidRPr="006F4214">
        <w:rPr>
          <w:rFonts w:ascii="Calibri" w:hAnsi="Calibri"/>
          <w:color w:val="000000"/>
          <w:sz w:val="18"/>
          <w:szCs w:val="18"/>
          <w:lang w:val="en-US"/>
        </w:rPr>
        <w:t>International Conference on Business and Economics, ICBE-HOU 2018, May 11-12, Athens, Greece (in Greek)</w:t>
      </w:r>
    </w:p>
    <w:p w14:paraId="152D729C" w14:textId="25AB55EB" w:rsid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Kelemenis A., Galiatsatou, P. (2018), A methodological approach to identify policy priorities of municipalities in Greece. Energy Procedia, 153, 376-382</w:t>
      </w:r>
    </w:p>
    <w:p w14:paraId="64F42310" w14:textId="77777777" w:rsidR="002A3D61" w:rsidRPr="006F4214" w:rsidRDefault="002A3D61" w:rsidP="002A3D61">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en-US"/>
        </w:rPr>
      </w:pPr>
      <w:proofErr w:type="spellStart"/>
      <w:r w:rsidRPr="006F4214">
        <w:rPr>
          <w:rFonts w:ascii="Calibri" w:hAnsi="Calibri" w:cs="PF Catalog"/>
          <w:color w:val="000000"/>
          <w:sz w:val="18"/>
          <w:szCs w:val="18"/>
          <w:lang w:val="en-US"/>
        </w:rPr>
        <w:t>Nikolidaki</w:t>
      </w:r>
      <w:proofErr w:type="spellEnd"/>
      <w:r w:rsidRPr="006F4214">
        <w:rPr>
          <w:rFonts w:ascii="Calibri" w:hAnsi="Calibri" w:cs="PF Catalog"/>
          <w:color w:val="000000"/>
          <w:sz w:val="18"/>
          <w:szCs w:val="18"/>
          <w:lang w:val="en-US"/>
        </w:rPr>
        <w:t xml:space="preserve"> M., </w:t>
      </w:r>
      <w:proofErr w:type="spellStart"/>
      <w:r w:rsidRPr="006F4214">
        <w:rPr>
          <w:rFonts w:ascii="Calibri" w:hAnsi="Calibri" w:cs="PF Catalog"/>
          <w:color w:val="000000"/>
          <w:sz w:val="18"/>
          <w:szCs w:val="18"/>
          <w:lang w:val="en-US"/>
        </w:rPr>
        <w:t>Mikeli</w:t>
      </w:r>
      <w:proofErr w:type="spellEnd"/>
      <w:r w:rsidRPr="006F4214">
        <w:rPr>
          <w:rFonts w:ascii="Calibri" w:hAnsi="Calibri" w:cs="PF Catalog"/>
          <w:color w:val="000000"/>
          <w:sz w:val="18"/>
          <w:szCs w:val="18"/>
          <w:lang w:val="en-US"/>
        </w:rPr>
        <w:t xml:space="preserve"> D., Zervas E. (2018), </w:t>
      </w:r>
      <w:r w:rsidRPr="006F4214">
        <w:rPr>
          <w:rFonts w:ascii="Calibri" w:hAnsi="Calibri" w:cs="PF Catalog"/>
          <w:bCs/>
          <w:iCs/>
          <w:color w:val="000000"/>
          <w:sz w:val="18"/>
          <w:lang w:val="en-US"/>
        </w:rPr>
        <w:t>Social acceptance of the privatization of infrastructure in Greece (</w:t>
      </w:r>
      <w:proofErr w:type="spellStart"/>
      <w:r w:rsidRPr="006F4214">
        <w:rPr>
          <w:rFonts w:ascii="Calibri" w:hAnsi="Calibri" w:cs="PF Catalog"/>
          <w:bCs/>
          <w:iCs/>
          <w:color w:val="000000"/>
          <w:sz w:val="18"/>
          <w:lang w:val="en-US"/>
        </w:rPr>
        <w:t>Κοινωνική</w:t>
      </w:r>
      <w:proofErr w:type="spellEnd"/>
      <w:r w:rsidRPr="006F4214">
        <w:rPr>
          <w:rFonts w:ascii="Calibri" w:hAnsi="Calibri" w:cs="PF Catalog"/>
          <w:bCs/>
          <w:iCs/>
          <w:color w:val="000000"/>
          <w:sz w:val="18"/>
          <w:lang w:val="en-US"/>
        </w:rPr>
        <w:t xml:space="preserve"> απ</w:t>
      </w:r>
      <w:proofErr w:type="spellStart"/>
      <w:r w:rsidRPr="006F4214">
        <w:rPr>
          <w:rFonts w:ascii="Calibri" w:hAnsi="Calibri" w:cs="PF Catalog"/>
          <w:bCs/>
          <w:iCs/>
          <w:color w:val="000000"/>
          <w:sz w:val="18"/>
          <w:lang w:val="en-US"/>
        </w:rPr>
        <w:t>οδοχή</w:t>
      </w:r>
      <w:proofErr w:type="spellEnd"/>
      <w:r w:rsidRPr="006F4214">
        <w:rPr>
          <w:rFonts w:ascii="Calibri" w:hAnsi="Calibri" w:cs="PF Catalog"/>
          <w:bCs/>
          <w:iCs/>
          <w:color w:val="000000"/>
          <w:sz w:val="18"/>
          <w:lang w:val="en-US"/>
        </w:rPr>
        <w:t xml:space="preserve"> </w:t>
      </w:r>
      <w:proofErr w:type="spellStart"/>
      <w:r w:rsidRPr="006F4214">
        <w:rPr>
          <w:rFonts w:ascii="Calibri" w:hAnsi="Calibri" w:cs="PF Catalog"/>
          <w:bCs/>
          <w:iCs/>
          <w:color w:val="000000"/>
          <w:sz w:val="18"/>
          <w:lang w:val="en-US"/>
        </w:rPr>
        <w:t>της</w:t>
      </w:r>
      <w:proofErr w:type="spellEnd"/>
      <w:r w:rsidRPr="006F4214">
        <w:rPr>
          <w:rFonts w:ascii="Calibri" w:hAnsi="Calibri" w:cs="PF Catalog"/>
          <w:bCs/>
          <w:iCs/>
          <w:color w:val="000000"/>
          <w:sz w:val="18"/>
          <w:lang w:val="en-US"/>
        </w:rPr>
        <w:t xml:space="preserve"> </w:t>
      </w:r>
      <w:proofErr w:type="spellStart"/>
      <w:r w:rsidRPr="006F4214">
        <w:rPr>
          <w:rFonts w:ascii="Calibri" w:hAnsi="Calibri" w:cs="PF Catalog"/>
          <w:bCs/>
          <w:iCs/>
          <w:color w:val="000000"/>
          <w:sz w:val="18"/>
          <w:lang w:val="en-US"/>
        </w:rPr>
        <w:t>ιδιωτικο</w:t>
      </w:r>
      <w:proofErr w:type="spellEnd"/>
      <w:r w:rsidRPr="006F4214">
        <w:rPr>
          <w:rFonts w:ascii="Calibri" w:hAnsi="Calibri" w:cs="PF Catalog"/>
          <w:bCs/>
          <w:iCs/>
          <w:color w:val="000000"/>
          <w:sz w:val="18"/>
          <w:lang w:val="en-US"/>
        </w:rPr>
        <w:t xml:space="preserve">ποίησης </w:t>
      </w:r>
      <w:proofErr w:type="spellStart"/>
      <w:r w:rsidRPr="006F4214">
        <w:rPr>
          <w:rFonts w:ascii="Calibri" w:hAnsi="Calibri" w:cs="PF Catalog"/>
          <w:bCs/>
          <w:iCs/>
          <w:color w:val="000000"/>
          <w:sz w:val="18"/>
          <w:lang w:val="en-US"/>
        </w:rPr>
        <w:t>των</w:t>
      </w:r>
      <w:proofErr w:type="spellEnd"/>
      <w:r w:rsidRPr="006F4214">
        <w:rPr>
          <w:rFonts w:ascii="Calibri" w:hAnsi="Calibri" w:cs="PF Catalog"/>
          <w:bCs/>
          <w:iCs/>
          <w:color w:val="000000"/>
          <w:sz w:val="18"/>
          <w:lang w:val="en-US"/>
        </w:rPr>
        <w:t xml:space="preserve"> υπ</w:t>
      </w:r>
      <w:proofErr w:type="spellStart"/>
      <w:r w:rsidRPr="006F4214">
        <w:rPr>
          <w:rFonts w:ascii="Calibri" w:hAnsi="Calibri" w:cs="PF Catalog"/>
          <w:bCs/>
          <w:iCs/>
          <w:color w:val="000000"/>
          <w:sz w:val="18"/>
          <w:lang w:val="en-US"/>
        </w:rPr>
        <w:t>οδομών</w:t>
      </w:r>
      <w:proofErr w:type="spellEnd"/>
      <w:r w:rsidRPr="006F4214">
        <w:rPr>
          <w:rFonts w:ascii="Calibri" w:hAnsi="Calibri" w:cs="PF Catalog"/>
          <w:bCs/>
          <w:iCs/>
          <w:color w:val="000000"/>
          <w:sz w:val="18"/>
          <w:lang w:val="en-US"/>
        </w:rPr>
        <w:t xml:space="preserve"> </w:t>
      </w:r>
      <w:proofErr w:type="spellStart"/>
      <w:r w:rsidRPr="006F4214">
        <w:rPr>
          <w:rFonts w:ascii="Calibri" w:hAnsi="Calibri" w:cs="PF Catalog"/>
          <w:bCs/>
          <w:iCs/>
          <w:color w:val="000000"/>
          <w:sz w:val="18"/>
          <w:lang w:val="en-US"/>
        </w:rPr>
        <w:t>στην</w:t>
      </w:r>
      <w:proofErr w:type="spellEnd"/>
      <w:r w:rsidRPr="006F4214">
        <w:rPr>
          <w:rFonts w:ascii="Calibri" w:hAnsi="Calibri" w:cs="PF Catalog"/>
          <w:bCs/>
          <w:iCs/>
          <w:color w:val="000000"/>
          <w:sz w:val="18"/>
          <w:lang w:val="en-US"/>
        </w:rPr>
        <w:t xml:space="preserve"> </w:t>
      </w:r>
      <w:proofErr w:type="spellStart"/>
      <w:r w:rsidRPr="006F4214">
        <w:rPr>
          <w:rFonts w:ascii="Calibri" w:hAnsi="Calibri" w:cs="PF Catalog"/>
          <w:bCs/>
          <w:iCs/>
          <w:color w:val="000000"/>
          <w:sz w:val="18"/>
          <w:lang w:val="en-US"/>
        </w:rPr>
        <w:t>Ελλάδ</w:t>
      </w:r>
      <w:proofErr w:type="spellEnd"/>
      <w:r w:rsidRPr="006F4214">
        <w:rPr>
          <w:rFonts w:ascii="Calibri" w:hAnsi="Calibri" w:cs="PF Catalog"/>
          <w:bCs/>
          <w:iCs/>
          <w:color w:val="000000"/>
          <w:sz w:val="18"/>
          <w:lang w:val="en-US"/>
        </w:rPr>
        <w:t>α)</w:t>
      </w:r>
      <w:r w:rsidRPr="006F4214">
        <w:rPr>
          <w:rFonts w:ascii="Calibri" w:hAnsi="Calibri" w:cs="PF Catalog"/>
          <w:bCs/>
          <w:iCs/>
          <w:color w:val="000000"/>
          <w:sz w:val="18"/>
          <w:szCs w:val="18"/>
          <w:lang w:val="en-US"/>
        </w:rPr>
        <w:t xml:space="preserve">, </w:t>
      </w:r>
      <w:r w:rsidRPr="006F4214">
        <w:rPr>
          <w:rFonts w:ascii="Calibri" w:hAnsi="Calibri"/>
          <w:color w:val="000000"/>
          <w:sz w:val="18"/>
          <w:szCs w:val="18"/>
          <w:lang w:val="en-US"/>
        </w:rPr>
        <w:t>International Conference on Business and Economics, ICBE-HOU 2018, May 11-12, Athens, Greece (in Greek)</w:t>
      </w:r>
    </w:p>
    <w:p w14:paraId="712D474E" w14:textId="20B4BB91" w:rsidR="00473DD5" w:rsidRPr="00A14A5E" w:rsidRDefault="00473DD5"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473DD5">
        <w:rPr>
          <w:rFonts w:asciiTheme="minorHAnsi" w:hAnsiTheme="minorHAnsi" w:cstheme="minorHAnsi"/>
          <w:color w:val="000000" w:themeColor="text1"/>
          <w:sz w:val="18"/>
          <w:szCs w:val="18"/>
          <w:lang w:val="pt-BR" w:eastAsia="el-GR"/>
        </w:rPr>
        <w:t>Giakoumis A., Kehagia F., Zervas E. (2018), Assessment of CO2 footprint of the new Athens Metro Line 4A during the operation phase. 4th Conference on Sustainable Urban Mobility (CSUM 2018), 24-25 May 2018, Skiathos, Greece</w:t>
      </w:r>
    </w:p>
    <w:p w14:paraId="0B9276CF" w14:textId="77777777" w:rsidR="00A14A5E" w:rsidRP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Vasileiadis I., Nalmpantis, D. (2018), Development of a methodology, using Multi-Criteria Decision Analysis (MCDA), to choose between full pedestrianization and traffic calming area (woonerf), 4th Conference on Sustainable Urban Mobility (CSUM2018), 24–25 May, Skiathos, Greece</w:t>
      </w:r>
    </w:p>
    <w:p w14:paraId="3EF10C84" w14:textId="706F0DC9" w:rsid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Margariti C., Nalmpantis D., Zervas E. (2018), Traffic and environmental rehabilitation of the Agioi Anargyroi Square of the Municipality of Agioi Anargyroi – Kamatero, 4th Conference on Sustainable Urban Mobility (CSUM2018), 24–25 May, Skiathos, Greece</w:t>
      </w:r>
    </w:p>
    <w:p w14:paraId="44F63C7B" w14:textId="77777777" w:rsidR="00B27652" w:rsidRPr="005650D3" w:rsidRDefault="00B27652" w:rsidP="00B27652">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en-US"/>
        </w:rPr>
      </w:pPr>
      <w:proofErr w:type="spellStart"/>
      <w:r w:rsidRPr="00BF6A80">
        <w:rPr>
          <w:rFonts w:ascii="Calibri" w:hAnsi="Calibri"/>
          <w:sz w:val="18"/>
          <w:szCs w:val="18"/>
          <w:lang w:val="en-US"/>
        </w:rPr>
        <w:t>Papageorgiou</w:t>
      </w:r>
      <w:proofErr w:type="spellEnd"/>
      <w:r w:rsidRPr="00BF6A80">
        <w:rPr>
          <w:rFonts w:ascii="Calibri" w:hAnsi="Calibri"/>
          <w:sz w:val="18"/>
          <w:szCs w:val="18"/>
          <w:lang w:val="en-US"/>
        </w:rPr>
        <w:t xml:space="preserve"> A., </w:t>
      </w:r>
      <w:proofErr w:type="spellStart"/>
      <w:r w:rsidRPr="00BF6A80">
        <w:rPr>
          <w:rFonts w:ascii="Calibri" w:hAnsi="Calibri"/>
          <w:sz w:val="18"/>
          <w:szCs w:val="18"/>
          <w:lang w:val="en-US"/>
        </w:rPr>
        <w:t>Gemenetzi</w:t>
      </w:r>
      <w:proofErr w:type="spellEnd"/>
      <w:r w:rsidRPr="00BF6A80">
        <w:rPr>
          <w:rFonts w:ascii="Calibri" w:hAnsi="Calibri"/>
          <w:sz w:val="18"/>
          <w:szCs w:val="18"/>
          <w:lang w:val="en-US"/>
        </w:rPr>
        <w:t xml:space="preserve"> G., Zervas E. (2018), Resilience of cities and regions and natural disasters: evaluation of management</w:t>
      </w:r>
      <w:r w:rsidRPr="005650D3">
        <w:rPr>
          <w:rFonts w:ascii="Calibri" w:hAnsi="Calibri"/>
          <w:sz w:val="18"/>
          <w:szCs w:val="18"/>
          <w:lang w:val="en-US"/>
        </w:rPr>
        <w:t xml:space="preserve"> strategies using Delphi method (</w:t>
      </w:r>
      <w:proofErr w:type="spellStart"/>
      <w:r w:rsidRPr="005650D3">
        <w:rPr>
          <w:rFonts w:ascii="Calibri" w:hAnsi="Calibri"/>
          <w:sz w:val="18"/>
          <w:szCs w:val="18"/>
          <w:lang w:val="en-US"/>
        </w:rPr>
        <w:t>Ανθεκτικότητ</w:t>
      </w:r>
      <w:proofErr w:type="spellEnd"/>
      <w:r w:rsidRPr="005650D3">
        <w:rPr>
          <w:rFonts w:ascii="Calibri" w:hAnsi="Calibri"/>
          <w:sz w:val="18"/>
          <w:szCs w:val="18"/>
          <w:lang w:val="en-US"/>
        </w:rPr>
        <w:t>α π</w:t>
      </w:r>
      <w:proofErr w:type="spellStart"/>
      <w:r w:rsidRPr="005650D3">
        <w:rPr>
          <w:rFonts w:ascii="Calibri" w:hAnsi="Calibri"/>
          <w:sz w:val="18"/>
          <w:szCs w:val="18"/>
          <w:lang w:val="en-US"/>
        </w:rPr>
        <w:t>όλεων</w:t>
      </w:r>
      <w:proofErr w:type="spellEnd"/>
      <w:r w:rsidRPr="005650D3">
        <w:rPr>
          <w:rFonts w:ascii="Calibri" w:hAnsi="Calibri"/>
          <w:sz w:val="18"/>
          <w:szCs w:val="18"/>
          <w:lang w:val="en-US"/>
        </w:rPr>
        <w:t xml:space="preserve"> και π</w:t>
      </w:r>
      <w:proofErr w:type="spellStart"/>
      <w:r w:rsidRPr="005650D3">
        <w:rPr>
          <w:rFonts w:ascii="Calibri" w:hAnsi="Calibri"/>
          <w:sz w:val="18"/>
          <w:szCs w:val="18"/>
          <w:lang w:val="en-US"/>
        </w:rPr>
        <w:t>εριφερειών</w:t>
      </w:r>
      <w:proofErr w:type="spellEnd"/>
      <w:r w:rsidRPr="005650D3">
        <w:rPr>
          <w:rFonts w:ascii="Calibri" w:hAnsi="Calibri"/>
          <w:sz w:val="18"/>
          <w:szCs w:val="18"/>
          <w:lang w:val="en-US"/>
        </w:rPr>
        <w:t xml:space="preserve"> και </w:t>
      </w:r>
      <w:proofErr w:type="spellStart"/>
      <w:r w:rsidRPr="005650D3">
        <w:rPr>
          <w:rFonts w:ascii="Calibri" w:hAnsi="Calibri"/>
          <w:sz w:val="18"/>
          <w:szCs w:val="18"/>
          <w:lang w:val="en-US"/>
        </w:rPr>
        <w:t>φυσικές</w:t>
      </w:r>
      <w:proofErr w:type="spellEnd"/>
      <w:r w:rsidRPr="005650D3">
        <w:rPr>
          <w:rFonts w:ascii="Calibri" w:hAnsi="Calibri"/>
          <w:sz w:val="18"/>
          <w:szCs w:val="18"/>
          <w:lang w:val="en-US"/>
        </w:rPr>
        <w:t xml:space="preserve"> κατα</w:t>
      </w:r>
      <w:proofErr w:type="spellStart"/>
      <w:r w:rsidRPr="005650D3">
        <w:rPr>
          <w:rFonts w:ascii="Calibri" w:hAnsi="Calibri"/>
          <w:sz w:val="18"/>
          <w:szCs w:val="18"/>
          <w:lang w:val="en-US"/>
        </w:rPr>
        <w:t>στροφές</w:t>
      </w:r>
      <w:proofErr w:type="spellEnd"/>
      <w:r w:rsidRPr="005650D3">
        <w:rPr>
          <w:rFonts w:ascii="Calibri" w:hAnsi="Calibri"/>
          <w:sz w:val="18"/>
          <w:szCs w:val="18"/>
          <w:lang w:val="en-US"/>
        </w:rPr>
        <w:t>: α</w:t>
      </w:r>
      <w:proofErr w:type="spellStart"/>
      <w:r w:rsidRPr="005650D3">
        <w:rPr>
          <w:rFonts w:ascii="Calibri" w:hAnsi="Calibri"/>
          <w:sz w:val="18"/>
          <w:szCs w:val="18"/>
          <w:lang w:val="en-US"/>
        </w:rPr>
        <w:t>ξιολόγηση</w:t>
      </w:r>
      <w:proofErr w:type="spellEnd"/>
      <w:r w:rsidRPr="005650D3">
        <w:rPr>
          <w:rFonts w:ascii="Calibri" w:hAnsi="Calibri"/>
          <w:sz w:val="18"/>
          <w:szCs w:val="18"/>
          <w:lang w:val="en-US"/>
        </w:rPr>
        <w:t xml:space="preserve"> </w:t>
      </w:r>
      <w:proofErr w:type="spellStart"/>
      <w:r w:rsidRPr="005650D3">
        <w:rPr>
          <w:rFonts w:ascii="Calibri" w:hAnsi="Calibri"/>
          <w:sz w:val="18"/>
          <w:szCs w:val="18"/>
          <w:lang w:val="en-US"/>
        </w:rPr>
        <w:t>των</w:t>
      </w:r>
      <w:proofErr w:type="spellEnd"/>
      <w:r w:rsidRPr="005650D3">
        <w:rPr>
          <w:rFonts w:ascii="Calibri" w:hAnsi="Calibri"/>
          <w:sz w:val="18"/>
          <w:szCs w:val="18"/>
          <w:lang w:val="en-US"/>
        </w:rPr>
        <w:t xml:space="preserve"> </w:t>
      </w:r>
      <w:proofErr w:type="spellStart"/>
      <w:r w:rsidRPr="005650D3">
        <w:rPr>
          <w:rFonts w:ascii="Calibri" w:hAnsi="Calibri"/>
          <w:sz w:val="18"/>
          <w:szCs w:val="18"/>
          <w:lang w:val="en-US"/>
        </w:rPr>
        <w:t>στρ</w:t>
      </w:r>
      <w:proofErr w:type="spellEnd"/>
      <w:r w:rsidRPr="005650D3">
        <w:rPr>
          <w:rFonts w:ascii="Calibri" w:hAnsi="Calibri"/>
          <w:sz w:val="18"/>
          <w:szCs w:val="18"/>
          <w:lang w:val="en-US"/>
        </w:rPr>
        <w:t xml:space="preserve">ατηγικών </w:t>
      </w:r>
      <w:proofErr w:type="spellStart"/>
      <w:r w:rsidRPr="005650D3">
        <w:rPr>
          <w:rFonts w:ascii="Calibri" w:hAnsi="Calibri"/>
          <w:sz w:val="18"/>
          <w:szCs w:val="18"/>
          <w:lang w:val="en-US"/>
        </w:rPr>
        <w:t>δι</w:t>
      </w:r>
      <w:proofErr w:type="spellEnd"/>
      <w:r w:rsidRPr="005650D3">
        <w:rPr>
          <w:rFonts w:ascii="Calibri" w:hAnsi="Calibri"/>
          <w:sz w:val="18"/>
          <w:szCs w:val="18"/>
          <w:lang w:val="en-US"/>
        </w:rPr>
        <w:t xml:space="preserve">αχείρισης </w:t>
      </w:r>
      <w:proofErr w:type="spellStart"/>
      <w:r w:rsidRPr="005650D3">
        <w:rPr>
          <w:rFonts w:ascii="Calibri" w:hAnsi="Calibri"/>
          <w:sz w:val="18"/>
          <w:szCs w:val="18"/>
          <w:lang w:val="en-US"/>
        </w:rPr>
        <w:t>με</w:t>
      </w:r>
      <w:proofErr w:type="spellEnd"/>
      <w:r w:rsidRPr="005650D3">
        <w:rPr>
          <w:rFonts w:ascii="Calibri" w:hAnsi="Calibri"/>
          <w:sz w:val="18"/>
          <w:szCs w:val="18"/>
          <w:lang w:val="en-US"/>
        </w:rPr>
        <w:t xml:space="preserve"> </w:t>
      </w:r>
      <w:proofErr w:type="spellStart"/>
      <w:r w:rsidRPr="005650D3">
        <w:rPr>
          <w:rFonts w:ascii="Calibri" w:hAnsi="Calibri"/>
          <w:sz w:val="18"/>
          <w:szCs w:val="18"/>
          <w:lang w:val="en-US"/>
        </w:rPr>
        <w:t>τη</w:t>
      </w:r>
      <w:proofErr w:type="spellEnd"/>
      <w:r w:rsidRPr="005650D3">
        <w:rPr>
          <w:rFonts w:ascii="Calibri" w:hAnsi="Calibri"/>
          <w:sz w:val="18"/>
          <w:szCs w:val="18"/>
          <w:lang w:val="en-US"/>
        </w:rPr>
        <w:t xml:space="preserve"> </w:t>
      </w:r>
      <w:proofErr w:type="spellStart"/>
      <w:r w:rsidRPr="005650D3">
        <w:rPr>
          <w:rFonts w:ascii="Calibri" w:hAnsi="Calibri"/>
          <w:sz w:val="18"/>
          <w:szCs w:val="18"/>
          <w:lang w:val="en-US"/>
        </w:rPr>
        <w:t>μέθοδο</w:t>
      </w:r>
      <w:proofErr w:type="spellEnd"/>
      <w:r w:rsidRPr="005650D3">
        <w:rPr>
          <w:rFonts w:ascii="Calibri" w:hAnsi="Calibri"/>
          <w:sz w:val="18"/>
          <w:szCs w:val="18"/>
          <w:lang w:val="en-US"/>
        </w:rPr>
        <w:t xml:space="preserve"> DELPHI), 5</w:t>
      </w:r>
      <w:r w:rsidRPr="005650D3">
        <w:rPr>
          <w:rFonts w:ascii="Calibri" w:hAnsi="Calibri"/>
          <w:sz w:val="18"/>
          <w:szCs w:val="18"/>
          <w:vertAlign w:val="superscript"/>
          <w:lang w:val="en-US"/>
        </w:rPr>
        <w:t>th</w:t>
      </w:r>
      <w:r w:rsidRPr="005650D3">
        <w:rPr>
          <w:rFonts w:ascii="Calibri" w:hAnsi="Calibri"/>
          <w:sz w:val="18"/>
          <w:szCs w:val="18"/>
          <w:lang w:val="en-US"/>
        </w:rPr>
        <w:t xml:space="preserve"> Panhellenic Conference of Urban Planning, Regional Planning and Regional Development, September 2</w:t>
      </w:r>
      <w:r>
        <w:rPr>
          <w:rFonts w:ascii="Calibri" w:hAnsi="Calibri"/>
          <w:sz w:val="18"/>
          <w:szCs w:val="18"/>
          <w:lang w:val="en-US"/>
        </w:rPr>
        <w:t>7-30, Volos, Greece, (in Greek)</w:t>
      </w:r>
    </w:p>
    <w:p w14:paraId="6E891F66" w14:textId="77777777" w:rsidR="00F246B1" w:rsidRPr="005650D3" w:rsidRDefault="00F246B1" w:rsidP="00F246B1">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en-US"/>
        </w:rPr>
      </w:pPr>
      <w:proofErr w:type="spellStart"/>
      <w:r w:rsidRPr="005650D3">
        <w:rPr>
          <w:rFonts w:ascii="Calibri" w:hAnsi="Calibri"/>
          <w:sz w:val="18"/>
          <w:szCs w:val="18"/>
          <w:lang w:val="en-US"/>
        </w:rPr>
        <w:t>Varvitsioti</w:t>
      </w:r>
      <w:proofErr w:type="spellEnd"/>
      <w:r>
        <w:rPr>
          <w:rFonts w:ascii="Calibri" w:hAnsi="Calibri"/>
          <w:sz w:val="18"/>
          <w:szCs w:val="18"/>
          <w:lang w:val="en-US"/>
        </w:rPr>
        <w:t xml:space="preserve"> A.</w:t>
      </w:r>
      <w:r w:rsidRPr="005650D3">
        <w:rPr>
          <w:rFonts w:ascii="Calibri" w:hAnsi="Calibri"/>
          <w:sz w:val="18"/>
          <w:szCs w:val="18"/>
          <w:lang w:val="en-US"/>
        </w:rPr>
        <w:t xml:space="preserve">, </w:t>
      </w:r>
      <w:proofErr w:type="spellStart"/>
      <w:r w:rsidRPr="005650D3">
        <w:rPr>
          <w:rFonts w:ascii="Calibri" w:hAnsi="Calibri"/>
          <w:sz w:val="18"/>
          <w:szCs w:val="18"/>
          <w:lang w:val="en-US"/>
        </w:rPr>
        <w:t>Alegras</w:t>
      </w:r>
      <w:proofErr w:type="spellEnd"/>
      <w:r>
        <w:rPr>
          <w:rFonts w:ascii="Calibri" w:hAnsi="Calibri"/>
          <w:sz w:val="18"/>
          <w:szCs w:val="18"/>
          <w:lang w:val="en-US"/>
        </w:rPr>
        <w:t xml:space="preserve"> S.</w:t>
      </w:r>
      <w:r w:rsidRPr="005650D3">
        <w:rPr>
          <w:rFonts w:ascii="Calibri" w:hAnsi="Calibri"/>
          <w:sz w:val="18"/>
          <w:szCs w:val="18"/>
          <w:lang w:val="en-US"/>
        </w:rPr>
        <w:t xml:space="preserve">, </w:t>
      </w:r>
      <w:proofErr w:type="spellStart"/>
      <w:r w:rsidRPr="005650D3">
        <w:rPr>
          <w:rFonts w:ascii="Calibri" w:hAnsi="Calibri"/>
          <w:sz w:val="18"/>
          <w:szCs w:val="18"/>
          <w:lang w:val="en-US"/>
        </w:rPr>
        <w:t>Mikeli</w:t>
      </w:r>
      <w:proofErr w:type="spellEnd"/>
      <w:r>
        <w:rPr>
          <w:rFonts w:ascii="Calibri" w:hAnsi="Calibri"/>
          <w:sz w:val="18"/>
          <w:szCs w:val="18"/>
          <w:lang w:val="en-US"/>
        </w:rPr>
        <w:t xml:space="preserve"> D.</w:t>
      </w:r>
      <w:r w:rsidRPr="005650D3">
        <w:rPr>
          <w:rFonts w:ascii="Calibri" w:hAnsi="Calibri"/>
          <w:sz w:val="18"/>
          <w:szCs w:val="18"/>
          <w:lang w:val="en-US"/>
        </w:rPr>
        <w:t>, Poulopoulos</w:t>
      </w:r>
      <w:r>
        <w:rPr>
          <w:rFonts w:ascii="Calibri" w:hAnsi="Calibri"/>
          <w:sz w:val="18"/>
          <w:szCs w:val="18"/>
          <w:lang w:val="en-US"/>
        </w:rPr>
        <w:t xml:space="preserve"> S.</w:t>
      </w:r>
      <w:r w:rsidRPr="005650D3">
        <w:rPr>
          <w:rFonts w:ascii="Calibri" w:hAnsi="Calibri"/>
          <w:sz w:val="18"/>
          <w:szCs w:val="18"/>
          <w:lang w:val="en-US"/>
        </w:rPr>
        <w:t xml:space="preserve">, Zervas </w:t>
      </w:r>
      <w:r>
        <w:rPr>
          <w:rFonts w:ascii="Calibri" w:hAnsi="Calibri"/>
          <w:sz w:val="18"/>
          <w:szCs w:val="18"/>
          <w:lang w:val="en-US"/>
        </w:rPr>
        <w:t xml:space="preserve">E. </w:t>
      </w:r>
      <w:r w:rsidRPr="005650D3">
        <w:rPr>
          <w:rFonts w:ascii="Calibri" w:hAnsi="Calibri"/>
          <w:sz w:val="18"/>
          <w:szCs w:val="18"/>
          <w:lang w:val="en-US"/>
        </w:rPr>
        <w:t>(2018), Development of an Index of Air Quality in Athens, 14th International Conference on Meteorology, Climatology and Atmospheric Physics</w:t>
      </w:r>
      <w:r>
        <w:rPr>
          <w:rFonts w:ascii="Calibri" w:hAnsi="Calibri"/>
          <w:sz w:val="18"/>
          <w:szCs w:val="18"/>
          <w:lang w:val="en-US"/>
        </w:rPr>
        <w:t xml:space="preserve"> (COMECAP)</w:t>
      </w:r>
      <w:r w:rsidRPr="005650D3">
        <w:rPr>
          <w:rFonts w:ascii="Calibri" w:hAnsi="Calibri"/>
          <w:sz w:val="18"/>
          <w:szCs w:val="18"/>
          <w:lang w:val="en-US"/>
        </w:rPr>
        <w:t>, October</w:t>
      </w:r>
      <w:r>
        <w:rPr>
          <w:rFonts w:ascii="Calibri" w:hAnsi="Calibri"/>
          <w:sz w:val="18"/>
          <w:szCs w:val="18"/>
          <w:lang w:val="en-US"/>
        </w:rPr>
        <w:t xml:space="preserve"> 15-17, </w:t>
      </w:r>
      <w:proofErr w:type="spellStart"/>
      <w:r>
        <w:rPr>
          <w:rFonts w:ascii="Calibri" w:hAnsi="Calibri"/>
          <w:sz w:val="18"/>
          <w:szCs w:val="18"/>
          <w:lang w:val="en-US"/>
        </w:rPr>
        <w:t>Alexandroupolis</w:t>
      </w:r>
      <w:proofErr w:type="spellEnd"/>
      <w:r>
        <w:rPr>
          <w:rFonts w:ascii="Calibri" w:hAnsi="Calibri"/>
          <w:sz w:val="18"/>
          <w:szCs w:val="18"/>
          <w:lang w:val="en-US"/>
        </w:rPr>
        <w:t>, Greece</w:t>
      </w:r>
    </w:p>
    <w:p w14:paraId="0B65C114" w14:textId="77777777" w:rsidR="00823BAA" w:rsidRPr="005650D3" w:rsidRDefault="00823BAA" w:rsidP="00823BAA">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en-US"/>
        </w:rPr>
      </w:pPr>
      <w:proofErr w:type="spellStart"/>
      <w:r w:rsidRPr="005650D3">
        <w:rPr>
          <w:rFonts w:asciiTheme="minorHAnsi" w:eastAsia="Calibri" w:hAnsiTheme="minorHAnsi" w:cstheme="minorHAnsi"/>
          <w:sz w:val="18"/>
          <w:szCs w:val="18"/>
          <w:lang w:val="en-US"/>
        </w:rPr>
        <w:t>Stathopoulou</w:t>
      </w:r>
      <w:proofErr w:type="spellEnd"/>
      <w:r w:rsidRPr="005650D3">
        <w:rPr>
          <w:rFonts w:asciiTheme="minorHAnsi" w:eastAsia="Calibri" w:hAnsiTheme="minorHAnsi" w:cstheme="minorHAnsi"/>
          <w:sz w:val="18"/>
          <w:szCs w:val="18"/>
          <w:lang w:val="en-US"/>
        </w:rPr>
        <w:t xml:space="preserve"> V., Tragoulia K., Vranna A., Zervas E. (2019), </w:t>
      </w:r>
      <w:proofErr w:type="spellStart"/>
      <w:r w:rsidRPr="005650D3">
        <w:rPr>
          <w:rFonts w:asciiTheme="minorHAnsi" w:eastAsia="Calibri" w:hAnsiTheme="minorHAnsi" w:cstheme="minorHAnsi"/>
          <w:sz w:val="18"/>
          <w:szCs w:val="18"/>
          <w:lang w:val="en-US"/>
        </w:rPr>
        <w:t>Assesment</w:t>
      </w:r>
      <w:proofErr w:type="spellEnd"/>
      <w:r w:rsidRPr="005650D3">
        <w:rPr>
          <w:rFonts w:asciiTheme="minorHAnsi" w:eastAsia="Calibri" w:hAnsiTheme="minorHAnsi" w:cstheme="minorHAnsi"/>
          <w:sz w:val="18"/>
          <w:szCs w:val="18"/>
          <w:lang w:val="en-US"/>
        </w:rPr>
        <w:t xml:space="preserve"> of </w:t>
      </w:r>
      <w:proofErr w:type="spellStart"/>
      <w:r w:rsidRPr="005650D3">
        <w:rPr>
          <w:rFonts w:asciiTheme="minorHAnsi" w:eastAsia="Calibri" w:hAnsiTheme="minorHAnsi" w:cstheme="minorHAnsi"/>
          <w:sz w:val="18"/>
          <w:szCs w:val="18"/>
          <w:lang w:val="en-US"/>
        </w:rPr>
        <w:t>existance</w:t>
      </w:r>
      <w:proofErr w:type="spellEnd"/>
      <w:r w:rsidRPr="005650D3">
        <w:rPr>
          <w:rFonts w:asciiTheme="minorHAnsi" w:eastAsia="Calibri" w:hAnsiTheme="minorHAnsi" w:cstheme="minorHAnsi"/>
          <w:sz w:val="18"/>
          <w:szCs w:val="18"/>
          <w:lang w:val="en-US"/>
        </w:rPr>
        <w:t xml:space="preserve"> of </w:t>
      </w:r>
      <w:proofErr w:type="spellStart"/>
      <w:r w:rsidRPr="005650D3">
        <w:rPr>
          <w:rFonts w:asciiTheme="minorHAnsi" w:eastAsia="Calibri" w:hAnsiTheme="minorHAnsi" w:cstheme="minorHAnsi"/>
          <w:sz w:val="18"/>
          <w:szCs w:val="18"/>
          <w:lang w:val="en-US"/>
        </w:rPr>
        <w:t>characterising</w:t>
      </w:r>
      <w:proofErr w:type="spellEnd"/>
      <w:r w:rsidRPr="005650D3">
        <w:rPr>
          <w:rFonts w:asciiTheme="minorHAnsi" w:eastAsia="Calibri" w:hAnsiTheme="minorHAnsi" w:cstheme="minorHAnsi"/>
          <w:sz w:val="18"/>
          <w:szCs w:val="18"/>
          <w:lang w:val="en-US"/>
        </w:rPr>
        <w:t xml:space="preserve"> </w:t>
      </w:r>
      <w:proofErr w:type="spellStart"/>
      <w:r w:rsidRPr="005650D3">
        <w:rPr>
          <w:rFonts w:asciiTheme="minorHAnsi" w:eastAsia="Calibri" w:hAnsiTheme="minorHAnsi" w:cstheme="minorHAnsi"/>
          <w:sz w:val="18"/>
          <w:szCs w:val="18"/>
          <w:lang w:val="en-US"/>
        </w:rPr>
        <w:t>flavous</w:t>
      </w:r>
      <w:proofErr w:type="spellEnd"/>
      <w:r w:rsidRPr="005650D3">
        <w:rPr>
          <w:rFonts w:asciiTheme="minorHAnsi" w:eastAsia="Calibri" w:hAnsiTheme="minorHAnsi" w:cstheme="minorHAnsi"/>
          <w:sz w:val="18"/>
          <w:szCs w:val="18"/>
          <w:lang w:val="en-US"/>
        </w:rPr>
        <w:t xml:space="preserve"> in cigarettes (</w:t>
      </w:r>
      <w:proofErr w:type="spellStart"/>
      <w:r w:rsidRPr="005650D3">
        <w:rPr>
          <w:rFonts w:asciiTheme="minorHAnsi" w:eastAsia="Calibri" w:hAnsiTheme="minorHAnsi" w:cstheme="minorHAnsi"/>
          <w:sz w:val="18"/>
          <w:szCs w:val="18"/>
          <w:lang w:val="en-US"/>
        </w:rPr>
        <w:t>Διερεύνηση</w:t>
      </w:r>
      <w:proofErr w:type="spellEnd"/>
      <w:r w:rsidRPr="005650D3">
        <w:rPr>
          <w:rFonts w:asciiTheme="minorHAnsi" w:eastAsia="Calibri" w:hAnsiTheme="minorHAnsi" w:cstheme="minorHAnsi"/>
          <w:sz w:val="18"/>
          <w:szCs w:val="18"/>
          <w:lang w:val="en-US"/>
        </w:rPr>
        <w:t xml:space="preserve"> </w:t>
      </w:r>
      <w:proofErr w:type="spellStart"/>
      <w:r w:rsidRPr="005650D3">
        <w:rPr>
          <w:rFonts w:asciiTheme="minorHAnsi" w:eastAsia="Calibri" w:hAnsiTheme="minorHAnsi" w:cstheme="minorHAnsi"/>
          <w:sz w:val="18"/>
          <w:szCs w:val="18"/>
          <w:lang w:val="en-US"/>
        </w:rPr>
        <w:t>της</w:t>
      </w:r>
      <w:proofErr w:type="spellEnd"/>
      <w:r w:rsidRPr="005650D3">
        <w:rPr>
          <w:rFonts w:asciiTheme="minorHAnsi" w:eastAsia="Calibri" w:hAnsiTheme="minorHAnsi" w:cstheme="minorHAnsi"/>
          <w:sz w:val="18"/>
          <w:szCs w:val="18"/>
          <w:lang w:val="en-US"/>
        </w:rPr>
        <w:t xml:space="preserve"> ύπα</w:t>
      </w:r>
      <w:proofErr w:type="spellStart"/>
      <w:r w:rsidRPr="005650D3">
        <w:rPr>
          <w:rFonts w:asciiTheme="minorHAnsi" w:eastAsia="Calibri" w:hAnsiTheme="minorHAnsi" w:cstheme="minorHAnsi"/>
          <w:sz w:val="18"/>
          <w:szCs w:val="18"/>
          <w:lang w:val="en-US"/>
        </w:rPr>
        <w:t>ρξης</w:t>
      </w:r>
      <w:proofErr w:type="spellEnd"/>
      <w:r w:rsidRPr="005650D3">
        <w:rPr>
          <w:rFonts w:asciiTheme="minorHAnsi" w:eastAsia="Calibri" w:hAnsiTheme="minorHAnsi" w:cstheme="minorHAnsi"/>
          <w:sz w:val="18"/>
          <w:szCs w:val="18"/>
          <w:lang w:val="en-US"/>
        </w:rPr>
        <w:t xml:space="preserve"> χαρα</w:t>
      </w:r>
      <w:proofErr w:type="spellStart"/>
      <w:r w:rsidRPr="005650D3">
        <w:rPr>
          <w:rFonts w:asciiTheme="minorHAnsi" w:eastAsia="Calibri" w:hAnsiTheme="minorHAnsi" w:cstheme="minorHAnsi"/>
          <w:sz w:val="18"/>
          <w:szCs w:val="18"/>
          <w:lang w:val="en-US"/>
        </w:rPr>
        <w:t>κτηριστικών</w:t>
      </w:r>
      <w:proofErr w:type="spellEnd"/>
      <w:r w:rsidRPr="005650D3">
        <w:rPr>
          <w:rFonts w:asciiTheme="minorHAnsi" w:eastAsia="Calibri" w:hAnsiTheme="minorHAnsi" w:cstheme="minorHAnsi"/>
          <w:sz w:val="18"/>
          <w:szCs w:val="18"/>
          <w:lang w:val="en-US"/>
        </w:rPr>
        <w:t xml:space="preserve"> α</w:t>
      </w:r>
      <w:proofErr w:type="spellStart"/>
      <w:r w:rsidRPr="005650D3">
        <w:rPr>
          <w:rFonts w:asciiTheme="minorHAnsi" w:eastAsia="Calibri" w:hAnsiTheme="minorHAnsi" w:cstheme="minorHAnsi"/>
          <w:sz w:val="18"/>
          <w:szCs w:val="18"/>
          <w:lang w:val="en-US"/>
        </w:rPr>
        <w:t>ρωμάτων</w:t>
      </w:r>
      <w:proofErr w:type="spellEnd"/>
      <w:r w:rsidRPr="005650D3">
        <w:rPr>
          <w:rFonts w:asciiTheme="minorHAnsi" w:eastAsia="Calibri" w:hAnsiTheme="minorHAnsi" w:cstheme="minorHAnsi"/>
          <w:sz w:val="18"/>
          <w:szCs w:val="18"/>
          <w:lang w:val="en-US"/>
        </w:rPr>
        <w:t xml:space="preserve"> </w:t>
      </w:r>
      <w:proofErr w:type="spellStart"/>
      <w:r w:rsidRPr="005650D3">
        <w:rPr>
          <w:rFonts w:asciiTheme="minorHAnsi" w:eastAsia="Calibri" w:hAnsiTheme="minorHAnsi" w:cstheme="minorHAnsi"/>
          <w:sz w:val="18"/>
          <w:szCs w:val="18"/>
          <w:lang w:val="en-US"/>
        </w:rPr>
        <w:t>στ</w:t>
      </w:r>
      <w:proofErr w:type="spellEnd"/>
      <w:r w:rsidRPr="005650D3">
        <w:rPr>
          <w:rFonts w:asciiTheme="minorHAnsi" w:eastAsia="Calibri" w:hAnsiTheme="minorHAnsi" w:cstheme="minorHAnsi"/>
          <w:sz w:val="18"/>
          <w:szCs w:val="18"/>
          <w:lang w:val="en-US"/>
        </w:rPr>
        <w:t xml:space="preserve">α </w:t>
      </w:r>
      <w:proofErr w:type="spellStart"/>
      <w:r w:rsidRPr="005650D3">
        <w:rPr>
          <w:rFonts w:asciiTheme="minorHAnsi" w:eastAsia="Calibri" w:hAnsiTheme="minorHAnsi" w:cstheme="minorHAnsi"/>
          <w:sz w:val="18"/>
          <w:szCs w:val="18"/>
          <w:lang w:val="en-US"/>
        </w:rPr>
        <w:t>τσιγάρ</w:t>
      </w:r>
      <w:proofErr w:type="spellEnd"/>
      <w:r w:rsidRPr="005650D3">
        <w:rPr>
          <w:rFonts w:asciiTheme="minorHAnsi" w:eastAsia="Calibri" w:hAnsiTheme="minorHAnsi" w:cstheme="minorHAnsi"/>
          <w:sz w:val="18"/>
          <w:szCs w:val="18"/>
          <w:lang w:val="en-US"/>
        </w:rPr>
        <w:t>α)</w:t>
      </w:r>
      <w:r w:rsidRPr="005650D3">
        <w:rPr>
          <w:rFonts w:asciiTheme="minorHAnsi" w:hAnsiTheme="minorHAnsi" w:cstheme="minorHAnsi"/>
          <w:sz w:val="18"/>
          <w:szCs w:val="18"/>
          <w:lang w:val="en-US"/>
        </w:rPr>
        <w:t>, 12</w:t>
      </w:r>
      <w:r w:rsidRPr="005650D3">
        <w:rPr>
          <w:rFonts w:asciiTheme="minorHAnsi" w:hAnsiTheme="minorHAnsi" w:cstheme="minorHAnsi"/>
          <w:sz w:val="18"/>
          <w:szCs w:val="18"/>
          <w:vertAlign w:val="superscript"/>
          <w:lang w:val="en-US"/>
        </w:rPr>
        <w:t>th</w:t>
      </w:r>
      <w:r w:rsidRPr="005650D3">
        <w:rPr>
          <w:rFonts w:asciiTheme="minorHAnsi" w:hAnsiTheme="minorHAnsi" w:cstheme="minorHAnsi"/>
          <w:sz w:val="18"/>
          <w:szCs w:val="18"/>
          <w:lang w:val="en-US"/>
        </w:rPr>
        <w:t xml:space="preserve"> Greek Conference of Chemical Engineering, May 29</w:t>
      </w:r>
      <w:r>
        <w:rPr>
          <w:rFonts w:asciiTheme="minorHAnsi" w:hAnsiTheme="minorHAnsi" w:cstheme="minorHAnsi"/>
          <w:sz w:val="18"/>
          <w:szCs w:val="18"/>
          <w:lang w:val="en-US"/>
        </w:rPr>
        <w:t>-31, Athens, Greece, (in Greek)</w:t>
      </w:r>
    </w:p>
    <w:p w14:paraId="59ACE266" w14:textId="77777777" w:rsidR="00823BAA" w:rsidRPr="005650D3" w:rsidRDefault="00823BAA" w:rsidP="00823BAA">
      <w:pPr>
        <w:numPr>
          <w:ilvl w:val="6"/>
          <w:numId w:val="30"/>
        </w:numPr>
        <w:tabs>
          <w:tab w:val="clear" w:pos="502"/>
          <w:tab w:val="num" w:pos="5040"/>
          <w:tab w:val="num" w:pos="5892"/>
        </w:tabs>
        <w:autoSpaceDE w:val="0"/>
        <w:autoSpaceDN w:val="0"/>
        <w:adjustRightInd w:val="0"/>
        <w:ind w:left="426" w:hanging="426"/>
        <w:jc w:val="both"/>
        <w:rPr>
          <w:rFonts w:ascii="Calibri" w:hAnsi="Calibri" w:cs="Calibri"/>
          <w:color w:val="000000"/>
          <w:sz w:val="18"/>
          <w:szCs w:val="18"/>
          <w:lang w:val="en-US"/>
        </w:rPr>
      </w:pPr>
      <w:r w:rsidRPr="005650D3">
        <w:rPr>
          <w:rFonts w:asciiTheme="minorHAnsi" w:eastAsia="Calibri" w:hAnsiTheme="minorHAnsi" w:cstheme="minorHAnsi"/>
          <w:sz w:val="18"/>
          <w:szCs w:val="18"/>
          <w:lang w:val="en-US"/>
        </w:rPr>
        <w:t xml:space="preserve">Tragoulia K., </w:t>
      </w:r>
      <w:proofErr w:type="spellStart"/>
      <w:r w:rsidRPr="005650D3">
        <w:rPr>
          <w:rFonts w:asciiTheme="minorHAnsi" w:eastAsia="Calibri" w:hAnsiTheme="minorHAnsi" w:cstheme="minorHAnsi"/>
          <w:sz w:val="18"/>
          <w:szCs w:val="18"/>
          <w:lang w:val="en-US"/>
        </w:rPr>
        <w:t>Stathopoulou</w:t>
      </w:r>
      <w:proofErr w:type="spellEnd"/>
      <w:r w:rsidRPr="005650D3">
        <w:rPr>
          <w:rFonts w:asciiTheme="minorHAnsi" w:eastAsia="Calibri" w:hAnsiTheme="minorHAnsi" w:cstheme="minorHAnsi"/>
          <w:sz w:val="18"/>
          <w:szCs w:val="18"/>
          <w:lang w:val="en-US"/>
        </w:rPr>
        <w:t xml:space="preserve"> V., Vranna A., Zervas E. (2019), The role of aromatic substances in tobacco products (Ο </w:t>
      </w:r>
      <w:proofErr w:type="spellStart"/>
      <w:r w:rsidRPr="005650D3">
        <w:rPr>
          <w:rFonts w:asciiTheme="minorHAnsi" w:eastAsia="Calibri" w:hAnsiTheme="minorHAnsi" w:cstheme="minorHAnsi"/>
          <w:sz w:val="18"/>
          <w:szCs w:val="18"/>
          <w:lang w:val="en-US"/>
        </w:rPr>
        <w:t>ρόλος</w:t>
      </w:r>
      <w:proofErr w:type="spellEnd"/>
      <w:r w:rsidRPr="005650D3">
        <w:rPr>
          <w:rFonts w:asciiTheme="minorHAnsi" w:eastAsia="Calibri" w:hAnsiTheme="minorHAnsi" w:cstheme="minorHAnsi"/>
          <w:sz w:val="18"/>
          <w:szCs w:val="18"/>
          <w:lang w:val="en-US"/>
        </w:rPr>
        <w:t xml:space="preserve"> </w:t>
      </w:r>
      <w:proofErr w:type="spellStart"/>
      <w:r w:rsidRPr="005650D3">
        <w:rPr>
          <w:rFonts w:asciiTheme="minorHAnsi" w:eastAsia="Calibri" w:hAnsiTheme="minorHAnsi" w:cstheme="minorHAnsi"/>
          <w:sz w:val="18"/>
          <w:szCs w:val="18"/>
          <w:lang w:val="en-US"/>
        </w:rPr>
        <w:t>των</w:t>
      </w:r>
      <w:proofErr w:type="spellEnd"/>
      <w:r w:rsidRPr="005650D3">
        <w:rPr>
          <w:rFonts w:asciiTheme="minorHAnsi" w:eastAsia="Calibri" w:hAnsiTheme="minorHAnsi" w:cstheme="minorHAnsi"/>
          <w:sz w:val="18"/>
          <w:szCs w:val="18"/>
          <w:lang w:val="en-US"/>
        </w:rPr>
        <w:t xml:space="preserve"> α</w:t>
      </w:r>
      <w:proofErr w:type="spellStart"/>
      <w:r w:rsidRPr="005650D3">
        <w:rPr>
          <w:rFonts w:asciiTheme="minorHAnsi" w:eastAsia="Calibri" w:hAnsiTheme="minorHAnsi" w:cstheme="minorHAnsi"/>
          <w:sz w:val="18"/>
          <w:szCs w:val="18"/>
          <w:lang w:val="en-US"/>
        </w:rPr>
        <w:t>ρωμ</w:t>
      </w:r>
      <w:proofErr w:type="spellEnd"/>
      <w:r w:rsidRPr="005650D3">
        <w:rPr>
          <w:rFonts w:asciiTheme="minorHAnsi" w:eastAsia="Calibri" w:hAnsiTheme="minorHAnsi" w:cstheme="minorHAnsi"/>
          <w:sz w:val="18"/>
          <w:szCs w:val="18"/>
          <w:lang w:val="en-US"/>
        </w:rPr>
        <w:t xml:space="preserve">ατικών </w:t>
      </w:r>
      <w:proofErr w:type="spellStart"/>
      <w:r w:rsidRPr="005650D3">
        <w:rPr>
          <w:rFonts w:asciiTheme="minorHAnsi" w:eastAsia="Calibri" w:hAnsiTheme="minorHAnsi" w:cstheme="minorHAnsi"/>
          <w:sz w:val="18"/>
          <w:szCs w:val="18"/>
          <w:lang w:val="en-US"/>
        </w:rPr>
        <w:t>ουσιών</w:t>
      </w:r>
      <w:proofErr w:type="spellEnd"/>
      <w:r w:rsidRPr="005650D3">
        <w:rPr>
          <w:rFonts w:asciiTheme="minorHAnsi" w:eastAsia="Calibri" w:hAnsiTheme="minorHAnsi" w:cstheme="minorHAnsi"/>
          <w:sz w:val="18"/>
          <w:szCs w:val="18"/>
          <w:lang w:val="en-US"/>
        </w:rPr>
        <w:t xml:space="preserve"> </w:t>
      </w:r>
      <w:proofErr w:type="spellStart"/>
      <w:r w:rsidRPr="005650D3">
        <w:rPr>
          <w:rFonts w:asciiTheme="minorHAnsi" w:eastAsia="Calibri" w:hAnsiTheme="minorHAnsi" w:cstheme="minorHAnsi"/>
          <w:sz w:val="18"/>
          <w:szCs w:val="18"/>
          <w:lang w:val="en-US"/>
        </w:rPr>
        <w:t>στ</w:t>
      </w:r>
      <w:proofErr w:type="spellEnd"/>
      <w:r w:rsidRPr="005650D3">
        <w:rPr>
          <w:rFonts w:asciiTheme="minorHAnsi" w:eastAsia="Calibri" w:hAnsiTheme="minorHAnsi" w:cstheme="minorHAnsi"/>
          <w:sz w:val="18"/>
          <w:szCs w:val="18"/>
          <w:lang w:val="en-US"/>
        </w:rPr>
        <w:t>α καπ</w:t>
      </w:r>
      <w:proofErr w:type="spellStart"/>
      <w:r w:rsidRPr="005650D3">
        <w:rPr>
          <w:rFonts w:asciiTheme="minorHAnsi" w:eastAsia="Calibri" w:hAnsiTheme="minorHAnsi" w:cstheme="minorHAnsi"/>
          <w:sz w:val="18"/>
          <w:szCs w:val="18"/>
          <w:lang w:val="en-US"/>
        </w:rPr>
        <w:t>νικά</w:t>
      </w:r>
      <w:proofErr w:type="spellEnd"/>
      <w:r w:rsidRPr="005650D3">
        <w:rPr>
          <w:rFonts w:asciiTheme="minorHAnsi" w:eastAsia="Calibri" w:hAnsiTheme="minorHAnsi" w:cstheme="minorHAnsi"/>
          <w:sz w:val="18"/>
          <w:szCs w:val="18"/>
          <w:lang w:val="en-US"/>
        </w:rPr>
        <w:t xml:space="preserve"> π</w:t>
      </w:r>
      <w:proofErr w:type="spellStart"/>
      <w:r w:rsidRPr="005650D3">
        <w:rPr>
          <w:rFonts w:asciiTheme="minorHAnsi" w:eastAsia="Calibri" w:hAnsiTheme="minorHAnsi" w:cstheme="minorHAnsi"/>
          <w:sz w:val="18"/>
          <w:szCs w:val="18"/>
          <w:lang w:val="en-US"/>
        </w:rPr>
        <w:t>ροιόντ</w:t>
      </w:r>
      <w:proofErr w:type="spellEnd"/>
      <w:r w:rsidRPr="005650D3">
        <w:rPr>
          <w:rFonts w:asciiTheme="minorHAnsi" w:eastAsia="Calibri" w:hAnsiTheme="minorHAnsi" w:cstheme="minorHAnsi"/>
          <w:sz w:val="18"/>
          <w:szCs w:val="18"/>
          <w:lang w:val="en-US"/>
        </w:rPr>
        <w:t>α)</w:t>
      </w:r>
      <w:r w:rsidRPr="005650D3">
        <w:rPr>
          <w:rFonts w:asciiTheme="minorHAnsi" w:hAnsiTheme="minorHAnsi" w:cstheme="minorHAnsi"/>
          <w:sz w:val="18"/>
          <w:szCs w:val="18"/>
          <w:lang w:val="en-US"/>
        </w:rPr>
        <w:t>, 12</w:t>
      </w:r>
      <w:r w:rsidRPr="005650D3">
        <w:rPr>
          <w:rFonts w:asciiTheme="minorHAnsi" w:hAnsiTheme="minorHAnsi" w:cstheme="minorHAnsi"/>
          <w:sz w:val="18"/>
          <w:szCs w:val="18"/>
          <w:vertAlign w:val="superscript"/>
          <w:lang w:val="en-US"/>
        </w:rPr>
        <w:t>th</w:t>
      </w:r>
      <w:r w:rsidRPr="005650D3">
        <w:rPr>
          <w:rFonts w:asciiTheme="minorHAnsi" w:hAnsiTheme="minorHAnsi" w:cstheme="minorHAnsi"/>
          <w:sz w:val="18"/>
          <w:szCs w:val="18"/>
          <w:lang w:val="en-US"/>
        </w:rPr>
        <w:t xml:space="preserve"> Greek Conference of Chemical Engineering, May 29-31, Athens, Greece, (in Greek)</w:t>
      </w:r>
    </w:p>
    <w:p w14:paraId="7C577B3F" w14:textId="77777777" w:rsidR="007E3E37" w:rsidRPr="007E3E37" w:rsidRDefault="007E3E37"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7E3E37">
        <w:rPr>
          <w:rFonts w:asciiTheme="minorHAnsi" w:hAnsiTheme="minorHAnsi" w:cstheme="minorHAnsi"/>
          <w:color w:val="000000" w:themeColor="text1"/>
          <w:sz w:val="18"/>
          <w:szCs w:val="18"/>
          <w:lang w:val="pt-BR" w:eastAsia="el-GR"/>
        </w:rPr>
        <w:t>Kanterakis G., Skoulikaris Ch., Dimitriou E. (2019), Assessment of hydrological modelling behaviour at basin scale on the number of delineated sub-basins, Seventh International Conference on Environmental Management, Engineering, Planning &amp; Economics, Mykonos Island, Greece, May 19-24, 2019, pp.758-767.</w:t>
      </w:r>
    </w:p>
    <w:p w14:paraId="6F70CE41" w14:textId="151FF011" w:rsidR="007E3E37" w:rsidRPr="007E3E37" w:rsidRDefault="007E3E37"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7E3E37">
        <w:rPr>
          <w:rFonts w:asciiTheme="minorHAnsi" w:hAnsiTheme="minorHAnsi" w:cstheme="minorHAnsi"/>
          <w:color w:val="000000" w:themeColor="text1"/>
          <w:sz w:val="18"/>
          <w:szCs w:val="18"/>
          <w:lang w:val="pt-BR" w:eastAsia="el-GR"/>
        </w:rPr>
        <w:t>Σταμούλης Δ., Σκουληκάρης Χ. (2019)</w:t>
      </w:r>
      <w:r>
        <w:rPr>
          <w:rFonts w:asciiTheme="minorHAnsi" w:hAnsiTheme="minorHAnsi" w:cstheme="minorHAnsi"/>
          <w:color w:val="000000" w:themeColor="text1"/>
          <w:sz w:val="18"/>
          <w:szCs w:val="18"/>
          <w:lang w:val="pt-BR" w:eastAsia="el-GR"/>
        </w:rPr>
        <w:t>,</w:t>
      </w:r>
      <w:r w:rsidRPr="007E3E37">
        <w:rPr>
          <w:rFonts w:asciiTheme="minorHAnsi" w:hAnsiTheme="minorHAnsi" w:cstheme="minorHAnsi"/>
          <w:color w:val="000000" w:themeColor="text1"/>
          <w:sz w:val="18"/>
          <w:szCs w:val="18"/>
          <w:lang w:val="pt-BR" w:eastAsia="el-GR"/>
        </w:rPr>
        <w:t xml:space="preserve"> Τεχνολογίες Ανοικτού Κώδικα και Ελεύθερα Διαδικτυακά Δεδομένα για Προσομοίωση Πλημμυρικών Φαινομένων. 14o</w:t>
      </w:r>
      <w:r w:rsidR="003B7BB0">
        <w:rPr>
          <w:rFonts w:asciiTheme="minorHAnsi" w:hAnsiTheme="minorHAnsi" w:cstheme="minorHAnsi"/>
          <w:color w:val="000000" w:themeColor="text1"/>
          <w:sz w:val="18"/>
          <w:szCs w:val="18"/>
          <w:lang w:val="pt-BR" w:eastAsia="el-GR"/>
        </w:rPr>
        <w:t xml:space="preserve"> </w:t>
      </w:r>
      <w:r w:rsidRPr="007E3E37">
        <w:rPr>
          <w:rFonts w:asciiTheme="minorHAnsi" w:hAnsiTheme="minorHAnsi" w:cstheme="minorHAnsi"/>
          <w:color w:val="000000" w:themeColor="text1"/>
          <w:sz w:val="18"/>
          <w:szCs w:val="18"/>
          <w:lang w:val="pt-BR" w:eastAsia="el-GR"/>
        </w:rPr>
        <w:t>Πανελλήνιο Συνέδριο της Ελληνικής Υδροτεχνικής Ένωσης (E.Y.E.), Βόλος, 16-17 Μαίου 2019, pp. 359-370.</w:t>
      </w:r>
      <w:r w:rsidR="003B7BB0">
        <w:rPr>
          <w:rFonts w:asciiTheme="minorHAnsi" w:hAnsiTheme="minorHAnsi" w:cstheme="minorHAnsi"/>
          <w:color w:val="000000" w:themeColor="text1"/>
          <w:sz w:val="18"/>
          <w:szCs w:val="18"/>
          <w:lang w:val="pt-BR" w:eastAsia="el-GR"/>
        </w:rPr>
        <w:t xml:space="preserve"> </w:t>
      </w:r>
    </w:p>
    <w:p w14:paraId="7C55BF59" w14:textId="400F920E" w:rsidR="00F41B1A" w:rsidRDefault="00F41B1A"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F41B1A">
        <w:rPr>
          <w:rFonts w:asciiTheme="minorHAnsi" w:hAnsiTheme="minorHAnsi" w:cstheme="minorHAnsi"/>
          <w:color w:val="000000" w:themeColor="text1"/>
          <w:sz w:val="18"/>
          <w:szCs w:val="18"/>
          <w:lang w:val="pt-BR" w:eastAsia="el-GR"/>
        </w:rPr>
        <w:t>Triantafyllou D., Sakantamis K. (2019), Cities’ “green identity” networks. Environmental design as a parameter of City Branding in European cities, 6th Corfu Symposium on Managing and Marketing Places 6th – 9th May 2019, Mayor Mon Repos Palace Art Hotel, Corfu, Greece</w:t>
      </w:r>
    </w:p>
    <w:p w14:paraId="3062E8D8" w14:textId="17FF84A7" w:rsidR="00E06DCD" w:rsidRPr="00E06DCD" w:rsidRDefault="00E06DCD"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E06DCD">
        <w:rPr>
          <w:rFonts w:asciiTheme="minorHAnsi" w:hAnsiTheme="minorHAnsi" w:cstheme="minorHAnsi"/>
          <w:color w:val="000000" w:themeColor="text1"/>
          <w:sz w:val="18"/>
          <w:szCs w:val="18"/>
          <w:lang w:val="pt-BR" w:eastAsia="el-GR"/>
        </w:rPr>
        <w:t>Balasas A. and Meresi Aik. (2019), Environmental response of mudbrick settlements: the case of Korestia villages in Western Macedonia, 2nd International Conference on Environmental Design, SBE19 International Conference, 23-25 October, Thessaloniki</w:t>
      </w:r>
    </w:p>
    <w:p w14:paraId="57FB35CB" w14:textId="6E38E0BC" w:rsidR="00F41B1A" w:rsidRPr="00F41B1A" w:rsidRDefault="00F41B1A"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F41B1A">
        <w:rPr>
          <w:rFonts w:asciiTheme="minorHAnsi" w:hAnsiTheme="minorHAnsi" w:cstheme="minorHAnsi"/>
          <w:color w:val="000000" w:themeColor="text1"/>
          <w:sz w:val="18"/>
          <w:szCs w:val="18"/>
          <w:lang w:val="pt-BR" w:eastAsia="el-GR"/>
        </w:rPr>
        <w:t>Τριανταφύλλου Δ., Σακαντάμης Κ. (2019), Η «πράσινη» ταυτότητα της πόλης: O περιβαλλοντικός σχεδιασμός ως παράμετρος του City Branding, 2ο Πανελλήνιο Συνέδριο Δημόσιος Χώρος+ / Public Space+, Θεσσαλονίκη,</w:t>
      </w:r>
      <w:r w:rsidR="003B7BB0">
        <w:rPr>
          <w:rFonts w:asciiTheme="minorHAnsi" w:hAnsiTheme="minorHAnsi" w:cstheme="minorHAnsi"/>
          <w:color w:val="000000" w:themeColor="text1"/>
          <w:sz w:val="18"/>
          <w:szCs w:val="18"/>
          <w:lang w:val="pt-BR" w:eastAsia="el-GR"/>
        </w:rPr>
        <w:t xml:space="preserve"> </w:t>
      </w:r>
      <w:r w:rsidRPr="00F41B1A">
        <w:rPr>
          <w:rFonts w:asciiTheme="minorHAnsi" w:hAnsiTheme="minorHAnsi" w:cstheme="minorHAnsi"/>
          <w:color w:val="000000" w:themeColor="text1"/>
          <w:sz w:val="18"/>
          <w:szCs w:val="18"/>
          <w:lang w:val="pt-BR" w:eastAsia="el-GR"/>
        </w:rPr>
        <w:t>28-30 Μαρτίου 2019, ΤΕΕ ΤΚΜ &amp; IANOS.</w:t>
      </w:r>
    </w:p>
    <w:p w14:paraId="334FE55E" w14:textId="77777777" w:rsidR="00A14A5E" w:rsidRP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Diamandopoulou, G., Ilia, I., (2019), Applying Weight of Evidence method in landslide susceptibility assessments, 15th International Congress of the Geological Society of Greece, 2019, Athens, Greece, pp.778-779.</w:t>
      </w:r>
    </w:p>
    <w:p w14:paraId="1B1F05DE" w14:textId="77777777" w:rsidR="00A14A5E" w:rsidRP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Kolios S., Dogas G., Zervas E. (2019), Spatial changes of forests in a coastal and a remote mountainous area of Greece over a 65-year period. 12th International Conference of the Hellenic Geographical Society (ICHGS), 1-4 November, Athens, Greece</w:t>
      </w:r>
    </w:p>
    <w:p w14:paraId="41B37CAC" w14:textId="22FD6B31" w:rsid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Δριμυλή Ε., Γαρείου Ζ., Βράννα Α. &amp; Ζέρβας Ε. (2019), Αντιλήψεις των κατοίκων της Αθήνας για τη χρήση και την εξοικονόμηση του οικιακού νερού. Πρακτικά, 12ο Πανελ. Συνέδριο Χημικής Μηχανικής, Αθήνα, Μάιος 29-31</w:t>
      </w:r>
    </w:p>
    <w:p w14:paraId="59A89D10" w14:textId="77777777" w:rsidR="00203640" w:rsidRPr="005650D3" w:rsidRDefault="00203640" w:rsidP="00203640">
      <w:pPr>
        <w:numPr>
          <w:ilvl w:val="6"/>
          <w:numId w:val="30"/>
        </w:numPr>
        <w:tabs>
          <w:tab w:val="clear" w:pos="502"/>
          <w:tab w:val="num" w:pos="5040"/>
          <w:tab w:val="num" w:pos="5892"/>
        </w:tabs>
        <w:autoSpaceDE w:val="0"/>
        <w:autoSpaceDN w:val="0"/>
        <w:adjustRightInd w:val="0"/>
        <w:ind w:left="426" w:hanging="426"/>
        <w:jc w:val="both"/>
        <w:rPr>
          <w:rFonts w:asciiTheme="minorHAnsi" w:hAnsiTheme="minorHAnsi" w:cstheme="minorHAnsi"/>
          <w:color w:val="000000"/>
          <w:sz w:val="18"/>
          <w:szCs w:val="18"/>
          <w:lang w:val="en-US"/>
        </w:rPr>
      </w:pPr>
      <w:proofErr w:type="spellStart"/>
      <w:r w:rsidRPr="005650D3">
        <w:rPr>
          <w:rFonts w:asciiTheme="minorHAnsi" w:hAnsiTheme="minorHAnsi" w:cstheme="minorHAnsi"/>
          <w:color w:val="000000" w:themeColor="text1"/>
          <w:sz w:val="18"/>
          <w:szCs w:val="18"/>
          <w:lang w:val="en-US"/>
        </w:rPr>
        <w:t>Tsigas</w:t>
      </w:r>
      <w:proofErr w:type="spellEnd"/>
      <w:r w:rsidRPr="005650D3">
        <w:rPr>
          <w:rFonts w:asciiTheme="minorHAnsi" w:hAnsiTheme="minorHAnsi" w:cstheme="minorHAnsi"/>
          <w:color w:val="000000" w:themeColor="text1"/>
          <w:sz w:val="18"/>
          <w:szCs w:val="18"/>
          <w:lang w:val="en-US"/>
        </w:rPr>
        <w:t xml:space="preserve"> A., </w:t>
      </w:r>
      <w:proofErr w:type="spellStart"/>
      <w:r w:rsidRPr="005650D3">
        <w:rPr>
          <w:rFonts w:asciiTheme="minorHAnsi" w:hAnsiTheme="minorHAnsi" w:cstheme="minorHAnsi"/>
          <w:color w:val="000000" w:themeColor="text1"/>
          <w:sz w:val="18"/>
          <w:szCs w:val="18"/>
          <w:lang w:val="en-US"/>
        </w:rPr>
        <w:t>Kalosaka</w:t>
      </w:r>
      <w:proofErr w:type="spellEnd"/>
      <w:r w:rsidRPr="005650D3">
        <w:rPr>
          <w:rFonts w:asciiTheme="minorHAnsi" w:hAnsiTheme="minorHAnsi" w:cstheme="minorHAnsi"/>
          <w:color w:val="000000" w:themeColor="text1"/>
          <w:sz w:val="18"/>
          <w:szCs w:val="18"/>
          <w:lang w:val="en-US"/>
        </w:rPr>
        <w:t xml:space="preserve"> D., Zervas E. (2019), Distribution of deaths from cardiovascular </w:t>
      </w:r>
      <w:proofErr w:type="spellStart"/>
      <w:r w:rsidRPr="005650D3">
        <w:rPr>
          <w:rFonts w:asciiTheme="minorHAnsi" w:hAnsiTheme="minorHAnsi" w:cstheme="minorHAnsi"/>
          <w:color w:val="000000" w:themeColor="text1"/>
          <w:sz w:val="18"/>
          <w:szCs w:val="18"/>
          <w:lang w:val="en-US"/>
        </w:rPr>
        <w:t>deseases</w:t>
      </w:r>
      <w:proofErr w:type="spellEnd"/>
      <w:r w:rsidRPr="005650D3">
        <w:rPr>
          <w:rFonts w:asciiTheme="minorHAnsi" w:hAnsiTheme="minorHAnsi" w:cstheme="minorHAnsi"/>
          <w:color w:val="000000" w:themeColor="text1"/>
          <w:sz w:val="18"/>
          <w:szCs w:val="18"/>
          <w:lang w:val="en-US"/>
        </w:rPr>
        <w:t xml:space="preserve"> in 2016 in Greece) Κα</w:t>
      </w:r>
      <w:proofErr w:type="spellStart"/>
      <w:r w:rsidRPr="005650D3">
        <w:rPr>
          <w:rFonts w:asciiTheme="minorHAnsi" w:hAnsiTheme="minorHAnsi" w:cstheme="minorHAnsi"/>
          <w:color w:val="000000" w:themeColor="text1"/>
          <w:sz w:val="18"/>
          <w:szCs w:val="18"/>
          <w:lang w:val="en-US"/>
        </w:rPr>
        <w:t>τονομή</w:t>
      </w:r>
      <w:proofErr w:type="spellEnd"/>
      <w:r w:rsidRPr="005650D3">
        <w:rPr>
          <w:rFonts w:asciiTheme="minorHAnsi" w:hAnsiTheme="minorHAnsi" w:cstheme="minorHAnsi"/>
          <w:color w:val="000000" w:themeColor="text1"/>
          <w:sz w:val="18"/>
          <w:szCs w:val="18"/>
          <w:lang w:val="en-US"/>
        </w:rPr>
        <w:t xml:space="preserve"> θα</w:t>
      </w:r>
      <w:proofErr w:type="spellStart"/>
      <w:r w:rsidRPr="005650D3">
        <w:rPr>
          <w:rFonts w:asciiTheme="minorHAnsi" w:hAnsiTheme="minorHAnsi" w:cstheme="minorHAnsi"/>
          <w:color w:val="000000" w:themeColor="text1"/>
          <w:sz w:val="18"/>
          <w:szCs w:val="18"/>
          <w:lang w:val="en-US"/>
        </w:rPr>
        <w:t>νάτων</w:t>
      </w:r>
      <w:proofErr w:type="spellEnd"/>
      <w:r w:rsidRPr="005650D3">
        <w:rPr>
          <w:rFonts w:asciiTheme="minorHAnsi" w:hAnsiTheme="minorHAnsi" w:cstheme="minorHAnsi"/>
          <w:color w:val="000000" w:themeColor="text1"/>
          <w:sz w:val="18"/>
          <w:szCs w:val="18"/>
          <w:lang w:val="en-US"/>
        </w:rPr>
        <w:t xml:space="preserve"> από κα</w:t>
      </w:r>
      <w:proofErr w:type="spellStart"/>
      <w:r w:rsidRPr="005650D3">
        <w:rPr>
          <w:rFonts w:asciiTheme="minorHAnsi" w:hAnsiTheme="minorHAnsi" w:cstheme="minorHAnsi"/>
          <w:color w:val="000000" w:themeColor="text1"/>
          <w:sz w:val="18"/>
          <w:szCs w:val="18"/>
          <w:lang w:val="en-US"/>
        </w:rPr>
        <w:t>ρδι</w:t>
      </w:r>
      <w:proofErr w:type="spellEnd"/>
      <w:r w:rsidRPr="005650D3">
        <w:rPr>
          <w:rFonts w:asciiTheme="minorHAnsi" w:hAnsiTheme="minorHAnsi" w:cstheme="minorHAnsi"/>
          <w:color w:val="000000" w:themeColor="text1"/>
          <w:sz w:val="18"/>
          <w:szCs w:val="18"/>
          <w:lang w:val="en-US"/>
        </w:rPr>
        <w:t xml:space="preserve">ακά </w:t>
      </w:r>
      <w:proofErr w:type="spellStart"/>
      <w:r w:rsidRPr="005650D3">
        <w:rPr>
          <w:rFonts w:asciiTheme="minorHAnsi" w:hAnsiTheme="minorHAnsi" w:cstheme="minorHAnsi"/>
          <w:color w:val="000000" w:themeColor="text1"/>
          <w:sz w:val="18"/>
          <w:szCs w:val="18"/>
          <w:lang w:val="en-US"/>
        </w:rPr>
        <w:t>νοσήμ</w:t>
      </w:r>
      <w:proofErr w:type="spellEnd"/>
      <w:r w:rsidRPr="005650D3">
        <w:rPr>
          <w:rFonts w:asciiTheme="minorHAnsi" w:hAnsiTheme="minorHAnsi" w:cstheme="minorHAnsi"/>
          <w:color w:val="000000" w:themeColor="text1"/>
          <w:sz w:val="18"/>
          <w:szCs w:val="18"/>
          <w:lang w:val="en-US"/>
        </w:rPr>
        <w:t xml:space="preserve">ατα </w:t>
      </w:r>
      <w:proofErr w:type="spellStart"/>
      <w:r w:rsidRPr="005650D3">
        <w:rPr>
          <w:rFonts w:asciiTheme="minorHAnsi" w:hAnsiTheme="minorHAnsi" w:cstheme="minorHAnsi"/>
          <w:color w:val="000000" w:themeColor="text1"/>
          <w:sz w:val="18"/>
          <w:szCs w:val="18"/>
          <w:lang w:val="en-US"/>
        </w:rPr>
        <w:t>το</w:t>
      </w:r>
      <w:proofErr w:type="spellEnd"/>
      <w:r w:rsidRPr="005650D3">
        <w:rPr>
          <w:rFonts w:asciiTheme="minorHAnsi" w:hAnsiTheme="minorHAnsi" w:cstheme="minorHAnsi"/>
          <w:color w:val="000000" w:themeColor="text1"/>
          <w:sz w:val="18"/>
          <w:szCs w:val="18"/>
          <w:lang w:val="en-US"/>
        </w:rPr>
        <w:t xml:space="preserve"> 2016 </w:t>
      </w:r>
      <w:proofErr w:type="spellStart"/>
      <w:r w:rsidRPr="005650D3">
        <w:rPr>
          <w:rFonts w:asciiTheme="minorHAnsi" w:hAnsiTheme="minorHAnsi" w:cstheme="minorHAnsi"/>
          <w:color w:val="000000" w:themeColor="text1"/>
          <w:sz w:val="18"/>
          <w:szCs w:val="18"/>
          <w:lang w:val="en-US"/>
        </w:rPr>
        <w:t>στην</w:t>
      </w:r>
      <w:proofErr w:type="spellEnd"/>
      <w:r w:rsidRPr="005650D3">
        <w:rPr>
          <w:rFonts w:asciiTheme="minorHAnsi" w:hAnsiTheme="minorHAnsi" w:cstheme="minorHAnsi"/>
          <w:color w:val="000000" w:themeColor="text1"/>
          <w:sz w:val="18"/>
          <w:szCs w:val="18"/>
          <w:lang w:val="en-US"/>
        </w:rPr>
        <w:t xml:space="preserve"> </w:t>
      </w:r>
      <w:proofErr w:type="spellStart"/>
      <w:r w:rsidRPr="005650D3">
        <w:rPr>
          <w:rFonts w:asciiTheme="minorHAnsi" w:hAnsiTheme="minorHAnsi" w:cstheme="minorHAnsi"/>
          <w:color w:val="000000" w:themeColor="text1"/>
          <w:sz w:val="18"/>
          <w:szCs w:val="18"/>
          <w:lang w:val="en-US"/>
        </w:rPr>
        <w:t>Ελλάδ</w:t>
      </w:r>
      <w:proofErr w:type="spellEnd"/>
      <w:r w:rsidRPr="005650D3">
        <w:rPr>
          <w:rFonts w:asciiTheme="minorHAnsi" w:hAnsiTheme="minorHAnsi" w:cstheme="minorHAnsi"/>
          <w:color w:val="000000" w:themeColor="text1"/>
          <w:sz w:val="18"/>
          <w:szCs w:val="18"/>
          <w:lang w:val="en-US"/>
        </w:rPr>
        <w:t xml:space="preserve">α, </w:t>
      </w:r>
      <w:r w:rsidRPr="005650D3">
        <w:rPr>
          <w:rFonts w:asciiTheme="minorHAnsi" w:hAnsiTheme="minorHAnsi" w:cstheme="minorHAnsi"/>
          <w:color w:val="000000"/>
          <w:sz w:val="18"/>
          <w:szCs w:val="18"/>
          <w:lang w:val="en-US"/>
        </w:rPr>
        <w:t>8th Greek Conference of the Working Groups of the Greek Atherosclerosis Society, Nov 29-30, Athens, Greece (in Greek)</w:t>
      </w:r>
    </w:p>
    <w:p w14:paraId="3BA5CEAE" w14:textId="77777777" w:rsidR="00203640" w:rsidRPr="005650D3" w:rsidRDefault="00203640" w:rsidP="00203640">
      <w:pPr>
        <w:numPr>
          <w:ilvl w:val="6"/>
          <w:numId w:val="30"/>
        </w:numPr>
        <w:tabs>
          <w:tab w:val="clear" w:pos="502"/>
          <w:tab w:val="num" w:pos="5040"/>
          <w:tab w:val="num" w:pos="5892"/>
        </w:tabs>
        <w:autoSpaceDE w:val="0"/>
        <w:autoSpaceDN w:val="0"/>
        <w:adjustRightInd w:val="0"/>
        <w:ind w:left="426" w:hanging="426"/>
        <w:jc w:val="both"/>
        <w:rPr>
          <w:rFonts w:asciiTheme="minorHAnsi" w:hAnsiTheme="minorHAnsi" w:cstheme="minorHAnsi"/>
          <w:color w:val="000000" w:themeColor="text1"/>
          <w:sz w:val="18"/>
          <w:szCs w:val="18"/>
          <w:lang w:val="en-US"/>
        </w:rPr>
      </w:pPr>
      <w:proofErr w:type="spellStart"/>
      <w:r w:rsidRPr="005650D3">
        <w:rPr>
          <w:rFonts w:asciiTheme="minorHAnsi" w:eastAsiaTheme="minorHAnsi" w:hAnsiTheme="minorHAnsi" w:cstheme="minorHAnsi"/>
          <w:color w:val="000000" w:themeColor="text1"/>
          <w:sz w:val="18"/>
          <w:szCs w:val="18"/>
          <w:lang w:val="en-US" w:eastAsia="en-US"/>
        </w:rPr>
        <w:t>Kalosaka</w:t>
      </w:r>
      <w:proofErr w:type="spellEnd"/>
      <w:r w:rsidRPr="005650D3">
        <w:rPr>
          <w:rFonts w:asciiTheme="minorHAnsi" w:eastAsiaTheme="minorHAnsi" w:hAnsiTheme="minorHAnsi" w:cstheme="minorHAnsi"/>
          <w:color w:val="000000" w:themeColor="text1"/>
          <w:sz w:val="18"/>
          <w:szCs w:val="18"/>
          <w:lang w:val="en-US" w:eastAsia="en-US"/>
        </w:rPr>
        <w:t xml:space="preserve"> D., Tsigkas A., Zervas E. (2019), Impact of economic crisis on the deaths from </w:t>
      </w:r>
      <w:proofErr w:type="spellStart"/>
      <w:r w:rsidRPr="005650D3">
        <w:rPr>
          <w:rFonts w:asciiTheme="minorHAnsi" w:eastAsiaTheme="minorHAnsi" w:hAnsiTheme="minorHAnsi" w:cstheme="minorHAnsi"/>
          <w:color w:val="000000" w:themeColor="text1"/>
          <w:sz w:val="18"/>
          <w:szCs w:val="18"/>
          <w:lang w:val="en-US" w:eastAsia="en-US"/>
        </w:rPr>
        <w:t>respiratoty</w:t>
      </w:r>
      <w:proofErr w:type="spellEnd"/>
      <w:r w:rsidRPr="005650D3">
        <w:rPr>
          <w:rFonts w:asciiTheme="minorHAnsi" w:eastAsiaTheme="minorHAnsi" w:hAnsiTheme="minorHAnsi" w:cstheme="minorHAnsi"/>
          <w:color w:val="000000" w:themeColor="text1"/>
          <w:sz w:val="18"/>
          <w:szCs w:val="18"/>
          <w:lang w:val="en-US" w:eastAsia="en-US"/>
        </w:rPr>
        <w:t xml:space="preserve"> causes in Greece (</w:t>
      </w:r>
      <w:r w:rsidRPr="005650D3">
        <w:rPr>
          <w:rFonts w:asciiTheme="minorHAnsi" w:eastAsiaTheme="minorHAnsi" w:hAnsiTheme="minorHAnsi" w:cstheme="minorHAnsi"/>
          <w:bCs/>
          <w:color w:val="000000" w:themeColor="text1"/>
          <w:sz w:val="18"/>
          <w:szCs w:val="18"/>
          <w:lang w:val="en-US" w:eastAsia="en-US"/>
        </w:rPr>
        <w:t>Επ</w:t>
      </w:r>
      <w:proofErr w:type="spellStart"/>
      <w:r w:rsidRPr="005650D3">
        <w:rPr>
          <w:rFonts w:asciiTheme="minorHAnsi" w:eastAsiaTheme="minorHAnsi" w:hAnsiTheme="minorHAnsi" w:cstheme="minorHAnsi"/>
          <w:bCs/>
          <w:color w:val="000000" w:themeColor="text1"/>
          <w:sz w:val="18"/>
          <w:szCs w:val="18"/>
          <w:lang w:val="en-US" w:eastAsia="en-US"/>
        </w:rPr>
        <w:t>ίδρ</w:t>
      </w:r>
      <w:proofErr w:type="spellEnd"/>
      <w:r w:rsidRPr="005650D3">
        <w:rPr>
          <w:rFonts w:asciiTheme="minorHAnsi" w:eastAsiaTheme="minorHAnsi" w:hAnsiTheme="minorHAnsi" w:cstheme="minorHAnsi"/>
          <w:bCs/>
          <w:color w:val="000000" w:themeColor="text1"/>
          <w:sz w:val="18"/>
          <w:szCs w:val="18"/>
          <w:lang w:val="en-US" w:eastAsia="en-US"/>
        </w:rPr>
        <w:t xml:space="preserve">αση </w:t>
      </w:r>
      <w:proofErr w:type="spellStart"/>
      <w:r w:rsidRPr="005650D3">
        <w:rPr>
          <w:rFonts w:asciiTheme="minorHAnsi" w:eastAsiaTheme="minorHAnsi" w:hAnsiTheme="minorHAnsi" w:cstheme="minorHAnsi"/>
          <w:bCs/>
          <w:color w:val="000000" w:themeColor="text1"/>
          <w:sz w:val="18"/>
          <w:szCs w:val="18"/>
          <w:lang w:val="en-US" w:eastAsia="en-US"/>
        </w:rPr>
        <w:t>της</w:t>
      </w:r>
      <w:proofErr w:type="spellEnd"/>
      <w:r w:rsidRPr="005650D3">
        <w:rPr>
          <w:rFonts w:asciiTheme="minorHAnsi" w:eastAsiaTheme="minorHAnsi" w:hAnsiTheme="minorHAnsi" w:cstheme="minorHAnsi"/>
          <w:bCs/>
          <w:color w:val="000000" w:themeColor="text1"/>
          <w:sz w:val="18"/>
          <w:szCs w:val="18"/>
          <w:lang w:val="en-US" w:eastAsia="en-US"/>
        </w:rPr>
        <w:t xml:space="preserve"> </w:t>
      </w:r>
      <w:proofErr w:type="spellStart"/>
      <w:r w:rsidRPr="005650D3">
        <w:rPr>
          <w:rFonts w:asciiTheme="minorHAnsi" w:eastAsiaTheme="minorHAnsi" w:hAnsiTheme="minorHAnsi" w:cstheme="minorHAnsi"/>
          <w:bCs/>
          <w:color w:val="000000" w:themeColor="text1"/>
          <w:sz w:val="18"/>
          <w:szCs w:val="18"/>
          <w:lang w:val="en-US" w:eastAsia="en-US"/>
        </w:rPr>
        <w:t>οικονομικής</w:t>
      </w:r>
      <w:proofErr w:type="spellEnd"/>
      <w:r w:rsidRPr="005650D3">
        <w:rPr>
          <w:rFonts w:asciiTheme="minorHAnsi" w:eastAsiaTheme="minorHAnsi" w:hAnsiTheme="minorHAnsi" w:cstheme="minorHAnsi"/>
          <w:bCs/>
          <w:color w:val="000000" w:themeColor="text1"/>
          <w:sz w:val="18"/>
          <w:szCs w:val="18"/>
          <w:lang w:val="en-US" w:eastAsia="en-US"/>
        </w:rPr>
        <w:t xml:space="preserve"> </w:t>
      </w:r>
      <w:proofErr w:type="spellStart"/>
      <w:r w:rsidRPr="005650D3">
        <w:rPr>
          <w:rFonts w:asciiTheme="minorHAnsi" w:eastAsiaTheme="minorHAnsi" w:hAnsiTheme="minorHAnsi" w:cstheme="minorHAnsi"/>
          <w:bCs/>
          <w:color w:val="000000" w:themeColor="text1"/>
          <w:sz w:val="18"/>
          <w:szCs w:val="18"/>
          <w:lang w:val="en-US" w:eastAsia="en-US"/>
        </w:rPr>
        <w:t>κρίσης</w:t>
      </w:r>
      <w:proofErr w:type="spellEnd"/>
      <w:r w:rsidRPr="005650D3">
        <w:rPr>
          <w:rFonts w:asciiTheme="minorHAnsi" w:eastAsiaTheme="minorHAnsi" w:hAnsiTheme="minorHAnsi" w:cstheme="minorHAnsi"/>
          <w:bCs/>
          <w:color w:val="000000" w:themeColor="text1"/>
          <w:sz w:val="18"/>
          <w:szCs w:val="18"/>
          <w:lang w:val="en-US" w:eastAsia="en-US"/>
        </w:rPr>
        <w:t xml:space="preserve"> </w:t>
      </w:r>
      <w:proofErr w:type="spellStart"/>
      <w:r w:rsidRPr="005650D3">
        <w:rPr>
          <w:rFonts w:asciiTheme="minorHAnsi" w:eastAsiaTheme="minorHAnsi" w:hAnsiTheme="minorHAnsi" w:cstheme="minorHAnsi"/>
          <w:bCs/>
          <w:color w:val="000000" w:themeColor="text1"/>
          <w:sz w:val="18"/>
          <w:szCs w:val="18"/>
          <w:lang w:val="en-US" w:eastAsia="en-US"/>
        </w:rPr>
        <w:t>στους</w:t>
      </w:r>
      <w:proofErr w:type="spellEnd"/>
      <w:r w:rsidRPr="005650D3">
        <w:rPr>
          <w:rFonts w:asciiTheme="minorHAnsi" w:eastAsiaTheme="minorHAnsi" w:hAnsiTheme="minorHAnsi" w:cstheme="minorHAnsi"/>
          <w:bCs/>
          <w:color w:val="000000" w:themeColor="text1"/>
          <w:sz w:val="18"/>
          <w:szCs w:val="18"/>
          <w:lang w:val="en-US" w:eastAsia="en-US"/>
        </w:rPr>
        <w:t xml:space="preserve"> θα</w:t>
      </w:r>
      <w:proofErr w:type="spellStart"/>
      <w:r w:rsidRPr="005650D3">
        <w:rPr>
          <w:rFonts w:asciiTheme="minorHAnsi" w:eastAsiaTheme="minorHAnsi" w:hAnsiTheme="minorHAnsi" w:cstheme="minorHAnsi"/>
          <w:bCs/>
          <w:color w:val="000000" w:themeColor="text1"/>
          <w:sz w:val="18"/>
          <w:szCs w:val="18"/>
          <w:lang w:val="en-US" w:eastAsia="en-US"/>
        </w:rPr>
        <w:t>νάτους</w:t>
      </w:r>
      <w:proofErr w:type="spellEnd"/>
      <w:r w:rsidRPr="005650D3">
        <w:rPr>
          <w:rFonts w:asciiTheme="minorHAnsi" w:eastAsiaTheme="minorHAnsi" w:hAnsiTheme="minorHAnsi" w:cstheme="minorHAnsi"/>
          <w:bCs/>
          <w:color w:val="000000" w:themeColor="text1"/>
          <w:sz w:val="18"/>
          <w:szCs w:val="18"/>
          <w:lang w:val="en-US" w:eastAsia="en-US"/>
        </w:rPr>
        <w:t xml:space="preserve"> από </w:t>
      </w:r>
      <w:proofErr w:type="spellStart"/>
      <w:r w:rsidRPr="005650D3">
        <w:rPr>
          <w:rFonts w:asciiTheme="minorHAnsi" w:eastAsiaTheme="minorHAnsi" w:hAnsiTheme="minorHAnsi" w:cstheme="minorHAnsi"/>
          <w:bCs/>
          <w:color w:val="000000" w:themeColor="text1"/>
          <w:sz w:val="18"/>
          <w:szCs w:val="18"/>
          <w:lang w:val="en-US" w:eastAsia="en-US"/>
        </w:rPr>
        <w:t>νοσήμ</w:t>
      </w:r>
      <w:proofErr w:type="spellEnd"/>
      <w:r w:rsidRPr="005650D3">
        <w:rPr>
          <w:rFonts w:asciiTheme="minorHAnsi" w:eastAsiaTheme="minorHAnsi" w:hAnsiTheme="minorHAnsi" w:cstheme="minorHAnsi"/>
          <w:bCs/>
          <w:color w:val="000000" w:themeColor="text1"/>
          <w:sz w:val="18"/>
          <w:szCs w:val="18"/>
          <w:lang w:val="en-US" w:eastAsia="en-US"/>
        </w:rPr>
        <w:t xml:space="preserve">ατα </w:t>
      </w:r>
      <w:proofErr w:type="spellStart"/>
      <w:r w:rsidRPr="005650D3">
        <w:rPr>
          <w:rFonts w:asciiTheme="minorHAnsi" w:eastAsiaTheme="minorHAnsi" w:hAnsiTheme="minorHAnsi" w:cstheme="minorHAnsi"/>
          <w:bCs/>
          <w:color w:val="000000" w:themeColor="text1"/>
          <w:sz w:val="18"/>
          <w:szCs w:val="18"/>
          <w:lang w:val="en-US" w:eastAsia="en-US"/>
        </w:rPr>
        <w:t>του</w:t>
      </w:r>
      <w:proofErr w:type="spellEnd"/>
      <w:r w:rsidRPr="005650D3">
        <w:rPr>
          <w:rFonts w:asciiTheme="minorHAnsi" w:eastAsiaTheme="minorHAnsi" w:hAnsiTheme="minorHAnsi" w:cstheme="minorHAnsi"/>
          <w:bCs/>
          <w:color w:val="000000" w:themeColor="text1"/>
          <w:sz w:val="18"/>
          <w:szCs w:val="18"/>
          <w:lang w:val="en-US" w:eastAsia="en-US"/>
        </w:rPr>
        <w:t xml:space="preserve"> αναπ</w:t>
      </w:r>
      <w:proofErr w:type="spellStart"/>
      <w:r w:rsidRPr="005650D3">
        <w:rPr>
          <w:rFonts w:asciiTheme="minorHAnsi" w:eastAsiaTheme="minorHAnsi" w:hAnsiTheme="minorHAnsi" w:cstheme="minorHAnsi"/>
          <w:bCs/>
          <w:color w:val="000000" w:themeColor="text1"/>
          <w:sz w:val="18"/>
          <w:szCs w:val="18"/>
          <w:lang w:val="en-US" w:eastAsia="en-US"/>
        </w:rPr>
        <w:t>νευστικού</w:t>
      </w:r>
      <w:proofErr w:type="spellEnd"/>
      <w:r w:rsidRPr="005650D3">
        <w:rPr>
          <w:rFonts w:asciiTheme="minorHAnsi" w:eastAsiaTheme="minorHAnsi" w:hAnsiTheme="minorHAnsi" w:cstheme="minorHAnsi"/>
          <w:bCs/>
          <w:color w:val="000000" w:themeColor="text1"/>
          <w:sz w:val="18"/>
          <w:szCs w:val="18"/>
          <w:lang w:val="en-US" w:eastAsia="en-US"/>
        </w:rPr>
        <w:t xml:space="preserve"> </w:t>
      </w:r>
      <w:proofErr w:type="spellStart"/>
      <w:r w:rsidRPr="005650D3">
        <w:rPr>
          <w:rFonts w:asciiTheme="minorHAnsi" w:eastAsiaTheme="minorHAnsi" w:hAnsiTheme="minorHAnsi" w:cstheme="minorHAnsi"/>
          <w:bCs/>
          <w:color w:val="000000" w:themeColor="text1"/>
          <w:sz w:val="18"/>
          <w:szCs w:val="18"/>
          <w:lang w:val="en-US" w:eastAsia="en-US"/>
        </w:rPr>
        <w:t>συστήμ</w:t>
      </w:r>
      <w:proofErr w:type="spellEnd"/>
      <w:r w:rsidRPr="005650D3">
        <w:rPr>
          <w:rFonts w:asciiTheme="minorHAnsi" w:eastAsiaTheme="minorHAnsi" w:hAnsiTheme="minorHAnsi" w:cstheme="minorHAnsi"/>
          <w:bCs/>
          <w:color w:val="000000" w:themeColor="text1"/>
          <w:sz w:val="18"/>
          <w:szCs w:val="18"/>
          <w:lang w:val="en-US" w:eastAsia="en-US"/>
        </w:rPr>
        <w:t xml:space="preserve">ατος), </w:t>
      </w:r>
      <w:r w:rsidRPr="005650D3">
        <w:rPr>
          <w:rFonts w:ascii="Calibri" w:hAnsi="Calibri" w:cs="Calibri"/>
          <w:bCs/>
          <w:iCs/>
          <w:color w:val="000000" w:themeColor="text1"/>
          <w:sz w:val="18"/>
          <w:szCs w:val="18"/>
          <w:lang w:val="en-US"/>
        </w:rPr>
        <w:t>28</w:t>
      </w:r>
      <w:r w:rsidRPr="005650D3">
        <w:rPr>
          <w:rFonts w:ascii="Calibri" w:hAnsi="Calibri" w:cs="Calibri"/>
          <w:bCs/>
          <w:iCs/>
          <w:color w:val="000000" w:themeColor="text1"/>
          <w:sz w:val="18"/>
          <w:szCs w:val="18"/>
          <w:vertAlign w:val="superscript"/>
          <w:lang w:val="en-US"/>
        </w:rPr>
        <w:t>th</w:t>
      </w:r>
      <w:r w:rsidRPr="005650D3">
        <w:rPr>
          <w:rFonts w:ascii="Calibri" w:hAnsi="Calibri" w:cs="Calibri"/>
          <w:bCs/>
          <w:iCs/>
          <w:color w:val="000000" w:themeColor="text1"/>
          <w:sz w:val="18"/>
          <w:szCs w:val="18"/>
          <w:lang w:val="en-US"/>
        </w:rPr>
        <w:t xml:space="preserve"> Greek Respiratory Congress, Dec 12</w:t>
      </w:r>
      <w:r>
        <w:rPr>
          <w:rFonts w:ascii="Calibri" w:hAnsi="Calibri" w:cs="Calibri"/>
          <w:bCs/>
          <w:iCs/>
          <w:color w:val="000000" w:themeColor="text1"/>
          <w:sz w:val="18"/>
          <w:szCs w:val="18"/>
          <w:lang w:val="en-US"/>
        </w:rPr>
        <w:t>-152, Athens, Greece (in Greek)</w:t>
      </w:r>
    </w:p>
    <w:p w14:paraId="62F6B902" w14:textId="77777777" w:rsidR="00203640" w:rsidRPr="001419F5" w:rsidRDefault="00203640" w:rsidP="00203640">
      <w:pPr>
        <w:numPr>
          <w:ilvl w:val="6"/>
          <w:numId w:val="30"/>
        </w:numPr>
        <w:tabs>
          <w:tab w:val="clear" w:pos="502"/>
          <w:tab w:val="num" w:pos="5040"/>
          <w:tab w:val="num" w:pos="5892"/>
        </w:tabs>
        <w:autoSpaceDE w:val="0"/>
        <w:autoSpaceDN w:val="0"/>
        <w:adjustRightInd w:val="0"/>
        <w:ind w:left="426" w:hanging="426"/>
        <w:jc w:val="both"/>
        <w:rPr>
          <w:rFonts w:asciiTheme="minorHAnsi" w:hAnsiTheme="minorHAnsi" w:cstheme="minorHAnsi"/>
          <w:color w:val="000000" w:themeColor="text1"/>
          <w:sz w:val="18"/>
          <w:szCs w:val="18"/>
          <w:lang w:val="en-US"/>
        </w:rPr>
      </w:pPr>
      <w:proofErr w:type="spellStart"/>
      <w:r w:rsidRPr="005650D3">
        <w:rPr>
          <w:rFonts w:asciiTheme="minorHAnsi" w:hAnsiTheme="minorHAnsi" w:cstheme="minorHAnsi"/>
          <w:color w:val="000000" w:themeColor="text1"/>
          <w:sz w:val="18"/>
          <w:szCs w:val="18"/>
          <w:lang w:val="en-US"/>
        </w:rPr>
        <w:t>Stathopoulou</w:t>
      </w:r>
      <w:proofErr w:type="spellEnd"/>
      <w:r w:rsidRPr="005650D3">
        <w:rPr>
          <w:rFonts w:asciiTheme="minorHAnsi" w:hAnsiTheme="minorHAnsi" w:cstheme="minorHAnsi"/>
          <w:color w:val="000000" w:themeColor="text1"/>
          <w:sz w:val="18"/>
          <w:szCs w:val="18"/>
          <w:lang w:val="en-US"/>
        </w:rPr>
        <w:t xml:space="preserve"> V., </w:t>
      </w:r>
      <w:proofErr w:type="spellStart"/>
      <w:r w:rsidRPr="005650D3">
        <w:rPr>
          <w:rFonts w:asciiTheme="minorHAnsi" w:hAnsiTheme="minorHAnsi" w:cstheme="minorHAnsi"/>
          <w:color w:val="000000" w:themeColor="text1"/>
          <w:sz w:val="18"/>
          <w:szCs w:val="18"/>
          <w:lang w:val="en-US"/>
        </w:rPr>
        <w:t>Tagoulia</w:t>
      </w:r>
      <w:proofErr w:type="spellEnd"/>
      <w:r w:rsidRPr="005650D3">
        <w:rPr>
          <w:rFonts w:asciiTheme="minorHAnsi" w:hAnsiTheme="minorHAnsi" w:cstheme="minorHAnsi"/>
          <w:color w:val="000000" w:themeColor="text1"/>
          <w:sz w:val="18"/>
          <w:szCs w:val="18"/>
          <w:lang w:val="en-US"/>
        </w:rPr>
        <w:t xml:space="preserve"> K., Matsouki N., Zervas E. (2019), Determination of </w:t>
      </w:r>
      <w:proofErr w:type="spellStart"/>
      <w:r w:rsidRPr="005650D3">
        <w:rPr>
          <w:rFonts w:asciiTheme="minorHAnsi" w:hAnsiTheme="minorHAnsi" w:cstheme="minorHAnsi"/>
          <w:color w:val="000000" w:themeColor="text1"/>
          <w:sz w:val="18"/>
          <w:szCs w:val="18"/>
          <w:lang w:val="en-US"/>
        </w:rPr>
        <w:t>flavous</w:t>
      </w:r>
      <w:proofErr w:type="spellEnd"/>
      <w:r w:rsidRPr="005650D3">
        <w:rPr>
          <w:rFonts w:asciiTheme="minorHAnsi" w:hAnsiTheme="minorHAnsi" w:cstheme="minorHAnsi"/>
          <w:color w:val="000000" w:themeColor="text1"/>
          <w:sz w:val="18"/>
          <w:szCs w:val="18"/>
          <w:lang w:val="en-US"/>
        </w:rPr>
        <w:t xml:space="preserve"> in cigarettes (</w:t>
      </w:r>
      <w:proofErr w:type="spellStart"/>
      <w:r w:rsidRPr="005650D3">
        <w:rPr>
          <w:rFonts w:asciiTheme="minorHAnsi" w:eastAsiaTheme="minorHAnsi" w:hAnsiTheme="minorHAnsi" w:cstheme="minorHAnsi"/>
          <w:bCs/>
          <w:color w:val="000000" w:themeColor="text1"/>
          <w:sz w:val="18"/>
          <w:szCs w:val="18"/>
          <w:lang w:val="en-US" w:eastAsia="en-US"/>
        </w:rPr>
        <w:t>Προσδιορισμός</w:t>
      </w:r>
      <w:proofErr w:type="spellEnd"/>
      <w:r w:rsidRPr="005650D3">
        <w:rPr>
          <w:rFonts w:asciiTheme="minorHAnsi" w:eastAsiaTheme="minorHAnsi" w:hAnsiTheme="minorHAnsi" w:cstheme="minorHAnsi"/>
          <w:bCs/>
          <w:color w:val="000000" w:themeColor="text1"/>
          <w:sz w:val="18"/>
          <w:szCs w:val="18"/>
          <w:lang w:val="en-US" w:eastAsia="en-US"/>
        </w:rPr>
        <w:t xml:space="preserve"> </w:t>
      </w:r>
      <w:proofErr w:type="spellStart"/>
      <w:r w:rsidRPr="005650D3">
        <w:rPr>
          <w:rFonts w:asciiTheme="minorHAnsi" w:eastAsiaTheme="minorHAnsi" w:hAnsiTheme="minorHAnsi" w:cstheme="minorHAnsi"/>
          <w:bCs/>
          <w:color w:val="000000" w:themeColor="text1"/>
          <w:sz w:val="18"/>
          <w:szCs w:val="18"/>
          <w:lang w:val="en-US" w:eastAsia="en-US"/>
        </w:rPr>
        <w:t>Αρωμάτων</w:t>
      </w:r>
      <w:proofErr w:type="spellEnd"/>
      <w:r w:rsidRPr="005650D3">
        <w:rPr>
          <w:rFonts w:asciiTheme="minorHAnsi" w:eastAsiaTheme="minorHAnsi" w:hAnsiTheme="minorHAnsi" w:cstheme="minorHAnsi"/>
          <w:bCs/>
          <w:color w:val="000000" w:themeColor="text1"/>
          <w:sz w:val="18"/>
          <w:szCs w:val="18"/>
          <w:lang w:val="en-US" w:eastAsia="en-US"/>
        </w:rPr>
        <w:t xml:space="preserve"> </w:t>
      </w:r>
      <w:proofErr w:type="spellStart"/>
      <w:r w:rsidRPr="005650D3">
        <w:rPr>
          <w:rFonts w:asciiTheme="minorHAnsi" w:eastAsiaTheme="minorHAnsi" w:hAnsiTheme="minorHAnsi" w:cstheme="minorHAnsi"/>
          <w:bCs/>
          <w:color w:val="000000" w:themeColor="text1"/>
          <w:sz w:val="18"/>
          <w:szCs w:val="18"/>
          <w:lang w:val="en-US" w:eastAsia="en-US"/>
        </w:rPr>
        <w:t>στ</w:t>
      </w:r>
      <w:proofErr w:type="spellEnd"/>
      <w:r w:rsidRPr="005650D3">
        <w:rPr>
          <w:rFonts w:asciiTheme="minorHAnsi" w:eastAsiaTheme="minorHAnsi" w:hAnsiTheme="minorHAnsi" w:cstheme="minorHAnsi"/>
          <w:bCs/>
          <w:color w:val="000000" w:themeColor="text1"/>
          <w:sz w:val="18"/>
          <w:szCs w:val="18"/>
          <w:lang w:val="en-US" w:eastAsia="en-US"/>
        </w:rPr>
        <w:t xml:space="preserve">α </w:t>
      </w:r>
      <w:proofErr w:type="spellStart"/>
      <w:r w:rsidRPr="005650D3">
        <w:rPr>
          <w:rFonts w:asciiTheme="minorHAnsi" w:eastAsiaTheme="minorHAnsi" w:hAnsiTheme="minorHAnsi" w:cstheme="minorHAnsi"/>
          <w:bCs/>
          <w:color w:val="000000" w:themeColor="text1"/>
          <w:sz w:val="18"/>
          <w:szCs w:val="18"/>
          <w:lang w:val="en-US" w:eastAsia="en-US"/>
        </w:rPr>
        <w:t>Tσιγάρ</w:t>
      </w:r>
      <w:proofErr w:type="spellEnd"/>
      <w:r w:rsidRPr="005650D3">
        <w:rPr>
          <w:rFonts w:asciiTheme="minorHAnsi" w:eastAsiaTheme="minorHAnsi" w:hAnsiTheme="minorHAnsi" w:cstheme="minorHAnsi"/>
          <w:bCs/>
          <w:color w:val="000000" w:themeColor="text1"/>
          <w:sz w:val="18"/>
          <w:szCs w:val="18"/>
          <w:lang w:val="en-US" w:eastAsia="en-US"/>
        </w:rPr>
        <w:t xml:space="preserve">α), </w:t>
      </w:r>
      <w:r w:rsidRPr="005650D3">
        <w:rPr>
          <w:rFonts w:asciiTheme="minorHAnsi" w:hAnsiTheme="minorHAnsi" w:cstheme="minorHAnsi"/>
          <w:bCs/>
          <w:iCs/>
          <w:color w:val="000000" w:themeColor="text1"/>
          <w:sz w:val="18"/>
          <w:szCs w:val="18"/>
          <w:lang w:val="en-US"/>
        </w:rPr>
        <w:t>28</w:t>
      </w:r>
      <w:r w:rsidRPr="005650D3">
        <w:rPr>
          <w:rFonts w:asciiTheme="minorHAnsi" w:hAnsiTheme="minorHAnsi" w:cstheme="minorHAnsi"/>
          <w:bCs/>
          <w:iCs/>
          <w:color w:val="000000" w:themeColor="text1"/>
          <w:sz w:val="18"/>
          <w:szCs w:val="18"/>
          <w:vertAlign w:val="superscript"/>
          <w:lang w:val="en-US"/>
        </w:rPr>
        <w:t>th</w:t>
      </w:r>
      <w:r w:rsidRPr="005650D3">
        <w:rPr>
          <w:rFonts w:asciiTheme="minorHAnsi" w:hAnsiTheme="minorHAnsi" w:cstheme="minorHAnsi"/>
          <w:bCs/>
          <w:iCs/>
          <w:color w:val="000000" w:themeColor="text1"/>
          <w:sz w:val="18"/>
          <w:szCs w:val="18"/>
          <w:lang w:val="en-US"/>
        </w:rPr>
        <w:t xml:space="preserve"> Greek Respiratory Congress, Dec 12-152, Ath</w:t>
      </w:r>
      <w:r>
        <w:rPr>
          <w:rFonts w:asciiTheme="minorHAnsi" w:hAnsiTheme="minorHAnsi" w:cstheme="minorHAnsi"/>
          <w:bCs/>
          <w:iCs/>
          <w:color w:val="000000" w:themeColor="text1"/>
          <w:sz w:val="18"/>
          <w:szCs w:val="18"/>
          <w:lang w:val="en-US"/>
        </w:rPr>
        <w:t>ens, Greece (in Greek)</w:t>
      </w:r>
    </w:p>
    <w:p w14:paraId="2E246CBA" w14:textId="77777777" w:rsidR="00203640" w:rsidRPr="00BF6A80" w:rsidRDefault="00203640" w:rsidP="00203640">
      <w:pPr>
        <w:numPr>
          <w:ilvl w:val="6"/>
          <w:numId w:val="30"/>
        </w:numPr>
        <w:tabs>
          <w:tab w:val="clear" w:pos="502"/>
          <w:tab w:val="num" w:pos="5040"/>
          <w:tab w:val="num" w:pos="5892"/>
        </w:tabs>
        <w:autoSpaceDE w:val="0"/>
        <w:autoSpaceDN w:val="0"/>
        <w:adjustRightInd w:val="0"/>
        <w:ind w:left="426" w:hanging="426"/>
        <w:jc w:val="both"/>
        <w:rPr>
          <w:rFonts w:asciiTheme="minorHAnsi" w:hAnsiTheme="minorHAnsi" w:cstheme="minorHAnsi"/>
          <w:color w:val="000000" w:themeColor="text1"/>
          <w:sz w:val="18"/>
          <w:szCs w:val="18"/>
          <w:lang w:val="en-US"/>
        </w:rPr>
      </w:pPr>
      <w:r w:rsidRPr="005650D3">
        <w:rPr>
          <w:rFonts w:asciiTheme="minorHAnsi" w:eastAsiaTheme="minorHAnsi" w:hAnsiTheme="minorHAnsi" w:cstheme="minorHAnsi"/>
          <w:bCs/>
          <w:sz w:val="18"/>
          <w:szCs w:val="18"/>
          <w:lang w:val="en-US" w:eastAsia="en-US"/>
        </w:rPr>
        <w:t>Zervas</w:t>
      </w:r>
      <w:r w:rsidRPr="005650D3">
        <w:rPr>
          <w:rFonts w:asciiTheme="minorHAnsi" w:eastAsiaTheme="minorHAnsi" w:hAnsiTheme="minorHAnsi" w:cstheme="minorHAnsi"/>
          <w:bCs/>
          <w:iCs/>
          <w:sz w:val="18"/>
          <w:szCs w:val="18"/>
          <w:lang w:val="en-US" w:eastAsia="en-US"/>
        </w:rPr>
        <w:t xml:space="preserve"> E.</w:t>
      </w:r>
      <w:r w:rsidRPr="005650D3">
        <w:rPr>
          <w:rFonts w:asciiTheme="minorHAnsi" w:eastAsiaTheme="minorHAnsi" w:hAnsiTheme="minorHAnsi" w:cstheme="minorHAnsi"/>
          <w:sz w:val="18"/>
          <w:szCs w:val="18"/>
          <w:lang w:val="en-US" w:eastAsia="en-US"/>
        </w:rPr>
        <w:t xml:space="preserve">, </w:t>
      </w:r>
      <w:proofErr w:type="spellStart"/>
      <w:r w:rsidRPr="005650D3">
        <w:rPr>
          <w:rFonts w:asciiTheme="minorHAnsi" w:eastAsiaTheme="minorHAnsi" w:hAnsiTheme="minorHAnsi" w:cstheme="minorHAnsi"/>
          <w:bCs/>
          <w:sz w:val="18"/>
          <w:szCs w:val="18"/>
          <w:lang w:val="en-US" w:eastAsia="en-US"/>
        </w:rPr>
        <w:t>Drimili</w:t>
      </w:r>
      <w:proofErr w:type="spellEnd"/>
      <w:r w:rsidRPr="005650D3">
        <w:rPr>
          <w:rFonts w:asciiTheme="minorHAnsi" w:eastAsiaTheme="minorHAnsi" w:hAnsiTheme="minorHAnsi" w:cstheme="minorHAnsi"/>
          <w:bCs/>
          <w:iCs/>
          <w:sz w:val="18"/>
          <w:szCs w:val="18"/>
          <w:lang w:val="en-US" w:eastAsia="en-US"/>
        </w:rPr>
        <w:t xml:space="preserve"> E.</w:t>
      </w:r>
      <w:r w:rsidRPr="005650D3">
        <w:rPr>
          <w:rFonts w:asciiTheme="minorHAnsi" w:eastAsiaTheme="minorHAnsi" w:hAnsiTheme="minorHAnsi" w:cstheme="minorHAnsi"/>
          <w:sz w:val="18"/>
          <w:szCs w:val="18"/>
          <w:lang w:val="en-US" w:eastAsia="en-US"/>
        </w:rPr>
        <w:t xml:space="preserve">, </w:t>
      </w:r>
      <w:r w:rsidRPr="005650D3">
        <w:rPr>
          <w:rFonts w:asciiTheme="minorHAnsi" w:eastAsiaTheme="minorHAnsi" w:hAnsiTheme="minorHAnsi" w:cstheme="minorHAnsi"/>
          <w:bCs/>
          <w:sz w:val="18"/>
          <w:szCs w:val="18"/>
          <w:lang w:val="en-US" w:eastAsia="en-US"/>
        </w:rPr>
        <w:t>Gareiou Z (2020), Annoyance from winter atmospheric pollution created from wood burning for heating,</w:t>
      </w:r>
      <w:r w:rsidRPr="005650D3">
        <w:rPr>
          <w:rFonts w:asciiTheme="minorHAnsi" w:hAnsiTheme="minorHAnsi" w:cstheme="minorHAnsi"/>
          <w:color w:val="000000"/>
          <w:sz w:val="18"/>
          <w:szCs w:val="18"/>
          <w:lang w:val="en-US"/>
        </w:rPr>
        <w:t xml:space="preserve"> ERS International Congress 2019, Sept 7-9, Vienna, Austria</w:t>
      </w:r>
      <w:r w:rsidRPr="00BF6A80">
        <w:rPr>
          <w:rFonts w:asciiTheme="minorHAnsi" w:eastAsiaTheme="minorHAnsi" w:hAnsiTheme="minorHAnsi" w:cstheme="minorHAnsi"/>
          <w:bCs/>
          <w:sz w:val="18"/>
          <w:szCs w:val="18"/>
          <w:lang w:val="en-US" w:eastAsia="en-US"/>
        </w:rPr>
        <w:t xml:space="preserve"> </w:t>
      </w:r>
    </w:p>
    <w:p w14:paraId="6F06028D" w14:textId="599794C3" w:rsidR="007E3E37" w:rsidRPr="00137752" w:rsidRDefault="007E3E37"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7E3E37">
        <w:rPr>
          <w:rFonts w:asciiTheme="minorHAnsi" w:hAnsiTheme="minorHAnsi" w:cstheme="minorHAnsi"/>
          <w:color w:val="000000" w:themeColor="text1"/>
          <w:sz w:val="18"/>
          <w:szCs w:val="18"/>
          <w:lang w:val="pt-BR" w:eastAsia="el-GR"/>
        </w:rPr>
        <w:t>Drizis E., Skoulikaris Ch., Papaefthimiou S. (2020), Ameliorating technologies for the reduction of greenhouse gas emissions in lignite power plants. 1st International Conference on Environmental Design (ICED2020), 24-25 October 2020, Athens, Greece, pp. 181-187. https://latpee.eap.gr/images/Papers/Saturday_B_10.pdf</w:t>
      </w:r>
    </w:p>
    <w:p w14:paraId="608FD975" w14:textId="5C5FE81D" w:rsidR="00654D87" w:rsidRPr="007E3E37" w:rsidRDefault="00654D87"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654D87">
        <w:rPr>
          <w:rFonts w:asciiTheme="minorHAnsi" w:hAnsiTheme="minorHAnsi" w:cstheme="minorHAnsi"/>
          <w:color w:val="000000" w:themeColor="text1"/>
          <w:sz w:val="18"/>
          <w:szCs w:val="18"/>
          <w:lang w:val="pt-BR" w:eastAsia="el-GR"/>
        </w:rPr>
        <w:t xml:space="preserve">E. Zacharis, I. Sebos, </w:t>
      </w:r>
      <w:r>
        <w:rPr>
          <w:rFonts w:asciiTheme="minorHAnsi" w:hAnsiTheme="minorHAnsi" w:cstheme="minorHAnsi"/>
          <w:color w:val="000000" w:themeColor="text1"/>
          <w:sz w:val="18"/>
          <w:szCs w:val="18"/>
          <w:lang w:val="pt-BR" w:eastAsia="el-GR"/>
        </w:rPr>
        <w:t xml:space="preserve">(2020) </w:t>
      </w:r>
      <w:r w:rsidRPr="00654D87">
        <w:rPr>
          <w:rFonts w:asciiTheme="minorHAnsi" w:hAnsiTheme="minorHAnsi" w:cstheme="minorHAnsi"/>
          <w:color w:val="000000" w:themeColor="text1"/>
          <w:sz w:val="18"/>
          <w:szCs w:val="18"/>
          <w:lang w:val="pt-BR" w:eastAsia="el-GR"/>
        </w:rPr>
        <w:t>Effect of meteorological parameters on atmospheric pollution and possible correlation with climate change”, 1st International Conference on Environmental Design, 24-25 October, Athens, Greece</w:t>
      </w:r>
    </w:p>
    <w:p w14:paraId="2FB338D5" w14:textId="38ED9290" w:rsidR="00F41B1A" w:rsidRPr="00F41B1A" w:rsidRDefault="00F41B1A"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F41B1A">
        <w:rPr>
          <w:rFonts w:asciiTheme="minorHAnsi" w:hAnsiTheme="minorHAnsi" w:cstheme="minorHAnsi"/>
          <w:color w:val="000000" w:themeColor="text1"/>
          <w:sz w:val="18"/>
          <w:szCs w:val="18"/>
          <w:lang w:val="pt-BR" w:eastAsia="el-GR"/>
        </w:rPr>
        <w:t>Papastergiou M., Sakantamis K. (2020), Cultural Center “Stavros Niarchos Foundation”: s sound/smell-scape approach to the critical appraisal of the environmental response of the SNFCC open spaces, 1st International Conference on Environmental Design, virtual/Athens, 24th and 25th of October 2020,</w:t>
      </w:r>
      <w:r w:rsidR="003B7BB0">
        <w:rPr>
          <w:rFonts w:asciiTheme="minorHAnsi" w:hAnsiTheme="minorHAnsi" w:cstheme="minorHAnsi"/>
          <w:color w:val="000000" w:themeColor="text1"/>
          <w:sz w:val="18"/>
          <w:szCs w:val="18"/>
          <w:lang w:val="pt-BR" w:eastAsia="el-GR"/>
        </w:rPr>
        <w:t xml:space="preserve"> </w:t>
      </w:r>
      <w:r w:rsidRPr="00F41B1A">
        <w:rPr>
          <w:rFonts w:asciiTheme="minorHAnsi" w:hAnsiTheme="minorHAnsi" w:cstheme="minorHAnsi"/>
          <w:color w:val="000000" w:themeColor="text1"/>
          <w:sz w:val="18"/>
          <w:szCs w:val="18"/>
          <w:lang w:val="pt-BR" w:eastAsia="el-GR"/>
        </w:rPr>
        <w:t>ISSN: 2732-7078 ISBN: 978-960-611-009-2</w:t>
      </w:r>
    </w:p>
    <w:p w14:paraId="09980685" w14:textId="16911A2C" w:rsidR="00F41B1A" w:rsidRPr="00F41B1A" w:rsidRDefault="00F41B1A"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F41B1A">
        <w:rPr>
          <w:rFonts w:asciiTheme="minorHAnsi" w:hAnsiTheme="minorHAnsi" w:cstheme="minorHAnsi"/>
          <w:color w:val="000000" w:themeColor="text1"/>
          <w:sz w:val="18"/>
          <w:szCs w:val="18"/>
          <w:lang w:val="pt-BR" w:eastAsia="el-GR"/>
        </w:rPr>
        <w:t>Devetzi</w:t>
      </w:r>
      <w:r w:rsidR="003B7BB0">
        <w:rPr>
          <w:rFonts w:asciiTheme="minorHAnsi" w:hAnsiTheme="minorHAnsi" w:cstheme="minorHAnsi"/>
          <w:color w:val="000000" w:themeColor="text1"/>
          <w:sz w:val="18"/>
          <w:szCs w:val="18"/>
          <w:lang w:val="pt-BR" w:eastAsia="el-GR"/>
        </w:rPr>
        <w:t xml:space="preserve"> </w:t>
      </w:r>
      <w:r w:rsidRPr="00F41B1A">
        <w:rPr>
          <w:rFonts w:asciiTheme="minorHAnsi" w:hAnsiTheme="minorHAnsi" w:cstheme="minorHAnsi"/>
          <w:color w:val="000000" w:themeColor="text1"/>
          <w:sz w:val="18"/>
          <w:szCs w:val="18"/>
          <w:lang w:val="pt-BR" w:eastAsia="el-GR"/>
        </w:rPr>
        <w:t>S.,</w:t>
      </w:r>
      <w:r>
        <w:rPr>
          <w:rFonts w:asciiTheme="minorHAnsi" w:hAnsiTheme="minorHAnsi" w:cstheme="minorHAnsi"/>
          <w:color w:val="000000" w:themeColor="text1"/>
          <w:sz w:val="18"/>
          <w:szCs w:val="18"/>
          <w:lang w:val="pt-BR" w:eastAsia="el-GR"/>
        </w:rPr>
        <w:t xml:space="preserve"> </w:t>
      </w:r>
      <w:r w:rsidRPr="00F41B1A">
        <w:rPr>
          <w:rFonts w:asciiTheme="minorHAnsi" w:hAnsiTheme="minorHAnsi" w:cstheme="minorHAnsi"/>
          <w:color w:val="000000" w:themeColor="text1"/>
          <w:sz w:val="18"/>
          <w:szCs w:val="18"/>
          <w:lang w:val="pt-BR" w:eastAsia="el-GR"/>
        </w:rPr>
        <w:t>Sakantamis K. (2020), What is Parthenon’s Height? Research of the Environmental Parameters for the construction of towers in the metropolitan area of Athens, based on the recent change of London’s Skyline, 1st International Conference on Environmental Design, virtual/Athens, 24th and 25th of October 2020,</w:t>
      </w:r>
      <w:r w:rsidR="003B7BB0">
        <w:rPr>
          <w:rFonts w:asciiTheme="minorHAnsi" w:hAnsiTheme="minorHAnsi" w:cstheme="minorHAnsi"/>
          <w:color w:val="000000" w:themeColor="text1"/>
          <w:sz w:val="18"/>
          <w:szCs w:val="18"/>
          <w:lang w:val="pt-BR" w:eastAsia="el-GR"/>
        </w:rPr>
        <w:t xml:space="preserve"> </w:t>
      </w:r>
      <w:r w:rsidRPr="00F41B1A">
        <w:rPr>
          <w:rFonts w:asciiTheme="minorHAnsi" w:hAnsiTheme="minorHAnsi" w:cstheme="minorHAnsi"/>
          <w:color w:val="000000" w:themeColor="text1"/>
          <w:sz w:val="18"/>
          <w:szCs w:val="18"/>
          <w:lang w:val="pt-BR" w:eastAsia="el-GR"/>
        </w:rPr>
        <w:t>ISSN: 2732-7078 ISBN: 978-960-611-009-2</w:t>
      </w:r>
    </w:p>
    <w:p w14:paraId="4594EE51" w14:textId="0D2E405C" w:rsidR="00F41B1A" w:rsidRPr="00654D87" w:rsidRDefault="00F41B1A"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F41B1A">
        <w:rPr>
          <w:rFonts w:asciiTheme="minorHAnsi" w:hAnsiTheme="minorHAnsi" w:cstheme="minorHAnsi"/>
          <w:color w:val="000000" w:themeColor="text1"/>
          <w:sz w:val="18"/>
          <w:szCs w:val="18"/>
          <w:lang w:val="pt-BR" w:eastAsia="el-GR"/>
        </w:rPr>
        <w:t>Triantafyllou D., Sakantamis K. (2020), Forging a “Green” Identity: Environmental and economic sustainability as balanced key factors on cities’ futures, 1st International Conference on Environmental Design, virtual/Athens, 24th and 25th of October 2020,</w:t>
      </w:r>
      <w:r w:rsidR="003B7BB0">
        <w:rPr>
          <w:rFonts w:asciiTheme="minorHAnsi" w:hAnsiTheme="minorHAnsi" w:cstheme="minorHAnsi"/>
          <w:color w:val="000000" w:themeColor="text1"/>
          <w:sz w:val="18"/>
          <w:szCs w:val="18"/>
          <w:lang w:val="pt-BR" w:eastAsia="el-GR"/>
        </w:rPr>
        <w:t xml:space="preserve"> </w:t>
      </w:r>
      <w:r w:rsidRPr="00F41B1A">
        <w:rPr>
          <w:rFonts w:asciiTheme="minorHAnsi" w:hAnsiTheme="minorHAnsi" w:cstheme="minorHAnsi"/>
          <w:color w:val="000000" w:themeColor="text1"/>
          <w:sz w:val="18"/>
          <w:szCs w:val="18"/>
          <w:lang w:val="pt-BR" w:eastAsia="el-GR"/>
        </w:rPr>
        <w:t>ISSN: 2732-7078 ISBN: 978-960-611-009-2</w:t>
      </w:r>
    </w:p>
    <w:p w14:paraId="52BC3401" w14:textId="27CC1492" w:rsidR="00A14A5E" w:rsidRP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lastRenderedPageBreak/>
        <w:t>Merkouri E. Vatikiotis L. Kantzioura A. (2020), Aspects of energy poverty in EU28 countries, 1st International conference on environmental design, 24-25 October, Athens – Greece</w:t>
      </w:r>
    </w:p>
    <w:p w14:paraId="1923EACC" w14:textId="01463F36" w:rsidR="00A14A5E" w:rsidRP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 xml:space="preserve">Dereka X. Kantzioura A. Kefalogiannis N. (2020), The scale in urban regeneration, sustainability and the urban cyclical ecosystem, 1st International conference on environmental design, 24-25 October, ICED2020, Athens – Greece </w:t>
      </w:r>
    </w:p>
    <w:p w14:paraId="11F3652F" w14:textId="5B3DDECF" w:rsidR="00A14A5E" w:rsidRP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Bochlou C. Baxevanou C. (2020), ‘Environmental footprint assessment of innovative construction materials’, 1st International Conference on Environmental Design, 24‐25 October, Athens, Greece</w:t>
      </w:r>
    </w:p>
    <w:p w14:paraId="417D8415" w14:textId="605EDA3D" w:rsid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Fidaros D., Baxevanou C., Karagiannis A., Τsangrassoulis A. (2020), ‘Trombe-Michel wall design &amp; calculation methods’, 1st International Conference on Environmental Design, 24‐25 October, Athens, Greece</w:t>
      </w:r>
    </w:p>
    <w:p w14:paraId="70024981" w14:textId="6BF49962" w:rsidR="00EF6017" w:rsidRPr="00EF6017" w:rsidRDefault="00EF6017"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EF6017">
        <w:rPr>
          <w:rFonts w:asciiTheme="minorHAnsi" w:hAnsiTheme="minorHAnsi" w:cstheme="minorHAnsi"/>
          <w:color w:val="000000" w:themeColor="text1"/>
          <w:sz w:val="18"/>
          <w:szCs w:val="18"/>
          <w:lang w:val="pt-BR" w:eastAsia="el-GR"/>
        </w:rPr>
        <w:t>Gkentsidis Α., Chatzidimitriou Α., Tellios Α. (2020)</w:t>
      </w:r>
      <w:r w:rsidR="001108D3">
        <w:rPr>
          <w:rFonts w:asciiTheme="minorHAnsi" w:hAnsiTheme="minorHAnsi" w:cstheme="minorHAnsi"/>
          <w:color w:val="000000" w:themeColor="text1"/>
          <w:sz w:val="18"/>
          <w:szCs w:val="18"/>
          <w:lang w:val="pt-BR" w:eastAsia="el-GR"/>
        </w:rPr>
        <w:t>,</w:t>
      </w:r>
      <w:r w:rsidRPr="00EF6017">
        <w:rPr>
          <w:rFonts w:asciiTheme="minorHAnsi" w:hAnsiTheme="minorHAnsi" w:cstheme="minorHAnsi"/>
          <w:color w:val="000000" w:themeColor="text1"/>
          <w:sz w:val="18"/>
          <w:szCs w:val="18"/>
          <w:lang w:val="pt-BR" w:eastAsia="el-GR"/>
        </w:rPr>
        <w:t xml:space="preserve"> Pocket Parks. The contribution of scattered green spaces to the improvement of urban microclimates. 1st International Conference on Environmental Design (ICED2020), 24‐25 October 2020, Athens, Greece.</w:t>
      </w:r>
    </w:p>
    <w:p w14:paraId="31E75145" w14:textId="6E6F29FE" w:rsidR="00EF6017" w:rsidRPr="00EF6017" w:rsidRDefault="00EF6017"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EF6017">
        <w:rPr>
          <w:rFonts w:asciiTheme="minorHAnsi" w:hAnsiTheme="minorHAnsi" w:cstheme="minorHAnsi"/>
          <w:color w:val="000000" w:themeColor="text1"/>
          <w:sz w:val="18"/>
          <w:szCs w:val="18"/>
          <w:lang w:val="pt-BR" w:eastAsia="el-GR"/>
        </w:rPr>
        <w:t>Anagnostou, S., Kanetaki Ε., Chatzidimitriou Α. (2020)</w:t>
      </w:r>
      <w:r w:rsidR="001108D3">
        <w:rPr>
          <w:rFonts w:asciiTheme="minorHAnsi" w:hAnsiTheme="minorHAnsi" w:cstheme="minorHAnsi"/>
          <w:color w:val="000000" w:themeColor="text1"/>
          <w:sz w:val="18"/>
          <w:szCs w:val="18"/>
          <w:lang w:val="pt-BR" w:eastAsia="el-GR"/>
        </w:rPr>
        <w:t>,</w:t>
      </w:r>
      <w:r w:rsidRPr="00EF6017">
        <w:rPr>
          <w:rFonts w:asciiTheme="minorHAnsi" w:hAnsiTheme="minorHAnsi" w:cstheme="minorHAnsi"/>
          <w:color w:val="000000" w:themeColor="text1"/>
          <w:sz w:val="18"/>
          <w:szCs w:val="18"/>
          <w:lang w:val="pt-BR" w:eastAsia="el-GR"/>
        </w:rPr>
        <w:t xml:space="preserve"> Evaluation of different shading methods in administration buildings on the basis of daylight exploitation and energy savings. 1st International Conference on Environmental Design (ICED2020), 24‐25 October 2020, Athens, Greece</w:t>
      </w:r>
    </w:p>
    <w:p w14:paraId="0740E277" w14:textId="7FE65D44" w:rsidR="00A14A5E" w:rsidRP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 xml:space="preserve">Kolios S., Sotiropoulos S. </w:t>
      </w:r>
      <w:r w:rsidR="001108D3">
        <w:rPr>
          <w:rFonts w:asciiTheme="minorHAnsi" w:hAnsiTheme="minorHAnsi" w:cstheme="minorHAnsi"/>
          <w:color w:val="000000" w:themeColor="text1"/>
          <w:sz w:val="18"/>
          <w:szCs w:val="18"/>
          <w:lang w:val="pt-BR" w:eastAsia="el-GR"/>
        </w:rPr>
        <w:t>(</w:t>
      </w:r>
      <w:r w:rsidRPr="00A14A5E">
        <w:rPr>
          <w:rFonts w:asciiTheme="minorHAnsi" w:hAnsiTheme="minorHAnsi" w:cstheme="minorHAnsi"/>
          <w:color w:val="000000" w:themeColor="text1"/>
          <w:sz w:val="18"/>
          <w:szCs w:val="18"/>
          <w:lang w:val="pt-BR" w:eastAsia="el-GR"/>
        </w:rPr>
        <w:t>2020</w:t>
      </w:r>
      <w:r w:rsidR="001108D3">
        <w:rPr>
          <w:rFonts w:asciiTheme="minorHAnsi" w:hAnsiTheme="minorHAnsi" w:cstheme="minorHAnsi"/>
          <w:color w:val="000000" w:themeColor="text1"/>
          <w:sz w:val="18"/>
          <w:szCs w:val="18"/>
          <w:lang w:val="pt-BR" w:eastAsia="el-GR"/>
        </w:rPr>
        <w:t>),</w:t>
      </w:r>
      <w:r w:rsidRPr="00A14A5E">
        <w:rPr>
          <w:rFonts w:asciiTheme="minorHAnsi" w:hAnsiTheme="minorHAnsi" w:cstheme="minorHAnsi"/>
          <w:color w:val="000000" w:themeColor="text1"/>
          <w:sz w:val="18"/>
          <w:szCs w:val="18"/>
          <w:lang w:val="pt-BR" w:eastAsia="el-GR"/>
        </w:rPr>
        <w:t xml:space="preserve"> Spatial detection of potential areas with high ecotourism development in Evros prefecture through GIS analysis. 1st International Conference on Environmental Design (ICED2020), 24-25 October 2020, Athens, Greece</w:t>
      </w:r>
    </w:p>
    <w:p w14:paraId="5F3C919F" w14:textId="77777777" w:rsidR="00A14A5E" w:rsidRP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Giama E., Bariamis Ch. (2020), DECARBONISATION AND GREEN CERTIFICATION TOWARDS SUSTAINABLE TOURISM: RATING THE ENERGY AND ENVIRONMENTAL EFFICIENCY UNDER THE BREEAM CERTIFICATION SCHEME, 1st International Conference on Environmental Design (IC ED2020) 24‐25 October 2020, Athens, Greece</w:t>
      </w:r>
    </w:p>
    <w:p w14:paraId="31AB68EA" w14:textId="77777777" w:rsidR="00A14A5E" w:rsidRP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 xml:space="preserve">Sklavounou E., Palantzas G., Nalmpantis, D. (2020), Environmental effects from the operation of Herakleion airport “Nikos Kazantzakis”. Necessity or not of its relocation, 1st International Conference on Environmental Design (ICED2020), 24–25 October, Athens, Greece </w:t>
      </w:r>
    </w:p>
    <w:p w14:paraId="17E49EEB" w14:textId="45D09870" w:rsid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 xml:space="preserve">Ammanatidou P., Palantzas G., Nalmpantis, D. (2020), Selection between signalized traffic light junction and roundabout with the use of Multi-Criteria Decision Analysis (MDCA), 1st International Conference on Environmental Design (ICED2020), 24–25 October, Athens, Greece </w:t>
      </w:r>
    </w:p>
    <w:p w14:paraId="6E74E0D1" w14:textId="4394E839" w:rsidR="003C1ECE" w:rsidRPr="003C1ECE" w:rsidRDefault="003C1EC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Pr>
          <w:rFonts w:asciiTheme="minorHAnsi" w:hAnsiTheme="minorHAnsi" w:cstheme="minorHAnsi"/>
          <w:color w:val="000000" w:themeColor="text1"/>
          <w:sz w:val="18"/>
          <w:szCs w:val="18"/>
          <w:lang w:val="pt-BR" w:eastAsia="el-GR"/>
        </w:rPr>
        <w:t>Chatzidakis (2020)</w:t>
      </w:r>
      <w:r w:rsidR="001108D3">
        <w:rPr>
          <w:rFonts w:asciiTheme="minorHAnsi" w:hAnsiTheme="minorHAnsi" w:cstheme="minorHAnsi"/>
          <w:color w:val="000000" w:themeColor="text1"/>
          <w:sz w:val="18"/>
          <w:szCs w:val="18"/>
          <w:lang w:val="pt-BR" w:eastAsia="el-GR"/>
        </w:rPr>
        <w:t>,</w:t>
      </w:r>
      <w:r>
        <w:rPr>
          <w:rFonts w:asciiTheme="minorHAnsi" w:hAnsiTheme="minorHAnsi" w:cstheme="minorHAnsi"/>
          <w:color w:val="000000" w:themeColor="text1"/>
          <w:sz w:val="18"/>
          <w:szCs w:val="18"/>
          <w:lang w:val="pt-BR" w:eastAsia="el-GR"/>
        </w:rPr>
        <w:t xml:space="preserve"> </w:t>
      </w:r>
      <w:r w:rsidRPr="003C1ECE">
        <w:rPr>
          <w:rFonts w:asciiTheme="minorHAnsi" w:hAnsiTheme="minorHAnsi" w:cstheme="minorHAnsi"/>
          <w:color w:val="000000" w:themeColor="text1"/>
          <w:sz w:val="18"/>
          <w:szCs w:val="18"/>
          <w:lang w:val="pt-BR" w:eastAsia="el-GR"/>
        </w:rPr>
        <w:t xml:space="preserve">REFUGEE CAMP SHELTER AND NEIGHBORHOOD PLANNING </w:t>
      </w:r>
      <w:r w:rsidRPr="003C1ECE">
        <w:rPr>
          <w:rFonts w:asciiTheme="minorHAnsi" w:hAnsiTheme="minorHAnsi" w:cstheme="minorHAnsi"/>
          <w:color w:val="000000" w:themeColor="text1"/>
          <w:sz w:val="18"/>
          <w:szCs w:val="18"/>
          <w:lang w:val="pt-BR"/>
        </w:rPr>
        <w:t>METHODOLOGY BASED ON ENVIRONMENTAL CRITERIA, ICED 2020-1st International Conference on Environmental Design, 24-25 October 2020</w:t>
      </w:r>
    </w:p>
    <w:p w14:paraId="38B162E8" w14:textId="77777777" w:rsidR="00A14A5E" w:rsidRP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 xml:space="preserve">Ioannidi D., Palantzas G., Nalmpantis D. (2020), Environmental design of coastal cities. Coastal engineering, natural infrastructure and hybrid approaches for the waterfront, 1st International Conference on Environmental Design (ICED2020), 24–25 October, Athens, Greece </w:t>
      </w:r>
    </w:p>
    <w:p w14:paraId="082C2757" w14:textId="77777777" w:rsidR="00A14A5E" w:rsidRP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Gkoulias K., Palantzas G., Nalmpantis D. (2020), Development of an on-spot bio-waste screening methodology with vehicle selection using Multi-criteria Decision Analysis (MCDA): implementation in the Municipality of Chalkis, Greece, 5th Virtual Conference on Sustainable Urban Mobility (CSUM2020), 17–19 June, Skiathos, Greece</w:t>
      </w:r>
    </w:p>
    <w:p w14:paraId="20EDEBE8" w14:textId="77777777" w:rsidR="00A14A5E" w:rsidRP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Lecati S., Tasopoulou A. &amp; Kaika D. (2020), Exploring the impact of large organized green areas on the quality of life. A questionnaire survey regarding the ‘Antonis Tritsis’ park in Athens, Greece. 1st International Conference on Environmental Design (ICED2020), 24‐25 October 2020, Athens, Greece, ISSN of the Proceedings 2732‐7078, ISBN 978‐960‐611‐009‐2.</w:t>
      </w:r>
    </w:p>
    <w:p w14:paraId="35DB5AD9" w14:textId="618E197D" w:rsidR="00362ED9" w:rsidRPr="00310EC7" w:rsidRDefault="00362ED9"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362ED9">
        <w:rPr>
          <w:rFonts w:asciiTheme="minorHAnsi" w:hAnsiTheme="minorHAnsi" w:cstheme="minorHAnsi"/>
          <w:color w:val="000000" w:themeColor="text1"/>
          <w:sz w:val="18"/>
          <w:szCs w:val="18"/>
          <w:lang w:val="pt-BR" w:eastAsia="el-GR"/>
        </w:rPr>
        <w:t xml:space="preserve">Krassakis, P., Ioannidou, A., Tsangaratos, P., Loupasakis, C., </w:t>
      </w:r>
      <w:r w:rsidR="00232892">
        <w:rPr>
          <w:rFonts w:asciiTheme="minorHAnsi" w:hAnsiTheme="minorHAnsi" w:cstheme="minorHAnsi"/>
          <w:color w:val="000000" w:themeColor="text1"/>
          <w:sz w:val="18"/>
          <w:szCs w:val="18"/>
          <w:lang w:val="pt-BR" w:eastAsia="el-GR"/>
        </w:rPr>
        <w:t>(</w:t>
      </w:r>
      <w:r w:rsidRPr="00362ED9">
        <w:rPr>
          <w:rFonts w:asciiTheme="minorHAnsi" w:hAnsiTheme="minorHAnsi" w:cstheme="minorHAnsi"/>
          <w:color w:val="000000" w:themeColor="text1"/>
          <w:sz w:val="18"/>
          <w:szCs w:val="18"/>
          <w:lang w:val="pt-BR" w:eastAsia="el-GR"/>
        </w:rPr>
        <w:t>2020</w:t>
      </w:r>
      <w:r w:rsidR="00232892">
        <w:rPr>
          <w:rFonts w:asciiTheme="minorHAnsi" w:hAnsiTheme="minorHAnsi" w:cstheme="minorHAnsi"/>
          <w:color w:val="000000" w:themeColor="text1"/>
          <w:sz w:val="18"/>
          <w:szCs w:val="18"/>
          <w:lang w:val="pt-BR" w:eastAsia="el-GR"/>
        </w:rPr>
        <w:t>),</w:t>
      </w:r>
      <w:r w:rsidRPr="00362ED9">
        <w:rPr>
          <w:rFonts w:asciiTheme="minorHAnsi" w:hAnsiTheme="minorHAnsi" w:cstheme="minorHAnsi"/>
          <w:color w:val="000000" w:themeColor="text1"/>
          <w:sz w:val="18"/>
          <w:szCs w:val="18"/>
          <w:lang w:val="pt-BR" w:eastAsia="el-GR"/>
        </w:rPr>
        <w:t xml:space="preserve"> Landlslide susceptibility mapping of the Aitoloakarnania and Evrytania regional units, Western Greece, updated with the extensive catastrophic of Winter 2015, Conference: ICED2020: 1st International Conference on Environmental Design, Athens, Greece, October 24-25, 2020. </w:t>
      </w:r>
    </w:p>
    <w:p w14:paraId="5DA95EC9" w14:textId="77777777" w:rsidR="00A14A5E" w:rsidRP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 xml:space="preserve">Polyzou M., Palantzas G., Nalmpantis, D. (2020), Evaluating urban mobility sustainability through a set of indicators: the case of the city of Lamia, Greece, 5th Virtual Conference on Sustainable Urban Mobility (CSUM2020), 17–19 June, Skiathos, Greece </w:t>
      </w:r>
    </w:p>
    <w:p w14:paraId="45A6265A" w14:textId="4FE1A80E" w:rsidR="00A14A5E"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14A5E">
        <w:rPr>
          <w:rFonts w:asciiTheme="minorHAnsi" w:hAnsiTheme="minorHAnsi" w:cstheme="minorHAnsi"/>
          <w:color w:val="000000" w:themeColor="text1"/>
          <w:sz w:val="18"/>
          <w:szCs w:val="18"/>
          <w:lang w:val="pt-BR" w:eastAsia="el-GR"/>
        </w:rPr>
        <w:t>Papanaoum D., Palantzas G., Chrysanidis T., Nalmpantis, D. (2020), The impact of megatrends on the transition from car-ownership to carsharing: a Delphi method approach, 5th Virtual Conference on Sustainable Urban Mobility (CSUM2020), 17–19 June, Skiathos, Greece.</w:t>
      </w:r>
    </w:p>
    <w:p w14:paraId="3D3983A4" w14:textId="2359FB16" w:rsidR="00E06DCD" w:rsidRPr="00E06DCD" w:rsidRDefault="00E06DCD"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E06DCD">
        <w:rPr>
          <w:rFonts w:asciiTheme="minorHAnsi" w:hAnsiTheme="minorHAnsi" w:cstheme="minorHAnsi"/>
          <w:color w:val="000000" w:themeColor="text1"/>
          <w:sz w:val="18"/>
          <w:szCs w:val="18"/>
          <w:lang w:val="pt-BR" w:eastAsia="el-GR"/>
        </w:rPr>
        <w:t>Dalla A., Tasopoulou A., Alexandri E. (2020), Green infrastructure and enhancement of urban resilience. Delineation through interviews with experts, 1st International Conference on Environmental Design (ICED 2020), 24-25 October, Athens</w:t>
      </w:r>
    </w:p>
    <w:p w14:paraId="2BFD34C9" w14:textId="77777777" w:rsidR="00201D1C" w:rsidRDefault="00E06DCD"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E06DCD">
        <w:rPr>
          <w:rFonts w:asciiTheme="minorHAnsi" w:hAnsiTheme="minorHAnsi" w:cstheme="minorHAnsi"/>
          <w:color w:val="000000" w:themeColor="text1"/>
          <w:sz w:val="18"/>
          <w:szCs w:val="18"/>
          <w:lang w:val="pt-BR" w:eastAsia="el-GR"/>
        </w:rPr>
        <w:t xml:space="preserve">Paparousopoulos G., Tasopoulou A., Kaika D. (2020), Attitudes and views of citizens on urban green spaces – Case study in the city of Veria, Greece, 1st International Conference on Environmental Design (ICED 2020), 24-25 October, Athens </w:t>
      </w:r>
    </w:p>
    <w:p w14:paraId="121A22AA" w14:textId="39DE9B6B" w:rsidR="00A14A5E" w:rsidRPr="00E06DCD" w:rsidRDefault="00A14A5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E06DCD">
        <w:rPr>
          <w:rFonts w:asciiTheme="minorHAnsi" w:hAnsiTheme="minorHAnsi" w:cstheme="minorHAnsi"/>
          <w:color w:val="000000" w:themeColor="text1"/>
          <w:sz w:val="18"/>
          <w:szCs w:val="18"/>
          <w:lang w:val="pt-BR" w:eastAsia="el-GR"/>
        </w:rPr>
        <w:t>Rafail I., Vitopoulou A. (2020), Climate change and insular urban coastal areas in the Mediterranean: resilience strategies and design tools. The case of Thassos town, Greece, in Zervas E. (ed.), 1st International Conference on Environmental Design (ICED 2020), 24-25 October, Athens, pp. 327-334</w:t>
      </w:r>
    </w:p>
    <w:p w14:paraId="131CD3D6" w14:textId="648CCAD5" w:rsidR="00E06DCD" w:rsidRDefault="005D3CA3"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E06DCD">
        <w:rPr>
          <w:rFonts w:asciiTheme="minorHAnsi" w:hAnsiTheme="minorHAnsi" w:cstheme="minorHAnsi"/>
          <w:color w:val="000000" w:themeColor="text1"/>
          <w:sz w:val="18"/>
          <w:szCs w:val="18"/>
          <w:lang w:val="pt-BR" w:eastAsia="el-GR"/>
        </w:rPr>
        <w:t xml:space="preserve">Markou E., Economou A. (2020), The microclimate of the courtyards in building blocks: Simulation of the microclimate of a building block and research of the improvement potential through the reconformation of each open space, </w:t>
      </w:r>
      <w:r w:rsidR="00E06DCD" w:rsidRPr="00E06DCD">
        <w:rPr>
          <w:rFonts w:asciiTheme="minorHAnsi" w:hAnsiTheme="minorHAnsi" w:cstheme="minorHAnsi"/>
          <w:color w:val="000000" w:themeColor="text1"/>
          <w:sz w:val="18"/>
          <w:szCs w:val="18"/>
          <w:lang w:val="pt-BR" w:eastAsia="el-GR"/>
        </w:rPr>
        <w:t xml:space="preserve">1st International Conference on Environmental Design (ICED 2020), 24-25 October, Athens </w:t>
      </w:r>
    </w:p>
    <w:p w14:paraId="7491D6C0" w14:textId="532BC121" w:rsidR="00E06DCD" w:rsidRDefault="005D3CA3"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E06DCD">
        <w:rPr>
          <w:rFonts w:asciiTheme="minorHAnsi" w:hAnsiTheme="minorHAnsi" w:cstheme="minorHAnsi"/>
          <w:color w:val="000000" w:themeColor="text1"/>
          <w:sz w:val="18"/>
          <w:szCs w:val="18"/>
          <w:lang w:val="pt-BR" w:eastAsia="el-GR"/>
        </w:rPr>
        <w:t xml:space="preserve">Koudouna D., Economou A. (2020), Pocket parks”-Role and benefits of their creation and contribution to the environment upgrading of big cities, </w:t>
      </w:r>
      <w:r w:rsidR="00E06DCD" w:rsidRPr="00E06DCD">
        <w:rPr>
          <w:rFonts w:asciiTheme="minorHAnsi" w:hAnsiTheme="minorHAnsi" w:cstheme="minorHAnsi"/>
          <w:color w:val="000000" w:themeColor="text1"/>
          <w:sz w:val="18"/>
          <w:szCs w:val="18"/>
          <w:lang w:val="pt-BR" w:eastAsia="el-GR"/>
        </w:rPr>
        <w:t xml:space="preserve">1st International Conference on Environmental Design (ICED 2020), 24-25 October, Athens </w:t>
      </w:r>
    </w:p>
    <w:p w14:paraId="343E9CDD" w14:textId="57342A86" w:rsidR="00D4430E" w:rsidRPr="00D4430E" w:rsidRDefault="00D4430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D4430E">
        <w:rPr>
          <w:rFonts w:asciiTheme="minorHAnsi" w:hAnsiTheme="minorHAnsi" w:cstheme="minorHAnsi"/>
          <w:color w:val="000000" w:themeColor="text1"/>
          <w:sz w:val="18"/>
          <w:szCs w:val="18"/>
          <w:lang w:val="pt-BR" w:eastAsia="el-GR"/>
        </w:rPr>
        <w:t xml:space="preserve">Nerantzi E., Tentes G. (2020), Green public spaces: citizen's preferences and interest for planting applications in urban residences. International Conference on Protection &amp; Restoration of the Environment XV, 7-10 July, Patras, Greece </w:t>
      </w:r>
    </w:p>
    <w:p w14:paraId="64621248" w14:textId="77777777" w:rsidR="00A63E40" w:rsidRDefault="00D4430E" w:rsidP="00A63E40">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D4430E">
        <w:rPr>
          <w:rFonts w:asciiTheme="minorHAnsi" w:hAnsiTheme="minorHAnsi" w:cstheme="minorHAnsi"/>
          <w:color w:val="000000" w:themeColor="text1"/>
          <w:sz w:val="18"/>
          <w:szCs w:val="18"/>
          <w:lang w:val="pt-BR" w:eastAsia="el-GR"/>
        </w:rPr>
        <w:t>Nerantzi E., Tentes G. (2020), Green public spaces: citizen's preferences and interest for planting applications in urban residences 1st International Conference on Environmental Design, 24-25 October, Athens, Greece (virtual)</w:t>
      </w:r>
    </w:p>
    <w:p w14:paraId="657853ED" w14:textId="6640A6C2" w:rsidR="00A63E40" w:rsidRPr="00A63E40" w:rsidRDefault="00A63E40" w:rsidP="00A63E40">
      <w:pPr>
        <w:pStyle w:val="af0"/>
        <w:numPr>
          <w:ilvl w:val="6"/>
          <w:numId w:val="30"/>
        </w:numPr>
        <w:ind w:left="426" w:hanging="426"/>
        <w:jc w:val="both"/>
        <w:rPr>
          <w:rFonts w:asciiTheme="minorHAnsi" w:hAnsiTheme="minorHAnsi" w:cstheme="minorHAnsi"/>
          <w:color w:val="000000" w:themeColor="text1"/>
          <w:sz w:val="18"/>
          <w:szCs w:val="18"/>
          <w:lang w:val="pt-BR" w:eastAsia="el-GR"/>
        </w:rPr>
      </w:pPr>
      <w:proofErr w:type="spellStart"/>
      <w:r w:rsidRPr="00A63E40">
        <w:rPr>
          <w:rFonts w:asciiTheme="minorHAnsi" w:hAnsiTheme="minorHAnsi" w:cstheme="minorHAnsi"/>
          <w:color w:val="000000" w:themeColor="text1"/>
          <w:sz w:val="18"/>
          <w:szCs w:val="18"/>
        </w:rPr>
        <w:t>Sklavounou</w:t>
      </w:r>
      <w:proofErr w:type="spellEnd"/>
      <w:r w:rsidRPr="00A63E40">
        <w:rPr>
          <w:rFonts w:asciiTheme="minorHAnsi" w:hAnsiTheme="minorHAnsi" w:cstheme="minorHAnsi"/>
          <w:color w:val="000000" w:themeColor="text1"/>
          <w:sz w:val="18"/>
          <w:szCs w:val="18"/>
        </w:rPr>
        <w:t xml:space="preserve"> E., </w:t>
      </w:r>
      <w:proofErr w:type="spellStart"/>
      <w:r w:rsidRPr="00A63E40">
        <w:rPr>
          <w:rFonts w:asciiTheme="minorHAnsi" w:hAnsiTheme="minorHAnsi" w:cstheme="minorHAnsi"/>
          <w:color w:val="000000" w:themeColor="text1"/>
          <w:sz w:val="18"/>
          <w:szCs w:val="18"/>
        </w:rPr>
        <w:t>Palantzas</w:t>
      </w:r>
      <w:proofErr w:type="spellEnd"/>
      <w:r w:rsidRPr="00A63E40">
        <w:rPr>
          <w:rFonts w:asciiTheme="minorHAnsi" w:hAnsiTheme="minorHAnsi" w:cstheme="minorHAnsi"/>
          <w:color w:val="000000" w:themeColor="text1"/>
          <w:sz w:val="18"/>
          <w:szCs w:val="18"/>
        </w:rPr>
        <w:t xml:space="preserve"> G., </w:t>
      </w:r>
      <w:proofErr w:type="spellStart"/>
      <w:r w:rsidRPr="00A63E40">
        <w:rPr>
          <w:rFonts w:asciiTheme="minorHAnsi" w:hAnsiTheme="minorHAnsi" w:cstheme="minorHAnsi"/>
          <w:color w:val="000000" w:themeColor="text1"/>
          <w:sz w:val="18"/>
          <w:szCs w:val="18"/>
        </w:rPr>
        <w:t>Nalmpantis</w:t>
      </w:r>
      <w:proofErr w:type="spellEnd"/>
      <w:r w:rsidRPr="00A63E40">
        <w:rPr>
          <w:rFonts w:asciiTheme="minorHAnsi" w:hAnsiTheme="minorHAnsi" w:cstheme="minorHAnsi"/>
          <w:color w:val="000000" w:themeColor="text1"/>
          <w:sz w:val="18"/>
          <w:szCs w:val="18"/>
        </w:rPr>
        <w:t xml:space="preserve"> D. (2020), Environmental effects from the operation of </w:t>
      </w:r>
      <w:proofErr w:type="spellStart"/>
      <w:r w:rsidRPr="00A63E40">
        <w:rPr>
          <w:rFonts w:asciiTheme="minorHAnsi" w:hAnsiTheme="minorHAnsi" w:cstheme="minorHAnsi"/>
          <w:color w:val="000000" w:themeColor="text1"/>
          <w:sz w:val="18"/>
          <w:szCs w:val="18"/>
        </w:rPr>
        <w:t>Herakleion</w:t>
      </w:r>
      <w:proofErr w:type="spellEnd"/>
      <w:r w:rsidRPr="00A63E40">
        <w:rPr>
          <w:rFonts w:asciiTheme="minorHAnsi" w:hAnsiTheme="minorHAnsi" w:cstheme="minorHAnsi"/>
          <w:color w:val="000000" w:themeColor="text1"/>
          <w:sz w:val="18"/>
          <w:szCs w:val="18"/>
        </w:rPr>
        <w:t xml:space="preserve"> airport “Nikos Kazantzakis”. Necessity or not of its relocation, </w:t>
      </w:r>
      <w:r w:rsidRPr="00D4430E">
        <w:rPr>
          <w:rFonts w:asciiTheme="minorHAnsi" w:hAnsiTheme="minorHAnsi" w:cstheme="minorHAnsi"/>
          <w:color w:val="000000" w:themeColor="text1"/>
          <w:sz w:val="18"/>
          <w:szCs w:val="18"/>
          <w:lang w:val="pt-BR" w:eastAsia="el-GR"/>
        </w:rPr>
        <w:t>1st International Conference on Environmental Design, 24-25 October, Athens, Greece (virtual)</w:t>
      </w:r>
    </w:p>
    <w:p w14:paraId="6EDB7DDE" w14:textId="120D6BAF" w:rsidR="00A63E40" w:rsidRPr="00A63E40" w:rsidRDefault="00A63E40" w:rsidP="00A63E40">
      <w:pPr>
        <w:pStyle w:val="af0"/>
        <w:numPr>
          <w:ilvl w:val="6"/>
          <w:numId w:val="30"/>
        </w:numPr>
        <w:ind w:left="426" w:hanging="426"/>
        <w:jc w:val="both"/>
        <w:rPr>
          <w:rFonts w:asciiTheme="minorHAnsi" w:hAnsiTheme="minorHAnsi" w:cstheme="minorHAnsi"/>
          <w:color w:val="000000" w:themeColor="text1"/>
          <w:sz w:val="18"/>
          <w:szCs w:val="18"/>
          <w:lang w:val="pt-BR" w:eastAsia="el-GR"/>
        </w:rPr>
      </w:pPr>
      <w:proofErr w:type="spellStart"/>
      <w:r w:rsidRPr="00A63E40">
        <w:rPr>
          <w:rFonts w:asciiTheme="minorHAnsi" w:hAnsiTheme="minorHAnsi" w:cstheme="minorHAnsi"/>
          <w:color w:val="000000" w:themeColor="text1"/>
          <w:sz w:val="18"/>
          <w:szCs w:val="18"/>
        </w:rPr>
        <w:t>Ammanatidou</w:t>
      </w:r>
      <w:proofErr w:type="spellEnd"/>
      <w:r w:rsidRPr="00A63E40">
        <w:rPr>
          <w:rFonts w:asciiTheme="minorHAnsi" w:hAnsiTheme="minorHAnsi" w:cstheme="minorHAnsi"/>
          <w:color w:val="000000" w:themeColor="text1"/>
          <w:sz w:val="18"/>
          <w:szCs w:val="18"/>
        </w:rPr>
        <w:t xml:space="preserve"> P., </w:t>
      </w:r>
      <w:proofErr w:type="spellStart"/>
      <w:r w:rsidRPr="00A63E40">
        <w:rPr>
          <w:rFonts w:asciiTheme="minorHAnsi" w:hAnsiTheme="minorHAnsi" w:cstheme="minorHAnsi"/>
          <w:color w:val="000000" w:themeColor="text1"/>
          <w:sz w:val="18"/>
          <w:szCs w:val="18"/>
        </w:rPr>
        <w:t>Palantzas</w:t>
      </w:r>
      <w:proofErr w:type="spellEnd"/>
      <w:r w:rsidRPr="00A63E40">
        <w:rPr>
          <w:rFonts w:asciiTheme="minorHAnsi" w:hAnsiTheme="minorHAnsi" w:cstheme="minorHAnsi"/>
          <w:color w:val="000000" w:themeColor="text1"/>
          <w:sz w:val="18"/>
          <w:szCs w:val="18"/>
        </w:rPr>
        <w:t xml:space="preserve"> G., </w:t>
      </w:r>
      <w:proofErr w:type="spellStart"/>
      <w:r w:rsidRPr="00A63E40">
        <w:rPr>
          <w:rFonts w:asciiTheme="minorHAnsi" w:hAnsiTheme="minorHAnsi" w:cstheme="minorHAnsi"/>
          <w:color w:val="000000" w:themeColor="text1"/>
          <w:sz w:val="18"/>
          <w:szCs w:val="18"/>
        </w:rPr>
        <w:t>Nalmpantis</w:t>
      </w:r>
      <w:proofErr w:type="spellEnd"/>
      <w:r w:rsidRPr="00A63E40">
        <w:rPr>
          <w:rFonts w:asciiTheme="minorHAnsi" w:hAnsiTheme="minorHAnsi" w:cstheme="minorHAnsi"/>
          <w:color w:val="000000" w:themeColor="text1"/>
          <w:sz w:val="18"/>
          <w:szCs w:val="18"/>
        </w:rPr>
        <w:t xml:space="preserve"> D. (2020), Selection between signalized traffic light junction and roundabout with the use of Multi-Criteria Decision Analysis (MDCA), </w:t>
      </w:r>
      <w:r w:rsidRPr="00D4430E">
        <w:rPr>
          <w:rFonts w:asciiTheme="minorHAnsi" w:hAnsiTheme="minorHAnsi" w:cstheme="minorHAnsi"/>
          <w:color w:val="000000" w:themeColor="text1"/>
          <w:sz w:val="18"/>
          <w:szCs w:val="18"/>
          <w:lang w:val="pt-BR" w:eastAsia="el-GR"/>
        </w:rPr>
        <w:t>1st International Conference on Environmental Design, 24-25 October, Athens, Greece (virtual)</w:t>
      </w:r>
    </w:p>
    <w:p w14:paraId="6FC9BC32" w14:textId="2A25122C" w:rsidR="00A63E40" w:rsidRPr="00A63E40" w:rsidRDefault="00A63E40" w:rsidP="00A63E40">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A63E40">
        <w:rPr>
          <w:rFonts w:asciiTheme="minorHAnsi" w:hAnsiTheme="minorHAnsi" w:cstheme="minorHAnsi"/>
          <w:color w:val="000000" w:themeColor="text1"/>
          <w:sz w:val="18"/>
          <w:szCs w:val="18"/>
        </w:rPr>
        <w:t xml:space="preserve">Ioannidi D., </w:t>
      </w:r>
      <w:proofErr w:type="spellStart"/>
      <w:r w:rsidRPr="00A63E40">
        <w:rPr>
          <w:rFonts w:asciiTheme="minorHAnsi" w:hAnsiTheme="minorHAnsi" w:cstheme="minorHAnsi"/>
          <w:color w:val="000000" w:themeColor="text1"/>
          <w:sz w:val="18"/>
          <w:szCs w:val="18"/>
        </w:rPr>
        <w:t>Palantzas</w:t>
      </w:r>
      <w:proofErr w:type="spellEnd"/>
      <w:r w:rsidRPr="00A63E40">
        <w:rPr>
          <w:rFonts w:asciiTheme="minorHAnsi" w:hAnsiTheme="minorHAnsi" w:cstheme="minorHAnsi"/>
          <w:color w:val="000000" w:themeColor="text1"/>
          <w:sz w:val="18"/>
          <w:szCs w:val="18"/>
        </w:rPr>
        <w:t xml:space="preserve"> G., </w:t>
      </w:r>
      <w:proofErr w:type="spellStart"/>
      <w:r w:rsidRPr="00A63E40">
        <w:rPr>
          <w:rFonts w:asciiTheme="minorHAnsi" w:hAnsiTheme="minorHAnsi" w:cstheme="minorHAnsi"/>
          <w:color w:val="000000" w:themeColor="text1"/>
          <w:sz w:val="18"/>
          <w:szCs w:val="18"/>
        </w:rPr>
        <w:t>Nalmpantis</w:t>
      </w:r>
      <w:proofErr w:type="spellEnd"/>
      <w:r w:rsidRPr="00A63E40">
        <w:rPr>
          <w:rFonts w:asciiTheme="minorHAnsi" w:hAnsiTheme="minorHAnsi" w:cstheme="minorHAnsi"/>
          <w:color w:val="000000" w:themeColor="text1"/>
          <w:sz w:val="18"/>
          <w:szCs w:val="18"/>
        </w:rPr>
        <w:t xml:space="preserve"> D. (2020), Environmental design of coastal cities. Coastal engineering, natural infrastructure and hybrid approaches for the waterfront, </w:t>
      </w:r>
      <w:r w:rsidRPr="00D4430E">
        <w:rPr>
          <w:rFonts w:asciiTheme="minorHAnsi" w:hAnsiTheme="minorHAnsi" w:cstheme="minorHAnsi"/>
          <w:color w:val="000000" w:themeColor="text1"/>
          <w:sz w:val="18"/>
          <w:szCs w:val="18"/>
          <w:lang w:val="pt-BR" w:eastAsia="el-GR"/>
        </w:rPr>
        <w:t>1st International Conference on Environmental Design, 24-25 October, Athens, Greece (virtual)</w:t>
      </w:r>
    </w:p>
    <w:p w14:paraId="339A6054" w14:textId="77777777" w:rsidR="00E33770" w:rsidRPr="00B63A6A" w:rsidRDefault="00E33770" w:rsidP="00E33770">
      <w:pPr>
        <w:numPr>
          <w:ilvl w:val="6"/>
          <w:numId w:val="30"/>
        </w:numPr>
        <w:tabs>
          <w:tab w:val="clear" w:pos="502"/>
          <w:tab w:val="num" w:pos="5040"/>
          <w:tab w:val="num" w:pos="5892"/>
        </w:tabs>
        <w:autoSpaceDE w:val="0"/>
        <w:autoSpaceDN w:val="0"/>
        <w:adjustRightInd w:val="0"/>
        <w:ind w:left="426" w:hanging="426"/>
        <w:jc w:val="both"/>
        <w:rPr>
          <w:rFonts w:asciiTheme="minorHAnsi" w:hAnsiTheme="minorHAnsi" w:cstheme="minorHAnsi"/>
          <w:color w:val="000000" w:themeColor="text1"/>
          <w:sz w:val="18"/>
          <w:szCs w:val="18"/>
          <w:lang w:val="en-US"/>
        </w:rPr>
      </w:pPr>
      <w:proofErr w:type="spellStart"/>
      <w:r w:rsidRPr="00B63A6A">
        <w:rPr>
          <w:rFonts w:asciiTheme="minorHAnsi" w:hAnsiTheme="minorHAnsi" w:cstheme="minorHAnsi"/>
          <w:color w:val="000000"/>
          <w:sz w:val="18"/>
          <w:szCs w:val="18"/>
          <w:lang w:val="en-US"/>
        </w:rPr>
        <w:t>Kehagia</w:t>
      </w:r>
      <w:proofErr w:type="spellEnd"/>
      <w:r w:rsidRPr="00B63A6A">
        <w:rPr>
          <w:rFonts w:asciiTheme="minorHAnsi" w:hAnsiTheme="minorHAnsi" w:cstheme="minorHAnsi"/>
          <w:color w:val="000000"/>
          <w:sz w:val="18"/>
          <w:szCs w:val="18"/>
          <w:lang w:val="en-US"/>
        </w:rPr>
        <w:t xml:space="preserve"> F., </w:t>
      </w:r>
      <w:proofErr w:type="spellStart"/>
      <w:r w:rsidRPr="00B63A6A">
        <w:rPr>
          <w:rFonts w:asciiTheme="minorHAnsi" w:hAnsiTheme="minorHAnsi" w:cstheme="minorHAnsi"/>
          <w:color w:val="000000"/>
          <w:sz w:val="18"/>
          <w:szCs w:val="18"/>
          <w:lang w:val="en-US"/>
        </w:rPr>
        <w:t>Vatavali</w:t>
      </w:r>
      <w:proofErr w:type="spellEnd"/>
      <w:r w:rsidRPr="00B63A6A">
        <w:rPr>
          <w:rFonts w:asciiTheme="minorHAnsi" w:hAnsiTheme="minorHAnsi" w:cstheme="minorHAnsi"/>
          <w:color w:val="000000"/>
          <w:sz w:val="18"/>
          <w:szCs w:val="18"/>
          <w:lang w:val="en-US"/>
        </w:rPr>
        <w:t xml:space="preserve"> F., </w:t>
      </w:r>
      <w:proofErr w:type="spellStart"/>
      <w:r w:rsidRPr="00B63A6A">
        <w:rPr>
          <w:rFonts w:asciiTheme="minorHAnsi" w:hAnsiTheme="minorHAnsi" w:cstheme="minorHAnsi"/>
          <w:color w:val="000000"/>
          <w:sz w:val="18"/>
          <w:szCs w:val="18"/>
          <w:lang w:val="en-US"/>
        </w:rPr>
        <w:t>Garreiou</w:t>
      </w:r>
      <w:proofErr w:type="spellEnd"/>
      <w:r w:rsidRPr="00B63A6A">
        <w:rPr>
          <w:rFonts w:asciiTheme="minorHAnsi" w:hAnsiTheme="minorHAnsi" w:cstheme="minorHAnsi"/>
          <w:color w:val="000000"/>
          <w:sz w:val="18"/>
          <w:szCs w:val="18"/>
          <w:lang w:val="en-US"/>
        </w:rPr>
        <w:t xml:space="preserve"> Z. Zervas E. (2020), </w:t>
      </w:r>
      <w:r>
        <w:rPr>
          <w:rFonts w:asciiTheme="minorHAnsi" w:hAnsiTheme="minorHAnsi" w:cstheme="minorHAnsi"/>
          <w:color w:val="000000"/>
          <w:sz w:val="18"/>
          <w:szCs w:val="18"/>
          <w:lang w:val="en-US"/>
        </w:rPr>
        <w:t>C</w:t>
      </w:r>
      <w:r w:rsidRPr="00B63A6A">
        <w:rPr>
          <w:rFonts w:asciiTheme="minorHAnsi" w:hAnsiTheme="minorHAnsi" w:cstheme="minorHAnsi"/>
          <w:color w:val="000000"/>
          <w:sz w:val="18"/>
          <w:szCs w:val="18"/>
          <w:lang w:val="en-US"/>
        </w:rPr>
        <w:t xml:space="preserve">ovid-19 and urban space in Greece. Employees’ reflections </w:t>
      </w:r>
      <w:r>
        <w:rPr>
          <w:rFonts w:asciiTheme="minorHAnsi" w:hAnsiTheme="minorHAnsi" w:cstheme="minorHAnsi"/>
          <w:color w:val="000000"/>
          <w:sz w:val="18"/>
          <w:szCs w:val="18"/>
          <w:lang w:val="en-US"/>
        </w:rPr>
        <w:t>on</w:t>
      </w:r>
      <w:r w:rsidRPr="00B63A6A">
        <w:rPr>
          <w:rFonts w:asciiTheme="minorHAnsi" w:hAnsiTheme="minorHAnsi" w:cstheme="minorHAnsi"/>
          <w:color w:val="000000"/>
          <w:sz w:val="18"/>
          <w:szCs w:val="18"/>
          <w:lang w:val="en-US"/>
        </w:rPr>
        <w:t xml:space="preserve"> impacts on everyday life, 1</w:t>
      </w:r>
      <w:r w:rsidRPr="00B63A6A">
        <w:rPr>
          <w:rFonts w:asciiTheme="minorHAnsi" w:hAnsiTheme="minorHAnsi" w:cstheme="minorHAnsi"/>
          <w:color w:val="000000"/>
          <w:sz w:val="18"/>
          <w:szCs w:val="18"/>
          <w:vertAlign w:val="superscript"/>
          <w:lang w:val="en-US"/>
        </w:rPr>
        <w:t>st</w:t>
      </w:r>
      <w:r w:rsidRPr="00B63A6A">
        <w:rPr>
          <w:rFonts w:asciiTheme="minorHAnsi" w:hAnsiTheme="minorHAnsi" w:cstheme="minorHAnsi"/>
          <w:color w:val="000000"/>
          <w:sz w:val="18"/>
          <w:szCs w:val="18"/>
          <w:lang w:val="en-US"/>
        </w:rPr>
        <w:t xml:space="preserve"> International Conference </w:t>
      </w:r>
      <w:proofErr w:type="gramStart"/>
      <w:r w:rsidRPr="00B63A6A">
        <w:rPr>
          <w:rFonts w:asciiTheme="minorHAnsi" w:hAnsiTheme="minorHAnsi" w:cstheme="minorHAnsi"/>
          <w:color w:val="000000"/>
          <w:sz w:val="18"/>
          <w:szCs w:val="18"/>
          <w:lang w:val="en-US"/>
        </w:rPr>
        <w:t>On</w:t>
      </w:r>
      <w:proofErr w:type="gramEnd"/>
      <w:r w:rsidRPr="00B63A6A">
        <w:rPr>
          <w:rFonts w:asciiTheme="minorHAnsi" w:hAnsiTheme="minorHAnsi" w:cstheme="minorHAnsi"/>
          <w:color w:val="000000"/>
          <w:sz w:val="18"/>
          <w:szCs w:val="18"/>
          <w:lang w:val="en-US"/>
        </w:rPr>
        <w:t xml:space="preserve"> Environmental Design, Oct 24-15, Athens, Greece (virtual)</w:t>
      </w:r>
    </w:p>
    <w:p w14:paraId="2094A407" w14:textId="77777777" w:rsidR="00206EEF" w:rsidRPr="00B63A6A" w:rsidRDefault="00206EEF" w:rsidP="00206EEF">
      <w:pPr>
        <w:numPr>
          <w:ilvl w:val="6"/>
          <w:numId w:val="30"/>
        </w:numPr>
        <w:tabs>
          <w:tab w:val="clear" w:pos="502"/>
          <w:tab w:val="num" w:pos="5040"/>
          <w:tab w:val="num" w:pos="5892"/>
        </w:tabs>
        <w:autoSpaceDE w:val="0"/>
        <w:autoSpaceDN w:val="0"/>
        <w:adjustRightInd w:val="0"/>
        <w:ind w:left="426" w:hanging="426"/>
        <w:jc w:val="both"/>
        <w:rPr>
          <w:rFonts w:asciiTheme="minorHAnsi" w:hAnsiTheme="minorHAnsi" w:cstheme="minorHAnsi"/>
          <w:color w:val="000000" w:themeColor="text1"/>
          <w:sz w:val="18"/>
          <w:szCs w:val="18"/>
          <w:lang w:val="en-US"/>
        </w:rPr>
      </w:pPr>
      <w:proofErr w:type="spellStart"/>
      <w:r w:rsidRPr="00B63A6A">
        <w:rPr>
          <w:rFonts w:asciiTheme="minorHAnsi" w:hAnsiTheme="minorHAnsi" w:cstheme="minorHAnsi"/>
          <w:color w:val="000000"/>
          <w:sz w:val="18"/>
          <w:szCs w:val="18"/>
          <w:lang w:val="en-US"/>
        </w:rPr>
        <w:lastRenderedPageBreak/>
        <w:t>Kantartzopoulou</w:t>
      </w:r>
      <w:proofErr w:type="spellEnd"/>
      <w:r w:rsidRPr="00B63A6A">
        <w:rPr>
          <w:rFonts w:asciiTheme="minorHAnsi" w:hAnsiTheme="minorHAnsi" w:cstheme="minorHAnsi"/>
          <w:color w:val="000000"/>
          <w:sz w:val="18"/>
          <w:szCs w:val="18"/>
          <w:lang w:val="en-US"/>
        </w:rPr>
        <w:t xml:space="preserve"> P., </w:t>
      </w:r>
      <w:proofErr w:type="spellStart"/>
      <w:r w:rsidRPr="00B63A6A">
        <w:rPr>
          <w:rFonts w:asciiTheme="minorHAnsi" w:hAnsiTheme="minorHAnsi" w:cstheme="minorHAnsi"/>
          <w:color w:val="000000"/>
          <w:sz w:val="18"/>
          <w:szCs w:val="18"/>
          <w:lang w:val="en-US"/>
        </w:rPr>
        <w:t>Kalyvas</w:t>
      </w:r>
      <w:proofErr w:type="spellEnd"/>
      <w:r w:rsidRPr="00B63A6A">
        <w:rPr>
          <w:rFonts w:asciiTheme="minorHAnsi" w:hAnsiTheme="minorHAnsi" w:cstheme="minorHAnsi"/>
          <w:color w:val="000000"/>
          <w:sz w:val="18"/>
          <w:szCs w:val="18"/>
          <w:lang w:val="en-US"/>
        </w:rPr>
        <w:t xml:space="preserve"> Th., Zervas E. (2020), Correlation between deaths in Greece and extreme weather events, 1</w:t>
      </w:r>
      <w:r w:rsidRPr="00B63A6A">
        <w:rPr>
          <w:rFonts w:asciiTheme="minorHAnsi" w:hAnsiTheme="minorHAnsi" w:cstheme="minorHAnsi"/>
          <w:color w:val="000000"/>
          <w:sz w:val="18"/>
          <w:szCs w:val="18"/>
          <w:vertAlign w:val="superscript"/>
          <w:lang w:val="en-US"/>
        </w:rPr>
        <w:t>st</w:t>
      </w:r>
      <w:r w:rsidRPr="00B63A6A">
        <w:rPr>
          <w:rFonts w:asciiTheme="minorHAnsi" w:hAnsiTheme="minorHAnsi" w:cstheme="minorHAnsi"/>
          <w:color w:val="000000"/>
          <w:sz w:val="18"/>
          <w:szCs w:val="18"/>
          <w:lang w:val="en-US"/>
        </w:rPr>
        <w:t xml:space="preserve"> International Conference </w:t>
      </w:r>
      <w:proofErr w:type="gramStart"/>
      <w:r w:rsidRPr="00B63A6A">
        <w:rPr>
          <w:rFonts w:asciiTheme="minorHAnsi" w:hAnsiTheme="minorHAnsi" w:cstheme="minorHAnsi"/>
          <w:color w:val="000000"/>
          <w:sz w:val="18"/>
          <w:szCs w:val="18"/>
          <w:lang w:val="en-US"/>
        </w:rPr>
        <w:t>On</w:t>
      </w:r>
      <w:proofErr w:type="gramEnd"/>
      <w:r w:rsidRPr="00B63A6A">
        <w:rPr>
          <w:rFonts w:asciiTheme="minorHAnsi" w:hAnsiTheme="minorHAnsi" w:cstheme="minorHAnsi"/>
          <w:color w:val="000000"/>
          <w:sz w:val="18"/>
          <w:szCs w:val="18"/>
          <w:lang w:val="en-US"/>
        </w:rPr>
        <w:t xml:space="preserve"> Environmental Design, Oct 24-15, Athens, Greece (virtual)</w:t>
      </w:r>
    </w:p>
    <w:p w14:paraId="5499588D" w14:textId="77777777" w:rsidR="00A0292D" w:rsidRPr="00B63A6A" w:rsidRDefault="00A0292D" w:rsidP="00A0292D">
      <w:pPr>
        <w:numPr>
          <w:ilvl w:val="6"/>
          <w:numId w:val="30"/>
        </w:numPr>
        <w:tabs>
          <w:tab w:val="clear" w:pos="502"/>
          <w:tab w:val="num" w:pos="5040"/>
          <w:tab w:val="num" w:pos="5892"/>
        </w:tabs>
        <w:autoSpaceDE w:val="0"/>
        <w:autoSpaceDN w:val="0"/>
        <w:adjustRightInd w:val="0"/>
        <w:ind w:left="426" w:hanging="426"/>
        <w:jc w:val="both"/>
        <w:rPr>
          <w:rFonts w:asciiTheme="minorHAnsi" w:hAnsiTheme="minorHAnsi" w:cstheme="minorHAnsi"/>
          <w:color w:val="000000" w:themeColor="text1"/>
          <w:sz w:val="18"/>
          <w:szCs w:val="18"/>
          <w:lang w:val="en-US"/>
        </w:rPr>
      </w:pPr>
      <w:proofErr w:type="spellStart"/>
      <w:r w:rsidRPr="00B63A6A">
        <w:rPr>
          <w:rFonts w:asciiTheme="minorHAnsi" w:hAnsiTheme="minorHAnsi" w:cstheme="minorHAnsi"/>
          <w:color w:val="000000"/>
          <w:sz w:val="18"/>
          <w:szCs w:val="18"/>
          <w:lang w:val="en-US"/>
        </w:rPr>
        <w:t>Kaidatzis</w:t>
      </w:r>
      <w:proofErr w:type="spellEnd"/>
      <w:r w:rsidRPr="009003FE">
        <w:rPr>
          <w:rFonts w:asciiTheme="minorHAnsi" w:hAnsiTheme="minorHAnsi" w:cstheme="minorHAnsi"/>
          <w:color w:val="000000"/>
          <w:sz w:val="18"/>
          <w:szCs w:val="18"/>
          <w:lang w:val="en-US"/>
        </w:rPr>
        <w:t xml:space="preserve"> E.</w:t>
      </w:r>
      <w:r w:rsidRPr="00B63A6A">
        <w:rPr>
          <w:rFonts w:asciiTheme="minorHAnsi" w:hAnsiTheme="minorHAnsi" w:cstheme="minorHAnsi"/>
          <w:color w:val="000000"/>
          <w:sz w:val="18"/>
          <w:szCs w:val="18"/>
          <w:lang w:val="en-US"/>
        </w:rPr>
        <w:t>, Iliopoulou</w:t>
      </w:r>
      <w:r w:rsidRPr="009003FE">
        <w:rPr>
          <w:rFonts w:asciiTheme="minorHAnsi" w:hAnsiTheme="minorHAnsi" w:cstheme="minorHAnsi"/>
          <w:color w:val="000000"/>
          <w:sz w:val="18"/>
          <w:szCs w:val="18"/>
          <w:lang w:val="en-US"/>
        </w:rPr>
        <w:t xml:space="preserve"> Z.</w:t>
      </w:r>
      <w:r w:rsidRPr="00B63A6A">
        <w:rPr>
          <w:rFonts w:asciiTheme="minorHAnsi" w:hAnsiTheme="minorHAnsi" w:cstheme="minorHAnsi"/>
          <w:color w:val="000000"/>
          <w:sz w:val="18"/>
          <w:szCs w:val="18"/>
          <w:lang w:val="en-US"/>
        </w:rPr>
        <w:t>, Gareiou</w:t>
      </w:r>
      <w:r w:rsidRPr="009003FE">
        <w:rPr>
          <w:rFonts w:asciiTheme="minorHAnsi" w:hAnsiTheme="minorHAnsi" w:cstheme="minorHAnsi"/>
          <w:color w:val="000000"/>
          <w:sz w:val="18"/>
          <w:szCs w:val="18"/>
          <w:lang w:val="en-US"/>
        </w:rPr>
        <w:t xml:space="preserve"> Z.,</w:t>
      </w:r>
      <w:r w:rsidRPr="00B63A6A">
        <w:rPr>
          <w:rFonts w:asciiTheme="minorHAnsi" w:hAnsiTheme="minorHAnsi" w:cstheme="minorHAnsi"/>
          <w:color w:val="000000"/>
          <w:sz w:val="18"/>
          <w:szCs w:val="18"/>
          <w:lang w:val="en-US"/>
        </w:rPr>
        <w:t xml:space="preserve"> </w:t>
      </w:r>
      <w:proofErr w:type="spellStart"/>
      <w:r w:rsidRPr="00B63A6A">
        <w:rPr>
          <w:rFonts w:asciiTheme="minorHAnsi" w:hAnsiTheme="minorHAnsi" w:cstheme="minorHAnsi"/>
          <w:color w:val="000000"/>
          <w:sz w:val="18"/>
          <w:szCs w:val="18"/>
          <w:lang w:val="en-US"/>
        </w:rPr>
        <w:t>Drimili</w:t>
      </w:r>
      <w:proofErr w:type="spellEnd"/>
      <w:r w:rsidRPr="009003FE">
        <w:rPr>
          <w:rFonts w:asciiTheme="minorHAnsi" w:hAnsiTheme="minorHAnsi" w:cstheme="minorHAnsi"/>
          <w:color w:val="000000"/>
          <w:sz w:val="18"/>
          <w:szCs w:val="18"/>
          <w:lang w:val="en-US"/>
        </w:rPr>
        <w:t xml:space="preserve"> E.</w:t>
      </w:r>
      <w:r w:rsidRPr="00B63A6A">
        <w:rPr>
          <w:rFonts w:asciiTheme="minorHAnsi" w:hAnsiTheme="minorHAnsi" w:cstheme="minorHAnsi"/>
          <w:color w:val="000000"/>
          <w:sz w:val="18"/>
          <w:szCs w:val="18"/>
          <w:lang w:val="en-US"/>
        </w:rPr>
        <w:t>, Matsouki</w:t>
      </w:r>
      <w:r w:rsidRPr="009003FE">
        <w:rPr>
          <w:rFonts w:asciiTheme="minorHAnsi" w:hAnsiTheme="minorHAnsi" w:cstheme="minorHAnsi"/>
          <w:color w:val="000000"/>
          <w:sz w:val="18"/>
          <w:szCs w:val="18"/>
          <w:lang w:val="en-US"/>
        </w:rPr>
        <w:t xml:space="preserve"> N.</w:t>
      </w:r>
      <w:r w:rsidRPr="00B63A6A">
        <w:rPr>
          <w:rFonts w:asciiTheme="minorHAnsi" w:hAnsiTheme="minorHAnsi" w:cstheme="minorHAnsi"/>
          <w:color w:val="000000"/>
          <w:sz w:val="18"/>
          <w:szCs w:val="18"/>
          <w:lang w:val="en-US"/>
        </w:rPr>
        <w:t>, Herrero-Martin</w:t>
      </w:r>
      <w:r w:rsidRPr="009003FE">
        <w:rPr>
          <w:rFonts w:asciiTheme="minorHAnsi" w:hAnsiTheme="minorHAnsi" w:cstheme="minorHAnsi"/>
          <w:color w:val="000000"/>
          <w:sz w:val="18"/>
          <w:szCs w:val="18"/>
          <w:lang w:val="en-US"/>
        </w:rPr>
        <w:t xml:space="preserve"> </w:t>
      </w:r>
      <w:r w:rsidRPr="00B63A6A">
        <w:rPr>
          <w:rFonts w:asciiTheme="minorHAnsi" w:hAnsiTheme="minorHAnsi" w:cstheme="minorHAnsi"/>
          <w:color w:val="000000"/>
          <w:sz w:val="18"/>
          <w:szCs w:val="18"/>
          <w:lang w:val="en-US"/>
        </w:rPr>
        <w:t>R., Zervas E. (2020), Determination of public opinion on energy poverty. Application in Athens, Greece, 1</w:t>
      </w:r>
      <w:r w:rsidRPr="00B63A6A">
        <w:rPr>
          <w:rFonts w:asciiTheme="minorHAnsi" w:hAnsiTheme="minorHAnsi" w:cstheme="minorHAnsi"/>
          <w:color w:val="000000"/>
          <w:sz w:val="18"/>
          <w:szCs w:val="18"/>
          <w:vertAlign w:val="superscript"/>
          <w:lang w:val="en-US"/>
        </w:rPr>
        <w:t>st</w:t>
      </w:r>
      <w:r w:rsidRPr="00B63A6A">
        <w:rPr>
          <w:rFonts w:asciiTheme="minorHAnsi" w:hAnsiTheme="minorHAnsi" w:cstheme="minorHAnsi"/>
          <w:color w:val="000000"/>
          <w:sz w:val="18"/>
          <w:szCs w:val="18"/>
          <w:lang w:val="en-US"/>
        </w:rPr>
        <w:t xml:space="preserve"> International Conference </w:t>
      </w:r>
      <w:proofErr w:type="gramStart"/>
      <w:r w:rsidRPr="00B63A6A">
        <w:rPr>
          <w:rFonts w:asciiTheme="minorHAnsi" w:hAnsiTheme="minorHAnsi" w:cstheme="minorHAnsi"/>
          <w:color w:val="000000"/>
          <w:sz w:val="18"/>
          <w:szCs w:val="18"/>
          <w:lang w:val="en-US"/>
        </w:rPr>
        <w:t>On</w:t>
      </w:r>
      <w:proofErr w:type="gramEnd"/>
      <w:r w:rsidRPr="00B63A6A">
        <w:rPr>
          <w:rFonts w:asciiTheme="minorHAnsi" w:hAnsiTheme="minorHAnsi" w:cstheme="minorHAnsi"/>
          <w:color w:val="000000"/>
          <w:sz w:val="18"/>
          <w:szCs w:val="18"/>
          <w:lang w:val="en-US"/>
        </w:rPr>
        <w:t xml:space="preserve"> Environmental Design, Oct 24-15, Athens, Greece (virtual)</w:t>
      </w:r>
    </w:p>
    <w:p w14:paraId="7D671531" w14:textId="77777777" w:rsidR="004C6872" w:rsidRPr="00B63A6A" w:rsidRDefault="004C6872" w:rsidP="004C6872">
      <w:pPr>
        <w:numPr>
          <w:ilvl w:val="6"/>
          <w:numId w:val="30"/>
        </w:numPr>
        <w:tabs>
          <w:tab w:val="clear" w:pos="502"/>
          <w:tab w:val="num" w:pos="5040"/>
          <w:tab w:val="num" w:pos="5892"/>
        </w:tabs>
        <w:autoSpaceDE w:val="0"/>
        <w:autoSpaceDN w:val="0"/>
        <w:adjustRightInd w:val="0"/>
        <w:ind w:left="426" w:hanging="426"/>
        <w:jc w:val="both"/>
        <w:rPr>
          <w:rFonts w:asciiTheme="minorHAnsi" w:hAnsiTheme="minorHAnsi" w:cstheme="minorHAnsi"/>
          <w:color w:val="000000" w:themeColor="text1"/>
          <w:sz w:val="18"/>
          <w:szCs w:val="18"/>
          <w:lang w:val="en-US"/>
        </w:rPr>
      </w:pPr>
      <w:r w:rsidRPr="00B63A6A">
        <w:rPr>
          <w:rFonts w:ascii="Calibri" w:hAnsi="Calibri" w:cs="Calibri"/>
          <w:color w:val="000000"/>
          <w:sz w:val="18"/>
          <w:szCs w:val="18"/>
          <w:lang w:val="pt-BR"/>
        </w:rPr>
        <w:t>Vougioukalakis E., Gareiou Z., Drimili E., Vatikiotis L., Zervas E. (2020), Opinion of Greek citizens about infrastructure privatization, 1st International Conference On Environmental Design, Oct 24-25, Athens, Greece (virtual).</w:t>
      </w:r>
    </w:p>
    <w:p w14:paraId="76A4E7C4" w14:textId="77777777" w:rsidR="004C6872" w:rsidRPr="00B63A6A" w:rsidRDefault="004C6872" w:rsidP="004C6872">
      <w:pPr>
        <w:numPr>
          <w:ilvl w:val="6"/>
          <w:numId w:val="30"/>
        </w:numPr>
        <w:tabs>
          <w:tab w:val="clear" w:pos="502"/>
          <w:tab w:val="num" w:pos="5040"/>
          <w:tab w:val="num" w:pos="5892"/>
        </w:tabs>
        <w:autoSpaceDE w:val="0"/>
        <w:autoSpaceDN w:val="0"/>
        <w:adjustRightInd w:val="0"/>
        <w:ind w:left="426" w:hanging="426"/>
        <w:jc w:val="both"/>
        <w:rPr>
          <w:rFonts w:asciiTheme="minorHAnsi" w:hAnsiTheme="minorHAnsi" w:cstheme="minorHAnsi"/>
          <w:color w:val="000000" w:themeColor="text1"/>
          <w:sz w:val="18"/>
          <w:szCs w:val="18"/>
          <w:lang w:val="en-US"/>
        </w:rPr>
      </w:pPr>
      <w:proofErr w:type="spellStart"/>
      <w:r w:rsidRPr="009003FE">
        <w:rPr>
          <w:rFonts w:ascii="Calibri" w:hAnsi="Calibri" w:cs="Calibri"/>
          <w:color w:val="000000"/>
          <w:sz w:val="18"/>
          <w:szCs w:val="18"/>
          <w:lang w:val="en-US"/>
        </w:rPr>
        <w:t>Salamaliki</w:t>
      </w:r>
      <w:proofErr w:type="spellEnd"/>
      <w:r w:rsidRPr="009003FE">
        <w:rPr>
          <w:rFonts w:ascii="Calibri" w:hAnsi="Calibri" w:cs="Calibri"/>
          <w:color w:val="000000"/>
          <w:sz w:val="18"/>
          <w:szCs w:val="18"/>
          <w:lang w:val="en-US"/>
        </w:rPr>
        <w:t xml:space="preserve"> Ch., Matsouki N., </w:t>
      </w:r>
      <w:proofErr w:type="spellStart"/>
      <w:r w:rsidRPr="009003FE">
        <w:rPr>
          <w:rFonts w:ascii="Calibri" w:hAnsi="Calibri" w:cs="Calibri"/>
          <w:color w:val="000000"/>
          <w:sz w:val="18"/>
          <w:szCs w:val="18"/>
          <w:lang w:val="en-US"/>
        </w:rPr>
        <w:t>Drimili</w:t>
      </w:r>
      <w:proofErr w:type="spellEnd"/>
      <w:r w:rsidRPr="009003FE">
        <w:rPr>
          <w:rFonts w:ascii="Calibri" w:hAnsi="Calibri" w:cs="Calibri"/>
          <w:color w:val="000000"/>
          <w:sz w:val="18"/>
          <w:szCs w:val="18"/>
          <w:lang w:val="en-US"/>
        </w:rPr>
        <w:t xml:space="preserve"> E., Vatikiotis L., Zervas E. (2020), CO2 benefits from the change of the Greek dietary habits, 1st International Conference </w:t>
      </w:r>
      <w:proofErr w:type="gramStart"/>
      <w:r w:rsidRPr="009003FE">
        <w:rPr>
          <w:rFonts w:ascii="Calibri" w:hAnsi="Calibri" w:cs="Calibri"/>
          <w:color w:val="000000"/>
          <w:sz w:val="18"/>
          <w:szCs w:val="18"/>
          <w:lang w:val="en-US"/>
        </w:rPr>
        <w:t>On</w:t>
      </w:r>
      <w:proofErr w:type="gramEnd"/>
      <w:r w:rsidRPr="009003FE">
        <w:rPr>
          <w:rFonts w:ascii="Calibri" w:hAnsi="Calibri" w:cs="Calibri"/>
          <w:color w:val="000000"/>
          <w:sz w:val="18"/>
          <w:szCs w:val="18"/>
          <w:lang w:val="en-US"/>
        </w:rPr>
        <w:t xml:space="preserve"> Environmental Design, Oct 24-25, Athens, Greece (virtual)</w:t>
      </w:r>
    </w:p>
    <w:p w14:paraId="6A17358A" w14:textId="77362C17" w:rsidR="00137752" w:rsidRDefault="00137752"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E06DCD">
        <w:rPr>
          <w:rFonts w:asciiTheme="minorHAnsi" w:hAnsiTheme="minorHAnsi" w:cstheme="minorHAnsi"/>
          <w:color w:val="000000" w:themeColor="text1"/>
          <w:sz w:val="18"/>
          <w:szCs w:val="18"/>
          <w:lang w:val="pt-BR" w:eastAsia="el-GR"/>
        </w:rPr>
        <w:t xml:space="preserve">Skoulikaris Ch., Kasimis K. (2021), Investigation of climate change impacts on hydropower generation: The case of a run-of-river small hydropower plant in North Western Greece. IOP Conference Series: Earth Environ. Sci., 899 (1), art. no. 012026. </w:t>
      </w:r>
      <w:hyperlink r:id="rId11" w:history="1">
        <w:r w:rsidR="00362ED9" w:rsidRPr="009D6E9D">
          <w:rPr>
            <w:rStyle w:val="-"/>
            <w:rFonts w:asciiTheme="minorHAnsi" w:hAnsiTheme="minorHAnsi" w:cstheme="minorHAnsi"/>
            <w:sz w:val="18"/>
            <w:szCs w:val="18"/>
            <w:lang w:val="pt-BR" w:eastAsia="el-GR"/>
          </w:rPr>
          <w:t>https://doi.org/10.1088/1755-1315/899/1/012026</w:t>
        </w:r>
      </w:hyperlink>
      <w:r w:rsidRPr="00E06DCD">
        <w:rPr>
          <w:rFonts w:asciiTheme="minorHAnsi" w:hAnsiTheme="minorHAnsi" w:cstheme="minorHAnsi"/>
          <w:color w:val="000000" w:themeColor="text1"/>
          <w:sz w:val="18"/>
          <w:szCs w:val="18"/>
          <w:lang w:val="pt-BR" w:eastAsia="el-GR"/>
        </w:rPr>
        <w:t>.</w:t>
      </w:r>
    </w:p>
    <w:p w14:paraId="396CC409" w14:textId="77777777" w:rsidR="007E4A42" w:rsidRPr="00EC1FBF" w:rsidRDefault="007E4A42" w:rsidP="007E4A42">
      <w:pPr>
        <w:numPr>
          <w:ilvl w:val="6"/>
          <w:numId w:val="30"/>
        </w:numPr>
        <w:tabs>
          <w:tab w:val="clear" w:pos="502"/>
          <w:tab w:val="num" w:pos="5040"/>
          <w:tab w:val="num" w:pos="5892"/>
        </w:tabs>
        <w:autoSpaceDE w:val="0"/>
        <w:autoSpaceDN w:val="0"/>
        <w:adjustRightInd w:val="0"/>
        <w:ind w:left="426" w:hanging="426"/>
        <w:jc w:val="both"/>
        <w:rPr>
          <w:rFonts w:asciiTheme="minorHAnsi" w:hAnsiTheme="minorHAnsi" w:cstheme="minorHAnsi"/>
          <w:color w:val="000000" w:themeColor="text1"/>
          <w:sz w:val="18"/>
          <w:szCs w:val="18"/>
          <w:lang w:val="pt-BR"/>
        </w:rPr>
      </w:pPr>
      <w:r w:rsidRPr="00EC1FBF">
        <w:rPr>
          <w:rStyle w:val="nowrap"/>
          <w:rFonts w:asciiTheme="minorHAnsi" w:hAnsiTheme="minorHAnsi" w:cstheme="minorHAnsi"/>
          <w:color w:val="333333"/>
          <w:sz w:val="18"/>
          <w:szCs w:val="18"/>
          <w:bdr w:val="none" w:sz="0" w:space="0" w:color="auto" w:frame="1"/>
          <w:lang w:val="en-US"/>
        </w:rPr>
        <w:t>Chira G.</w:t>
      </w:r>
      <w:r w:rsidRPr="00EC1FBF">
        <w:rPr>
          <w:rFonts w:asciiTheme="minorHAnsi" w:hAnsiTheme="minorHAnsi" w:cstheme="minorHAnsi"/>
          <w:color w:val="333333"/>
          <w:sz w:val="18"/>
          <w:szCs w:val="18"/>
          <w:lang w:val="en-US"/>
        </w:rPr>
        <w:t>,</w:t>
      </w:r>
      <w:r w:rsidRPr="00EC1FBF">
        <w:rPr>
          <w:rStyle w:val="nowrap"/>
          <w:rFonts w:asciiTheme="minorHAnsi" w:hAnsiTheme="minorHAnsi" w:cstheme="minorHAnsi"/>
          <w:color w:val="333333"/>
          <w:sz w:val="18"/>
          <w:szCs w:val="18"/>
          <w:bdr w:val="none" w:sz="0" w:space="0" w:color="auto" w:frame="1"/>
          <w:lang w:val="en-US"/>
        </w:rPr>
        <w:t xml:space="preserve"> </w:t>
      </w:r>
      <w:proofErr w:type="spellStart"/>
      <w:r w:rsidRPr="00EC1FBF">
        <w:rPr>
          <w:rStyle w:val="nowrap"/>
          <w:rFonts w:asciiTheme="minorHAnsi" w:hAnsiTheme="minorHAnsi" w:cstheme="minorHAnsi"/>
          <w:color w:val="333333"/>
          <w:sz w:val="18"/>
          <w:szCs w:val="18"/>
          <w:bdr w:val="none" w:sz="0" w:space="0" w:color="auto" w:frame="1"/>
          <w:lang w:val="en-US"/>
        </w:rPr>
        <w:t>Kaika</w:t>
      </w:r>
      <w:proofErr w:type="spellEnd"/>
      <w:r w:rsidRPr="00EC1FBF">
        <w:rPr>
          <w:rStyle w:val="nowrap"/>
          <w:rFonts w:asciiTheme="minorHAnsi" w:hAnsiTheme="minorHAnsi" w:cstheme="minorHAnsi"/>
          <w:color w:val="333333"/>
          <w:sz w:val="18"/>
          <w:szCs w:val="18"/>
          <w:bdr w:val="none" w:sz="0" w:space="0" w:color="auto" w:frame="1"/>
          <w:lang w:val="en-US"/>
        </w:rPr>
        <w:t xml:space="preserve"> </w:t>
      </w:r>
      <w:r w:rsidRPr="00EC1FBF">
        <w:rPr>
          <w:rFonts w:asciiTheme="minorHAnsi" w:hAnsiTheme="minorHAnsi" w:cstheme="minorHAnsi"/>
          <w:color w:val="333333"/>
          <w:sz w:val="18"/>
          <w:szCs w:val="18"/>
          <w:lang w:val="en-US"/>
        </w:rPr>
        <w:t>D.,</w:t>
      </w:r>
      <w:r w:rsidRPr="00EC1FBF">
        <w:rPr>
          <w:rStyle w:val="nowrap"/>
          <w:rFonts w:asciiTheme="minorHAnsi" w:hAnsiTheme="minorHAnsi" w:cstheme="minorHAnsi"/>
          <w:color w:val="333333"/>
          <w:sz w:val="18"/>
          <w:szCs w:val="18"/>
          <w:bdr w:val="none" w:sz="0" w:space="0" w:color="auto" w:frame="1"/>
          <w:lang w:val="en-US"/>
        </w:rPr>
        <w:t xml:space="preserve"> </w:t>
      </w:r>
      <w:proofErr w:type="spellStart"/>
      <w:r w:rsidRPr="00EC1FBF">
        <w:rPr>
          <w:rStyle w:val="nowrap"/>
          <w:rFonts w:asciiTheme="minorHAnsi" w:hAnsiTheme="minorHAnsi" w:cstheme="minorHAnsi"/>
          <w:color w:val="333333"/>
          <w:sz w:val="18"/>
          <w:szCs w:val="18"/>
          <w:bdr w:val="none" w:sz="0" w:space="0" w:color="auto" w:frame="1"/>
          <w:lang w:val="en-US"/>
        </w:rPr>
        <w:t>Kehagia</w:t>
      </w:r>
      <w:proofErr w:type="spellEnd"/>
      <w:r w:rsidRPr="00EC1FBF">
        <w:rPr>
          <w:rStyle w:val="nowrap"/>
          <w:rFonts w:asciiTheme="minorHAnsi" w:hAnsiTheme="minorHAnsi" w:cstheme="minorHAnsi"/>
          <w:color w:val="333333"/>
          <w:sz w:val="18"/>
          <w:szCs w:val="18"/>
          <w:bdr w:val="none" w:sz="0" w:space="0" w:color="auto" w:frame="1"/>
          <w:lang w:val="en-US"/>
        </w:rPr>
        <w:t xml:space="preserve"> F.</w:t>
      </w:r>
      <w:r w:rsidRPr="00EC1FBF">
        <w:rPr>
          <w:rFonts w:asciiTheme="minorHAnsi" w:hAnsiTheme="minorHAnsi" w:cstheme="minorHAnsi"/>
          <w:color w:val="333333"/>
          <w:sz w:val="18"/>
          <w:szCs w:val="18"/>
          <w:lang w:val="en-US"/>
        </w:rPr>
        <w:t>,</w:t>
      </w:r>
      <w:r w:rsidRPr="00EC1FBF">
        <w:rPr>
          <w:rStyle w:val="nowrap"/>
          <w:rFonts w:asciiTheme="minorHAnsi" w:hAnsiTheme="minorHAnsi" w:cstheme="minorHAnsi"/>
          <w:color w:val="333333"/>
          <w:sz w:val="18"/>
          <w:szCs w:val="18"/>
          <w:bdr w:val="none" w:sz="0" w:space="0" w:color="auto" w:frame="1"/>
          <w:lang w:val="en-US"/>
        </w:rPr>
        <w:t xml:space="preserve"> </w:t>
      </w:r>
      <w:proofErr w:type="spellStart"/>
      <w:r w:rsidRPr="00EC1FBF">
        <w:rPr>
          <w:rStyle w:val="nowrap"/>
          <w:rFonts w:asciiTheme="minorHAnsi" w:hAnsiTheme="minorHAnsi" w:cstheme="minorHAnsi"/>
          <w:color w:val="333333"/>
          <w:sz w:val="18"/>
          <w:szCs w:val="18"/>
          <w:bdr w:val="none" w:sz="0" w:space="0" w:color="auto" w:frame="1"/>
          <w:lang w:val="en-US"/>
        </w:rPr>
        <w:t>Drimili</w:t>
      </w:r>
      <w:proofErr w:type="spellEnd"/>
      <w:r w:rsidRPr="00EC1FBF">
        <w:rPr>
          <w:rStyle w:val="nowrap"/>
          <w:rFonts w:asciiTheme="minorHAnsi" w:hAnsiTheme="minorHAnsi" w:cstheme="minorHAnsi"/>
          <w:color w:val="333333"/>
          <w:sz w:val="18"/>
          <w:szCs w:val="18"/>
          <w:bdr w:val="none" w:sz="0" w:space="0" w:color="auto" w:frame="1"/>
          <w:lang w:val="en-US"/>
        </w:rPr>
        <w:t xml:space="preserve"> </w:t>
      </w:r>
      <w:r w:rsidRPr="00EC1FBF">
        <w:rPr>
          <w:rFonts w:asciiTheme="minorHAnsi" w:hAnsiTheme="minorHAnsi" w:cstheme="minorHAnsi"/>
          <w:color w:val="333333"/>
          <w:sz w:val="18"/>
          <w:szCs w:val="18"/>
          <w:lang w:val="en-US"/>
        </w:rPr>
        <w:t>E.,</w:t>
      </w:r>
      <w:r w:rsidRPr="00EC1FBF">
        <w:rPr>
          <w:rStyle w:val="nowrap"/>
          <w:rFonts w:asciiTheme="minorHAnsi" w:hAnsiTheme="minorHAnsi" w:cstheme="minorHAnsi"/>
          <w:color w:val="333333"/>
          <w:sz w:val="18"/>
          <w:szCs w:val="18"/>
          <w:bdr w:val="none" w:sz="0" w:space="0" w:color="auto" w:frame="1"/>
          <w:lang w:val="en-US"/>
        </w:rPr>
        <w:t xml:space="preserve"> Gareiou </w:t>
      </w:r>
      <w:r w:rsidRPr="00EC1FBF">
        <w:rPr>
          <w:rFonts w:asciiTheme="minorHAnsi" w:hAnsiTheme="minorHAnsi" w:cstheme="minorHAnsi"/>
          <w:color w:val="333333"/>
          <w:sz w:val="18"/>
          <w:szCs w:val="18"/>
          <w:lang w:val="en-US"/>
        </w:rPr>
        <w:t>Z.,</w:t>
      </w:r>
      <w:r w:rsidRPr="00EC1FBF">
        <w:rPr>
          <w:rStyle w:val="nowrap"/>
          <w:rFonts w:asciiTheme="minorHAnsi" w:hAnsiTheme="minorHAnsi" w:cstheme="minorHAnsi"/>
          <w:color w:val="333333"/>
          <w:sz w:val="18"/>
          <w:szCs w:val="18"/>
          <w:bdr w:val="none" w:sz="0" w:space="0" w:color="auto" w:frame="1"/>
          <w:lang w:val="en-US"/>
        </w:rPr>
        <w:t xml:space="preserve"> Vatikiotis</w:t>
      </w:r>
      <w:r w:rsidRPr="00EC1FBF">
        <w:rPr>
          <w:rStyle w:val="nowrap"/>
          <w:rFonts w:asciiTheme="minorHAnsi" w:hAnsiTheme="minorHAnsi" w:cstheme="minorHAnsi"/>
          <w:color w:val="333333"/>
          <w:sz w:val="18"/>
          <w:szCs w:val="18"/>
          <w:bdr w:val="none" w:sz="0" w:space="0" w:color="auto" w:frame="1"/>
          <w:vertAlign w:val="superscript"/>
          <w:lang w:val="en-US"/>
        </w:rPr>
        <w:t xml:space="preserve"> </w:t>
      </w:r>
      <w:r w:rsidRPr="00EC1FBF">
        <w:rPr>
          <w:rFonts w:asciiTheme="minorHAnsi" w:hAnsiTheme="minorHAnsi" w:cstheme="minorHAnsi"/>
          <w:color w:val="333333"/>
          <w:sz w:val="18"/>
          <w:szCs w:val="18"/>
          <w:lang w:val="en-US"/>
        </w:rPr>
        <w:t>and Z</w:t>
      </w:r>
      <w:r w:rsidRPr="00EC1FBF">
        <w:rPr>
          <w:rStyle w:val="nowrap"/>
          <w:rFonts w:asciiTheme="minorHAnsi" w:hAnsiTheme="minorHAnsi" w:cstheme="minorHAnsi"/>
          <w:color w:val="333333"/>
          <w:sz w:val="18"/>
          <w:szCs w:val="18"/>
          <w:bdr w:val="none" w:sz="0" w:space="0" w:color="auto" w:frame="1"/>
          <w:lang w:val="en-US"/>
        </w:rPr>
        <w:t xml:space="preserve">ervas E. </w:t>
      </w:r>
      <w:r w:rsidRPr="00EC1FBF">
        <w:rPr>
          <w:rFonts w:asciiTheme="minorHAnsi" w:hAnsiTheme="minorHAnsi" w:cstheme="minorHAnsi"/>
          <w:color w:val="000000" w:themeColor="text1"/>
          <w:sz w:val="18"/>
          <w:szCs w:val="18"/>
          <w:lang w:val="en-US"/>
        </w:rPr>
        <w:t>(2021), Transportation habits and opinions of railway users in Athens,</w:t>
      </w:r>
      <w:r w:rsidRPr="00EC1FBF">
        <w:rPr>
          <w:rFonts w:asciiTheme="minorHAnsi" w:hAnsiTheme="minorHAnsi" w:cstheme="minorHAnsi"/>
          <w:color w:val="000000" w:themeColor="text1"/>
          <w:sz w:val="18"/>
          <w:szCs w:val="18"/>
          <w:lang w:val="pt-BR"/>
        </w:rPr>
        <w:t xml:space="preserve"> </w:t>
      </w:r>
      <w:r w:rsidRPr="00EC1FBF">
        <w:rPr>
          <w:rFonts w:asciiTheme="minorHAnsi" w:hAnsiTheme="minorHAnsi" w:cstheme="minorHAnsi"/>
          <w:color w:val="000000" w:themeColor="text1"/>
          <w:sz w:val="18"/>
          <w:szCs w:val="18"/>
          <w:lang w:val="en-US"/>
        </w:rPr>
        <w:t xml:space="preserve">Greece, 2nd International Conference </w:t>
      </w:r>
      <w:proofErr w:type="gramStart"/>
      <w:r w:rsidRPr="00EC1FBF">
        <w:rPr>
          <w:rFonts w:asciiTheme="minorHAnsi" w:hAnsiTheme="minorHAnsi" w:cstheme="minorHAnsi"/>
          <w:color w:val="000000" w:themeColor="text1"/>
          <w:sz w:val="18"/>
          <w:szCs w:val="18"/>
          <w:lang w:val="en-US"/>
        </w:rPr>
        <w:t>On</w:t>
      </w:r>
      <w:proofErr w:type="gramEnd"/>
      <w:r w:rsidRPr="00EC1FBF">
        <w:rPr>
          <w:rFonts w:asciiTheme="minorHAnsi" w:hAnsiTheme="minorHAnsi" w:cstheme="minorHAnsi"/>
          <w:color w:val="000000" w:themeColor="text1"/>
          <w:sz w:val="18"/>
          <w:szCs w:val="18"/>
          <w:lang w:val="en-US"/>
        </w:rPr>
        <w:t xml:space="preserve"> Environmental Design, Oct 23-24, Athens, Greece (virtual)</w:t>
      </w:r>
    </w:p>
    <w:p w14:paraId="1CA9658A" w14:textId="77777777" w:rsidR="007E4A42" w:rsidRPr="007B4329" w:rsidRDefault="007E4A42" w:rsidP="007E4A42">
      <w:pPr>
        <w:numPr>
          <w:ilvl w:val="6"/>
          <w:numId w:val="30"/>
        </w:numPr>
        <w:tabs>
          <w:tab w:val="clear" w:pos="502"/>
          <w:tab w:val="num" w:pos="5040"/>
          <w:tab w:val="num" w:pos="5892"/>
        </w:tabs>
        <w:autoSpaceDE w:val="0"/>
        <w:autoSpaceDN w:val="0"/>
        <w:adjustRightInd w:val="0"/>
        <w:ind w:left="426" w:hanging="426"/>
        <w:jc w:val="both"/>
        <w:rPr>
          <w:rFonts w:asciiTheme="minorHAnsi" w:hAnsiTheme="minorHAnsi" w:cstheme="minorHAnsi"/>
          <w:color w:val="000000" w:themeColor="text1"/>
          <w:sz w:val="18"/>
          <w:szCs w:val="18"/>
          <w:lang w:val="pt-BR"/>
        </w:rPr>
      </w:pPr>
      <w:proofErr w:type="spellStart"/>
      <w:r w:rsidRPr="005D7811">
        <w:rPr>
          <w:rFonts w:asciiTheme="minorHAnsi" w:hAnsiTheme="minorHAnsi" w:cstheme="minorHAnsi"/>
          <w:color w:val="000000" w:themeColor="text1"/>
          <w:sz w:val="18"/>
          <w:szCs w:val="18"/>
          <w:lang w:val="en-US"/>
        </w:rPr>
        <w:t>Brilakis</w:t>
      </w:r>
      <w:proofErr w:type="spellEnd"/>
      <w:r w:rsidRPr="005D7811">
        <w:rPr>
          <w:rFonts w:asciiTheme="minorHAnsi" w:hAnsiTheme="minorHAnsi" w:cstheme="minorHAnsi"/>
          <w:color w:val="000000" w:themeColor="text1"/>
          <w:sz w:val="18"/>
          <w:szCs w:val="18"/>
          <w:lang w:val="en-US"/>
        </w:rPr>
        <w:t xml:space="preserve"> D.S., </w:t>
      </w:r>
      <w:proofErr w:type="spellStart"/>
      <w:r w:rsidRPr="005D7811">
        <w:rPr>
          <w:rFonts w:asciiTheme="minorHAnsi" w:hAnsiTheme="minorHAnsi" w:cstheme="minorHAnsi"/>
          <w:color w:val="000000" w:themeColor="text1"/>
          <w:sz w:val="18"/>
          <w:szCs w:val="18"/>
          <w:lang w:val="en-US"/>
        </w:rPr>
        <w:t>Tsesmelis</w:t>
      </w:r>
      <w:proofErr w:type="spellEnd"/>
      <w:r w:rsidRPr="005D7811">
        <w:rPr>
          <w:rFonts w:asciiTheme="minorHAnsi" w:hAnsiTheme="minorHAnsi" w:cstheme="minorHAnsi"/>
          <w:color w:val="000000" w:themeColor="text1"/>
          <w:sz w:val="18"/>
          <w:szCs w:val="18"/>
          <w:lang w:val="en-US"/>
        </w:rPr>
        <w:t xml:space="preserve"> D.E., Zervas E. (2021), Development and application of energy decoupling index as Cartesian Vector:</w:t>
      </w:r>
      <w:r w:rsidRPr="005D7811">
        <w:rPr>
          <w:rFonts w:asciiTheme="minorHAnsi" w:hAnsiTheme="minorHAnsi" w:cstheme="minorHAnsi"/>
          <w:color w:val="000000" w:themeColor="text1"/>
          <w:sz w:val="18"/>
          <w:szCs w:val="18"/>
          <w:lang w:val="pt-BR"/>
        </w:rPr>
        <w:t xml:space="preserve"> </w:t>
      </w:r>
      <w:r w:rsidRPr="005D7811">
        <w:rPr>
          <w:rFonts w:asciiTheme="minorHAnsi" w:hAnsiTheme="minorHAnsi" w:cstheme="minorHAnsi"/>
          <w:color w:val="000000" w:themeColor="text1"/>
          <w:sz w:val="18"/>
          <w:szCs w:val="18"/>
          <w:lang w:val="en-US"/>
        </w:rPr>
        <w:t xml:space="preserve">Evidence </w:t>
      </w:r>
      <w:r w:rsidRPr="007B4329">
        <w:rPr>
          <w:rFonts w:asciiTheme="minorHAnsi" w:hAnsiTheme="minorHAnsi" w:cstheme="minorHAnsi"/>
          <w:color w:val="000000" w:themeColor="text1"/>
          <w:sz w:val="18"/>
          <w:szCs w:val="18"/>
          <w:lang w:val="en-US"/>
        </w:rPr>
        <w:t xml:space="preserve">from world-wide regional data, 2nd International Conference </w:t>
      </w:r>
      <w:proofErr w:type="gramStart"/>
      <w:r w:rsidRPr="007B4329">
        <w:rPr>
          <w:rFonts w:asciiTheme="minorHAnsi" w:hAnsiTheme="minorHAnsi" w:cstheme="minorHAnsi"/>
          <w:color w:val="000000" w:themeColor="text1"/>
          <w:sz w:val="18"/>
          <w:szCs w:val="18"/>
          <w:lang w:val="en-US"/>
        </w:rPr>
        <w:t>On</w:t>
      </w:r>
      <w:proofErr w:type="gramEnd"/>
      <w:r w:rsidRPr="007B4329">
        <w:rPr>
          <w:rFonts w:asciiTheme="minorHAnsi" w:hAnsiTheme="minorHAnsi" w:cstheme="minorHAnsi"/>
          <w:color w:val="000000" w:themeColor="text1"/>
          <w:sz w:val="18"/>
          <w:szCs w:val="18"/>
          <w:lang w:val="en-US"/>
        </w:rPr>
        <w:t xml:space="preserve"> Environmental Design, Oct 23-24, Athens, Greece (virtual)</w:t>
      </w:r>
    </w:p>
    <w:p w14:paraId="5170FEC4" w14:textId="5E6E08A7" w:rsidR="00362ED9" w:rsidRPr="00362ED9" w:rsidRDefault="00362ED9"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362ED9">
        <w:rPr>
          <w:rFonts w:asciiTheme="minorHAnsi" w:hAnsiTheme="minorHAnsi" w:cstheme="minorHAnsi"/>
          <w:color w:val="000000" w:themeColor="text1"/>
          <w:sz w:val="18"/>
          <w:szCs w:val="18"/>
          <w:lang w:val="pt-BR" w:eastAsia="el-GR"/>
        </w:rPr>
        <w:t>Tsiamba, A., Tsangaratos, P., 2019. Applying Machine learning and GIS in landslide susceptibility assessment. The case of Krikeliotis water basin, Evritania, Greece. 15th International Congress of the Geological Society of Greece, Athens, 22-24 May, 2019.</w:t>
      </w:r>
    </w:p>
    <w:p w14:paraId="3BF88C1F" w14:textId="4893869F" w:rsidR="005D3CA3" w:rsidRPr="005D3CA3" w:rsidRDefault="005D3CA3"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5D3CA3">
        <w:rPr>
          <w:rFonts w:asciiTheme="minorHAnsi" w:hAnsiTheme="minorHAnsi" w:cstheme="minorHAnsi"/>
          <w:color w:val="000000" w:themeColor="text1"/>
          <w:sz w:val="18"/>
          <w:szCs w:val="18"/>
          <w:lang w:val="pt-BR" w:eastAsia="el-GR"/>
        </w:rPr>
        <w:t>Maragkaki V, Economou A. (2021), Interventions in Existing Buildings and their Environment. Case Study: Environmental – Bioclimatic Upgrade of a School Building, Envecon, Laboratory of Operations Research Department of Economics School of Economics and Business University of Thessaly, Department of Economics &amp; Sustainable Development School of Environment, Geography and Applied Economics, Harokopio University, 6th Conference of Natural Resources &amp; the Environment 11-12 June 2021, (ConferenceProceeding),(http://envecon.econ.uth.gr/main/) pp.123-142.</w:t>
      </w:r>
    </w:p>
    <w:p w14:paraId="415F7841" w14:textId="66587CFF" w:rsidR="008F6C7C" w:rsidRDefault="008F6C7C"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8F6C7C">
        <w:rPr>
          <w:rFonts w:asciiTheme="minorHAnsi" w:hAnsiTheme="minorHAnsi" w:cstheme="minorHAnsi"/>
          <w:color w:val="000000" w:themeColor="text1"/>
          <w:sz w:val="18"/>
          <w:szCs w:val="18"/>
          <w:lang w:val="pt-BR" w:eastAsia="el-GR"/>
        </w:rPr>
        <w:t>Nikolaou G. and Meresi Aik. (2021), Shading and daylighting strategies in classrooms: a comparative study in the four climate zones in Greece using Daylight Factor values, 2nd International Conference on Environmental Design, 23-24 September, Virtual</w:t>
      </w:r>
    </w:p>
    <w:p w14:paraId="352A9861" w14:textId="77777777" w:rsidR="0010472E" w:rsidRPr="00B63A6A" w:rsidRDefault="0010472E" w:rsidP="0010472E">
      <w:pPr>
        <w:numPr>
          <w:ilvl w:val="6"/>
          <w:numId w:val="30"/>
        </w:numPr>
        <w:tabs>
          <w:tab w:val="clear" w:pos="502"/>
          <w:tab w:val="num" w:pos="5040"/>
          <w:tab w:val="num" w:pos="5892"/>
        </w:tabs>
        <w:autoSpaceDE w:val="0"/>
        <w:autoSpaceDN w:val="0"/>
        <w:adjustRightInd w:val="0"/>
        <w:ind w:left="426" w:hanging="426"/>
        <w:jc w:val="both"/>
        <w:rPr>
          <w:rFonts w:asciiTheme="minorHAnsi" w:hAnsiTheme="minorHAnsi" w:cstheme="minorHAnsi"/>
          <w:color w:val="000000" w:themeColor="text1"/>
          <w:sz w:val="18"/>
          <w:szCs w:val="18"/>
          <w:lang w:val="en-US"/>
        </w:rPr>
      </w:pPr>
      <w:r w:rsidRPr="00B63A6A">
        <w:rPr>
          <w:rFonts w:asciiTheme="minorHAnsi" w:hAnsiTheme="minorHAnsi" w:cstheme="minorHAnsi"/>
          <w:color w:val="000000"/>
          <w:sz w:val="18"/>
          <w:szCs w:val="18"/>
          <w:lang w:val="pt-BR"/>
        </w:rPr>
        <w:t>Vougioukalakis E., Gareiou Z.,</w:t>
      </w:r>
      <w:r w:rsidRPr="00B63A6A">
        <w:rPr>
          <w:rFonts w:asciiTheme="minorHAnsi" w:hAnsiTheme="minorHAnsi" w:cstheme="minorHAnsi"/>
          <w:color w:val="000000"/>
          <w:sz w:val="18"/>
          <w:szCs w:val="18"/>
          <w:lang w:val="en-US"/>
        </w:rPr>
        <w:t xml:space="preserve"> </w:t>
      </w:r>
      <w:r w:rsidRPr="00B63A6A">
        <w:rPr>
          <w:rFonts w:asciiTheme="minorHAnsi" w:hAnsiTheme="minorHAnsi" w:cstheme="minorHAnsi"/>
          <w:color w:val="000000"/>
          <w:sz w:val="18"/>
          <w:szCs w:val="18"/>
          <w:lang w:val="pt-BR"/>
        </w:rPr>
        <w:t xml:space="preserve">Vatikiotis L., Zervas E. (2021), Opinion of Greek citizens about infrastructure privatization, </w:t>
      </w:r>
      <w:r w:rsidRPr="00B63A6A">
        <w:rPr>
          <w:rFonts w:asciiTheme="minorHAnsi" w:hAnsiTheme="minorHAnsi" w:cstheme="minorHAnsi"/>
          <w:color w:val="000000"/>
          <w:sz w:val="18"/>
          <w:szCs w:val="18"/>
          <w:lang w:val="en-US"/>
        </w:rPr>
        <w:t>6</w:t>
      </w:r>
      <w:r w:rsidRPr="00B63A6A">
        <w:rPr>
          <w:rFonts w:asciiTheme="minorHAnsi" w:hAnsiTheme="minorHAnsi" w:cstheme="minorHAnsi"/>
          <w:color w:val="000000"/>
          <w:sz w:val="18"/>
          <w:szCs w:val="18"/>
          <w:vertAlign w:val="superscript"/>
          <w:lang w:val="en-US"/>
        </w:rPr>
        <w:t>th</w:t>
      </w:r>
      <w:r w:rsidRPr="00B63A6A">
        <w:rPr>
          <w:rFonts w:asciiTheme="minorHAnsi" w:hAnsiTheme="minorHAnsi" w:cstheme="minorHAnsi"/>
          <w:color w:val="000000"/>
          <w:sz w:val="18"/>
          <w:szCs w:val="18"/>
          <w:lang w:val="en-US"/>
        </w:rPr>
        <w:t xml:space="preserve"> </w:t>
      </w:r>
      <w:r w:rsidRPr="00B63A6A">
        <w:rPr>
          <w:rFonts w:asciiTheme="minorHAnsi" w:hAnsiTheme="minorHAnsi" w:cstheme="minorHAnsi"/>
          <w:color w:val="000000"/>
          <w:sz w:val="18"/>
          <w:szCs w:val="18"/>
          <w:lang w:val="pt-BR"/>
        </w:rPr>
        <w:t xml:space="preserve"> ENVECON Conference, June 11-12,(online).</w:t>
      </w:r>
    </w:p>
    <w:p w14:paraId="251C47A8" w14:textId="77777777" w:rsidR="0085319F" w:rsidRPr="00B63A6A" w:rsidRDefault="0085319F" w:rsidP="0085319F">
      <w:pPr>
        <w:numPr>
          <w:ilvl w:val="6"/>
          <w:numId w:val="30"/>
        </w:numPr>
        <w:tabs>
          <w:tab w:val="clear" w:pos="502"/>
          <w:tab w:val="num" w:pos="5040"/>
          <w:tab w:val="num" w:pos="5892"/>
        </w:tabs>
        <w:autoSpaceDE w:val="0"/>
        <w:autoSpaceDN w:val="0"/>
        <w:adjustRightInd w:val="0"/>
        <w:ind w:left="426" w:hanging="426"/>
        <w:jc w:val="both"/>
        <w:rPr>
          <w:rFonts w:asciiTheme="minorHAnsi" w:hAnsiTheme="minorHAnsi" w:cstheme="minorHAnsi"/>
          <w:color w:val="000000" w:themeColor="text1"/>
          <w:sz w:val="18"/>
          <w:szCs w:val="18"/>
          <w:lang w:val="en-US"/>
        </w:rPr>
      </w:pPr>
      <w:proofErr w:type="spellStart"/>
      <w:r w:rsidRPr="00B63A6A">
        <w:rPr>
          <w:rFonts w:asciiTheme="minorHAnsi" w:hAnsiTheme="minorHAnsi" w:cstheme="minorHAnsi"/>
          <w:sz w:val="18"/>
          <w:szCs w:val="18"/>
          <w:lang w:val="en-US"/>
        </w:rPr>
        <w:t>Giannarou</w:t>
      </w:r>
      <w:proofErr w:type="spellEnd"/>
      <w:r w:rsidRPr="00B63A6A">
        <w:rPr>
          <w:rFonts w:asciiTheme="minorHAnsi" w:hAnsiTheme="minorHAnsi" w:cstheme="minorHAnsi"/>
          <w:sz w:val="18"/>
          <w:szCs w:val="18"/>
          <w:lang w:val="en-US"/>
        </w:rPr>
        <w:t xml:space="preserve"> S., Zervas E., </w:t>
      </w:r>
      <w:proofErr w:type="spellStart"/>
      <w:r w:rsidRPr="00B63A6A">
        <w:rPr>
          <w:rFonts w:asciiTheme="minorHAnsi" w:hAnsiTheme="minorHAnsi" w:cstheme="minorHAnsi"/>
          <w:sz w:val="18"/>
          <w:szCs w:val="18"/>
          <w:lang w:val="en-US"/>
        </w:rPr>
        <w:t>Tsatiris</w:t>
      </w:r>
      <w:proofErr w:type="spellEnd"/>
      <w:r w:rsidRPr="00B63A6A">
        <w:rPr>
          <w:rFonts w:asciiTheme="minorHAnsi" w:hAnsiTheme="minorHAnsi" w:cstheme="minorHAnsi"/>
          <w:sz w:val="18"/>
          <w:szCs w:val="18"/>
          <w:lang w:val="en-US"/>
        </w:rPr>
        <w:t xml:space="preserve"> M. (2021</w:t>
      </w:r>
      <w:r w:rsidRPr="00B63A6A">
        <w:rPr>
          <w:rFonts w:asciiTheme="minorHAnsi" w:hAnsiTheme="minorHAnsi" w:cstheme="minorHAnsi"/>
          <w:color w:val="000000"/>
          <w:sz w:val="18"/>
          <w:szCs w:val="18"/>
          <w:lang w:val="pt-BR"/>
        </w:rPr>
        <w:t>), The road to sustainability through the education of professionals in the field of construction</w:t>
      </w:r>
      <w:r w:rsidRPr="00B63A6A">
        <w:rPr>
          <w:rFonts w:asciiTheme="minorHAnsi" w:hAnsiTheme="minorHAnsi" w:cstheme="minorHAnsi"/>
          <w:sz w:val="18"/>
          <w:szCs w:val="18"/>
          <w:lang w:val="en-US"/>
        </w:rPr>
        <w:t xml:space="preserve">, </w:t>
      </w:r>
      <w:r w:rsidRPr="00B63A6A">
        <w:rPr>
          <w:rFonts w:asciiTheme="minorHAnsi" w:hAnsiTheme="minorHAnsi" w:cstheme="minorHAnsi"/>
          <w:color w:val="000000"/>
          <w:sz w:val="18"/>
          <w:szCs w:val="18"/>
          <w:lang w:val="en-US"/>
        </w:rPr>
        <w:t>6</w:t>
      </w:r>
      <w:r w:rsidRPr="00B63A6A">
        <w:rPr>
          <w:rFonts w:asciiTheme="minorHAnsi" w:hAnsiTheme="minorHAnsi" w:cstheme="minorHAnsi"/>
          <w:color w:val="000000"/>
          <w:sz w:val="18"/>
          <w:szCs w:val="18"/>
          <w:vertAlign w:val="superscript"/>
          <w:lang w:val="en-US"/>
        </w:rPr>
        <w:t>th</w:t>
      </w:r>
      <w:r w:rsidRPr="00B63A6A">
        <w:rPr>
          <w:rFonts w:asciiTheme="minorHAnsi" w:hAnsiTheme="minorHAnsi" w:cstheme="minorHAnsi"/>
          <w:color w:val="000000"/>
          <w:sz w:val="18"/>
          <w:szCs w:val="18"/>
          <w:lang w:val="en-US"/>
        </w:rPr>
        <w:t xml:space="preserve"> </w:t>
      </w:r>
      <w:r w:rsidRPr="00B63A6A">
        <w:rPr>
          <w:rFonts w:asciiTheme="minorHAnsi" w:hAnsiTheme="minorHAnsi" w:cstheme="minorHAnsi"/>
          <w:color w:val="000000"/>
          <w:sz w:val="18"/>
          <w:szCs w:val="18"/>
          <w:lang w:val="pt-BR"/>
        </w:rPr>
        <w:t>ENVECON Conference, June 11-12, (online).</w:t>
      </w:r>
    </w:p>
    <w:p w14:paraId="48F5CA14" w14:textId="77777777" w:rsidR="0085319F" w:rsidRPr="009003FE" w:rsidRDefault="0085319F" w:rsidP="0085319F">
      <w:pPr>
        <w:numPr>
          <w:ilvl w:val="6"/>
          <w:numId w:val="30"/>
        </w:numPr>
        <w:tabs>
          <w:tab w:val="clear" w:pos="502"/>
          <w:tab w:val="num" w:pos="5040"/>
          <w:tab w:val="num" w:pos="5892"/>
        </w:tabs>
        <w:autoSpaceDE w:val="0"/>
        <w:autoSpaceDN w:val="0"/>
        <w:adjustRightInd w:val="0"/>
        <w:ind w:left="426" w:hanging="426"/>
        <w:jc w:val="both"/>
        <w:rPr>
          <w:rFonts w:asciiTheme="minorHAnsi" w:eastAsiaTheme="minorHAnsi" w:hAnsiTheme="minorHAnsi" w:cstheme="minorHAnsi"/>
          <w:iCs/>
          <w:sz w:val="18"/>
          <w:szCs w:val="18"/>
          <w:lang w:val="en-US" w:eastAsia="en-US"/>
        </w:rPr>
      </w:pPr>
      <w:proofErr w:type="spellStart"/>
      <w:r w:rsidRPr="009003FE">
        <w:rPr>
          <w:rFonts w:asciiTheme="minorHAnsi" w:eastAsia="TimesNewRomanPSMT" w:hAnsiTheme="minorHAnsi" w:cstheme="minorHAnsi"/>
          <w:sz w:val="18"/>
          <w:szCs w:val="18"/>
          <w:lang w:val="en-US" w:eastAsia="en-US"/>
        </w:rPr>
        <w:t>Tsesmelis</w:t>
      </w:r>
      <w:proofErr w:type="spellEnd"/>
      <w:r w:rsidRPr="00B63A6A">
        <w:rPr>
          <w:rFonts w:asciiTheme="minorHAnsi" w:eastAsia="TimesNewRomanPSMT" w:hAnsiTheme="minorHAnsi" w:cstheme="minorHAnsi"/>
          <w:sz w:val="18"/>
          <w:szCs w:val="18"/>
          <w:lang w:val="en-US" w:eastAsia="en-US"/>
        </w:rPr>
        <w:t xml:space="preserve"> D.</w:t>
      </w:r>
      <w:r w:rsidRPr="009003FE">
        <w:rPr>
          <w:rFonts w:asciiTheme="minorHAnsi" w:eastAsia="TimesNewRomanPSMT" w:hAnsiTheme="minorHAnsi" w:cstheme="minorHAnsi"/>
          <w:sz w:val="18"/>
          <w:szCs w:val="18"/>
          <w:lang w:val="en-US" w:eastAsia="en-US"/>
        </w:rPr>
        <w:t>, Zervas</w:t>
      </w:r>
      <w:r w:rsidRPr="00B63A6A">
        <w:rPr>
          <w:rFonts w:asciiTheme="minorHAnsi" w:eastAsia="TimesNewRomanPSMT" w:hAnsiTheme="minorHAnsi" w:cstheme="minorHAnsi"/>
          <w:sz w:val="18"/>
          <w:szCs w:val="18"/>
          <w:lang w:val="en-US" w:eastAsia="en-US"/>
        </w:rPr>
        <w:t xml:space="preserve"> E., </w:t>
      </w:r>
      <w:proofErr w:type="spellStart"/>
      <w:r w:rsidRPr="009003FE">
        <w:rPr>
          <w:rFonts w:asciiTheme="minorHAnsi" w:eastAsia="TimesNewRomanPSMT" w:hAnsiTheme="minorHAnsi" w:cstheme="minorHAnsi"/>
          <w:sz w:val="18"/>
          <w:szCs w:val="18"/>
          <w:lang w:val="en-US" w:eastAsia="en-US"/>
        </w:rPr>
        <w:t>Karaviti</w:t>
      </w:r>
      <w:r w:rsidRPr="00B63A6A">
        <w:rPr>
          <w:rFonts w:asciiTheme="minorHAnsi" w:eastAsia="TimesNewRomanPSMT" w:hAnsiTheme="minorHAnsi" w:cstheme="minorHAnsi"/>
          <w:sz w:val="18"/>
          <w:szCs w:val="18"/>
          <w:lang w:val="en-US" w:eastAsia="en-US"/>
        </w:rPr>
        <w:t>s</w:t>
      </w:r>
      <w:proofErr w:type="spellEnd"/>
      <w:r w:rsidRPr="00B63A6A">
        <w:rPr>
          <w:rFonts w:asciiTheme="minorHAnsi" w:eastAsia="TimesNewRomanPSMT" w:hAnsiTheme="minorHAnsi" w:cstheme="minorHAnsi"/>
          <w:sz w:val="18"/>
          <w:szCs w:val="18"/>
          <w:lang w:val="en-US" w:eastAsia="en-US"/>
        </w:rPr>
        <w:t xml:space="preserve"> Ch. (2021), </w:t>
      </w:r>
      <w:r w:rsidRPr="009003FE">
        <w:rPr>
          <w:rFonts w:asciiTheme="minorHAnsi" w:eastAsiaTheme="minorHAnsi" w:hAnsiTheme="minorHAnsi" w:cstheme="minorHAnsi"/>
          <w:iCs/>
          <w:sz w:val="18"/>
          <w:szCs w:val="18"/>
          <w:lang w:val="en-US" w:eastAsia="en-US"/>
        </w:rPr>
        <w:t xml:space="preserve">Vulnerability Assessment to Desertification in Greece Using Composite Indicators, </w:t>
      </w:r>
      <w:r w:rsidRPr="00B63A6A">
        <w:rPr>
          <w:rFonts w:asciiTheme="minorHAnsi" w:hAnsiTheme="minorHAnsi" w:cstheme="minorHAnsi"/>
          <w:color w:val="000000"/>
          <w:sz w:val="18"/>
          <w:szCs w:val="18"/>
          <w:lang w:val="en-US"/>
        </w:rPr>
        <w:t>6</w:t>
      </w:r>
      <w:r w:rsidRPr="00B63A6A">
        <w:rPr>
          <w:rFonts w:asciiTheme="minorHAnsi" w:hAnsiTheme="minorHAnsi" w:cstheme="minorHAnsi"/>
          <w:color w:val="000000"/>
          <w:sz w:val="18"/>
          <w:szCs w:val="18"/>
          <w:vertAlign w:val="superscript"/>
          <w:lang w:val="en-US"/>
        </w:rPr>
        <w:t>th</w:t>
      </w:r>
      <w:r w:rsidRPr="00B63A6A">
        <w:rPr>
          <w:rFonts w:asciiTheme="minorHAnsi" w:hAnsiTheme="minorHAnsi" w:cstheme="minorHAnsi"/>
          <w:color w:val="000000"/>
          <w:sz w:val="18"/>
          <w:szCs w:val="18"/>
          <w:lang w:val="en-US"/>
        </w:rPr>
        <w:t xml:space="preserve"> </w:t>
      </w:r>
      <w:r w:rsidRPr="00B63A6A">
        <w:rPr>
          <w:rFonts w:asciiTheme="minorHAnsi" w:hAnsiTheme="minorHAnsi" w:cstheme="minorHAnsi"/>
          <w:color w:val="000000"/>
          <w:sz w:val="18"/>
          <w:szCs w:val="18"/>
          <w:lang w:val="pt-BR"/>
        </w:rPr>
        <w:t>ENVECON Conference, June 11-12, (online).</w:t>
      </w:r>
    </w:p>
    <w:p w14:paraId="4C8A5678" w14:textId="22DA5D4E" w:rsidR="007E3E37" w:rsidRDefault="007E3E37"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7E3E37">
        <w:rPr>
          <w:rFonts w:asciiTheme="minorHAnsi" w:hAnsiTheme="minorHAnsi" w:cstheme="minorHAnsi"/>
          <w:color w:val="000000" w:themeColor="text1"/>
          <w:sz w:val="18"/>
          <w:szCs w:val="18"/>
          <w:lang w:val="pt-BR" w:eastAsia="el-GR"/>
        </w:rPr>
        <w:t>Triantafyllou E., Sebos I., Stamopoulos D., and Dimas P.</w:t>
      </w:r>
      <w:r w:rsidR="003B7BB0">
        <w:rPr>
          <w:rFonts w:asciiTheme="minorHAnsi" w:hAnsiTheme="minorHAnsi" w:cstheme="minorHAnsi"/>
          <w:color w:val="000000" w:themeColor="text1"/>
          <w:sz w:val="18"/>
          <w:szCs w:val="18"/>
          <w:lang w:val="pt-BR" w:eastAsia="el-GR"/>
        </w:rPr>
        <w:t xml:space="preserve"> </w:t>
      </w:r>
      <w:r>
        <w:rPr>
          <w:rFonts w:asciiTheme="minorHAnsi" w:hAnsiTheme="minorHAnsi" w:cstheme="minorHAnsi"/>
          <w:color w:val="000000" w:themeColor="text1"/>
          <w:sz w:val="18"/>
          <w:szCs w:val="18"/>
          <w:lang w:val="pt-BR" w:eastAsia="el-GR"/>
        </w:rPr>
        <w:t>(2021)</w:t>
      </w:r>
      <w:r w:rsidRPr="007E3E37">
        <w:rPr>
          <w:rFonts w:asciiTheme="minorHAnsi" w:hAnsiTheme="minorHAnsi" w:cstheme="minorHAnsi"/>
          <w:color w:val="000000" w:themeColor="text1"/>
          <w:sz w:val="18"/>
          <w:szCs w:val="18"/>
          <w:lang w:val="pt-BR" w:eastAsia="el-GR"/>
        </w:rPr>
        <w:t xml:space="preserve"> Benefits and synergies in tackling climate change from the implementation of the Common Agricultural Policy and other measures in the agricultural sector - proposal of policies and measures for Greece, 2nd International Conference on Environmental Design, 23-24 October, Athens, Greece</w:t>
      </w:r>
    </w:p>
    <w:p w14:paraId="4F05056A" w14:textId="77777777" w:rsidR="00137752" w:rsidRPr="00137752" w:rsidRDefault="00137752"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137752">
        <w:rPr>
          <w:rFonts w:asciiTheme="minorHAnsi" w:hAnsiTheme="minorHAnsi" w:cstheme="minorHAnsi"/>
          <w:color w:val="000000" w:themeColor="text1"/>
          <w:sz w:val="18"/>
          <w:szCs w:val="18"/>
          <w:lang w:val="pt-BR" w:eastAsia="el-GR"/>
        </w:rPr>
        <w:t xml:space="preserve">Chrysafi, A.A, Ilia, I., Tsangaratos, P. (2021), Projecting landslide susceptibility under Climate Change. The case of Eastern Pelion, Greece, 2021. Proceedings of the 3rd European Regional Conference of IAEG, Athens, Greece, 6-10 October, 2021, pp.180-181. </w:t>
      </w:r>
    </w:p>
    <w:p w14:paraId="0EAD98AA" w14:textId="77777777" w:rsidR="00137752" w:rsidRPr="00137752" w:rsidRDefault="00137752"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137752">
        <w:rPr>
          <w:rFonts w:asciiTheme="minorHAnsi" w:hAnsiTheme="minorHAnsi" w:cstheme="minorHAnsi"/>
          <w:color w:val="000000" w:themeColor="text1"/>
          <w:sz w:val="18"/>
          <w:szCs w:val="18"/>
          <w:lang w:val="pt-BR" w:eastAsia="el-GR"/>
        </w:rPr>
        <w:t xml:space="preserve">Diamandi, A, Ilia, I., Tsangaratos P. (2021), Evaluation of a Landslide suceptibility model and Representative Concetration Pathway for Climate Modeling, 2021. 2nd International Conference on Environmental Design, Athens, Greece, October 23-24, 2021 </w:t>
      </w:r>
    </w:p>
    <w:p w14:paraId="34C66D7A" w14:textId="56111A9C" w:rsidR="00137752" w:rsidRDefault="00137752"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137752">
        <w:rPr>
          <w:rFonts w:asciiTheme="minorHAnsi" w:hAnsiTheme="minorHAnsi" w:cstheme="minorHAnsi"/>
          <w:color w:val="000000" w:themeColor="text1"/>
          <w:sz w:val="18"/>
          <w:szCs w:val="18"/>
          <w:lang w:val="pt-BR" w:eastAsia="el-GR"/>
        </w:rPr>
        <w:t xml:space="preserve">Pamporis V., Micheli A. (2021), Flâneuring and observing the city. The self-ethnographic experience in urban planning, IOP Conf. Ser.: IOP Conference Series: Earth and Environmental Science, 899 (2021) 012015. </w:t>
      </w:r>
      <w:hyperlink r:id="rId12" w:history="1">
        <w:r w:rsidR="00362ED9" w:rsidRPr="009D6E9D">
          <w:rPr>
            <w:rStyle w:val="-"/>
            <w:rFonts w:asciiTheme="minorHAnsi" w:hAnsiTheme="minorHAnsi" w:cstheme="minorHAnsi"/>
            <w:sz w:val="18"/>
            <w:szCs w:val="18"/>
            <w:lang w:val="pt-BR" w:eastAsia="el-GR"/>
          </w:rPr>
          <w:t>https://iopscience.iop.org/article/10.1088/1755-1315/899/1/012015</w:t>
        </w:r>
      </w:hyperlink>
    </w:p>
    <w:p w14:paraId="74B223BB" w14:textId="5789348A" w:rsidR="00362ED9" w:rsidRPr="00362ED9" w:rsidRDefault="0061686A"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61686A">
        <w:rPr>
          <w:rFonts w:asciiTheme="minorHAnsi" w:hAnsiTheme="minorHAnsi" w:cstheme="minorHAnsi"/>
          <w:color w:val="000000" w:themeColor="text1"/>
          <w:sz w:val="18"/>
          <w:szCs w:val="18"/>
          <w:lang w:val="pt-BR" w:eastAsia="el-GR"/>
        </w:rPr>
        <w:t>Apostolopoulou</w:t>
      </w:r>
      <w:r w:rsidRPr="0061686A">
        <w:rPr>
          <w:rFonts w:asciiTheme="minorHAnsi" w:hAnsiTheme="minorHAnsi" w:cstheme="minorHAnsi"/>
          <w:color w:val="000000" w:themeColor="text1"/>
          <w:sz w:val="18"/>
          <w:szCs w:val="18"/>
          <w:lang w:val="en-GB" w:eastAsia="el-GR"/>
        </w:rPr>
        <w:t xml:space="preserve"> </w:t>
      </w:r>
      <w:r>
        <w:rPr>
          <w:rFonts w:asciiTheme="minorHAnsi" w:hAnsiTheme="minorHAnsi" w:cstheme="minorHAnsi"/>
          <w:color w:val="000000" w:themeColor="text1"/>
          <w:sz w:val="18"/>
          <w:szCs w:val="18"/>
          <w:lang w:val="en-GB" w:eastAsia="el-GR"/>
        </w:rPr>
        <w:t>D</w:t>
      </w:r>
      <w:r w:rsidRPr="0061686A">
        <w:rPr>
          <w:rFonts w:asciiTheme="minorHAnsi" w:hAnsiTheme="minorHAnsi" w:cstheme="minorHAnsi"/>
          <w:color w:val="000000" w:themeColor="text1"/>
          <w:sz w:val="18"/>
          <w:szCs w:val="18"/>
          <w:lang w:val="pt-BR" w:eastAsia="el-GR"/>
        </w:rPr>
        <w:t>, Tsoka</w:t>
      </w:r>
      <w:r>
        <w:rPr>
          <w:rFonts w:asciiTheme="minorHAnsi" w:hAnsiTheme="minorHAnsi" w:cstheme="minorHAnsi"/>
          <w:color w:val="000000" w:themeColor="text1"/>
          <w:sz w:val="18"/>
          <w:szCs w:val="18"/>
          <w:lang w:val="pt-BR" w:eastAsia="el-GR"/>
        </w:rPr>
        <w:t xml:space="preserve"> S. (2021),</w:t>
      </w:r>
      <w:r w:rsidRPr="0061686A">
        <w:rPr>
          <w:rFonts w:asciiTheme="minorHAnsi" w:hAnsiTheme="minorHAnsi" w:cstheme="minorHAnsi"/>
          <w:color w:val="000000" w:themeColor="text1"/>
          <w:sz w:val="18"/>
          <w:szCs w:val="18"/>
          <w:lang w:val="pt-BR" w:eastAsia="el-GR"/>
        </w:rPr>
        <w:t xml:space="preserve"> Climate change and built environment - the role of urban greenery as a mitigation strategy in Greek urban areas, ICED2021, 23-24 October, </w:t>
      </w:r>
      <w:r>
        <w:rPr>
          <w:rFonts w:asciiTheme="minorHAnsi" w:hAnsiTheme="minorHAnsi" w:cstheme="minorHAnsi"/>
          <w:color w:val="000000" w:themeColor="text1"/>
          <w:sz w:val="18"/>
          <w:szCs w:val="18"/>
          <w:lang w:val="pt-BR" w:eastAsia="el-GR"/>
        </w:rPr>
        <w:t>Athens, Greece</w:t>
      </w:r>
    </w:p>
    <w:p w14:paraId="545CD4F5" w14:textId="77777777" w:rsidR="00137752" w:rsidRPr="00137752" w:rsidRDefault="00137752"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137752">
        <w:rPr>
          <w:rFonts w:asciiTheme="minorHAnsi" w:hAnsiTheme="minorHAnsi" w:cstheme="minorHAnsi"/>
          <w:color w:val="000000" w:themeColor="text1"/>
          <w:sz w:val="18"/>
          <w:szCs w:val="18"/>
          <w:lang w:val="pt-BR" w:eastAsia="el-GR"/>
        </w:rPr>
        <w:t>Nalmpantis D., Vatavali F., Kehagia F. (2021), A review of the good practices of active mobility measures implemented by European cities due to the COVID-19 pandemic, 2nd International Conference on Environmental Design (ICED2021), 23–24 October, Athens, Greece</w:t>
      </w:r>
    </w:p>
    <w:p w14:paraId="08628C14" w14:textId="77777777" w:rsidR="00137752" w:rsidRPr="00137752" w:rsidRDefault="00137752"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137752">
        <w:rPr>
          <w:rFonts w:asciiTheme="minorHAnsi" w:hAnsiTheme="minorHAnsi" w:cstheme="minorHAnsi"/>
          <w:color w:val="000000" w:themeColor="text1"/>
          <w:sz w:val="18"/>
          <w:szCs w:val="18"/>
          <w:lang w:val="pt-BR" w:eastAsia="el-GR"/>
        </w:rPr>
        <w:t>Lazarou G., Giannarou S. (2021), Quantitative methodology for the estimation of the environmental impact of wind farms – The case of Greece and application on the country’s operating units. 2nd International Conference on Environmental Design, 23-24 October 2021, Athens, Greece (Virtual). IOP Conference Series: Earth and Environmental Science 899 (2021) 012025. doi: 10.1088/1755-1315/899/1/012025.</w:t>
      </w:r>
    </w:p>
    <w:p w14:paraId="47A4A346" w14:textId="77777777" w:rsidR="00137752" w:rsidRPr="00137752" w:rsidRDefault="00137752"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137752">
        <w:rPr>
          <w:rFonts w:asciiTheme="minorHAnsi" w:hAnsiTheme="minorHAnsi" w:cstheme="minorHAnsi"/>
          <w:color w:val="000000" w:themeColor="text1"/>
          <w:sz w:val="18"/>
          <w:szCs w:val="18"/>
          <w:lang w:val="pt-BR" w:eastAsia="el-GR"/>
        </w:rPr>
        <w:t>Verikokkou A., Kaika D., &amp; Milioti C. (2021). Analysis of the impact of tourism flows on environmental degradation. Case study: Municipality of Naxos &amp; Small Cyclades, Greece. IOP Conference Series: Earth and Environmental Science, 899.</w:t>
      </w:r>
    </w:p>
    <w:p w14:paraId="12187D43" w14:textId="77777777" w:rsidR="00137752" w:rsidRPr="00F65C40" w:rsidRDefault="00137752"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137752">
        <w:rPr>
          <w:rFonts w:asciiTheme="minorHAnsi" w:hAnsiTheme="minorHAnsi" w:cstheme="minorHAnsi"/>
          <w:color w:val="000000" w:themeColor="text1"/>
          <w:sz w:val="18"/>
          <w:szCs w:val="18"/>
          <w:lang w:val="pt-BR" w:eastAsia="el-GR"/>
        </w:rPr>
        <w:t>Chira G</w:t>
      </w:r>
      <w:r w:rsidRPr="00F65C40">
        <w:rPr>
          <w:rFonts w:asciiTheme="minorHAnsi" w:hAnsiTheme="minorHAnsi" w:cstheme="minorHAnsi"/>
          <w:color w:val="000000" w:themeColor="text1"/>
          <w:sz w:val="18"/>
          <w:szCs w:val="18"/>
          <w:lang w:val="pt-BR" w:eastAsia="el-GR"/>
        </w:rPr>
        <w:t>., Kaika D., Kehagia F., Drimili E., Gareiou Z., Vatikiotis L., &amp; Zervas E. (2021), Transportation habits and opinions of railway users in Athens, Greece. IOP Conference Series: Earth and Environmental Science, 899.</w:t>
      </w:r>
    </w:p>
    <w:p w14:paraId="508A3C18" w14:textId="77777777" w:rsidR="00137752" w:rsidRPr="00F65C40" w:rsidRDefault="00137752"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F65C40">
        <w:rPr>
          <w:rFonts w:asciiTheme="minorHAnsi" w:hAnsiTheme="minorHAnsi" w:cstheme="minorHAnsi"/>
          <w:color w:val="000000" w:themeColor="text1"/>
          <w:sz w:val="18"/>
          <w:szCs w:val="18"/>
          <w:lang w:val="pt-BR" w:eastAsia="el-GR"/>
        </w:rPr>
        <w:t>Katsaras E., Kolios S., Koliou A., (2021), Climate Vulnerability in Greece using meteorological and demographic data. 2nd International Conference on Environmental Design (ICED2021), 23-24 October 2021, Athens, Greece</w:t>
      </w:r>
    </w:p>
    <w:p w14:paraId="190D149F" w14:textId="581FBF77" w:rsidR="00362ED9" w:rsidRPr="00F65C40" w:rsidRDefault="00137752"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F65C40">
        <w:rPr>
          <w:rFonts w:asciiTheme="minorHAnsi" w:hAnsiTheme="minorHAnsi" w:cstheme="minorHAnsi"/>
          <w:color w:val="000000" w:themeColor="text1"/>
          <w:sz w:val="18"/>
          <w:szCs w:val="18"/>
          <w:lang w:val="pt-BR" w:eastAsia="el-GR"/>
        </w:rPr>
        <w:t xml:space="preserve">Rapti Th., Kantzioura A. (2021), Study of urban microclimate conditions in a commercial area of an urban centre and the environmental regeneration potential, 2nd International Conference on Environmental Design, 23-24 October 2021, Athens, Greece </w:t>
      </w:r>
    </w:p>
    <w:p w14:paraId="7870F578" w14:textId="77777777" w:rsidR="00DE3BED" w:rsidRPr="00F65C40" w:rsidRDefault="002B3F25" w:rsidP="00DE3BED">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F65C40">
        <w:rPr>
          <w:rFonts w:asciiTheme="minorHAnsi" w:hAnsiTheme="minorHAnsi" w:cstheme="minorHAnsi"/>
          <w:color w:val="000000" w:themeColor="text1"/>
          <w:sz w:val="18"/>
          <w:szCs w:val="18"/>
          <w:lang w:val="pt-BR" w:eastAsia="el-GR"/>
        </w:rPr>
        <w:t xml:space="preserve">Kouta, M., Nalmpantis, D. (2021), Siting of Safe and Secure Truck Parking Areas in Greece and definition of their security level with the use of Multi-Actor Multi-Criteria Analysis (MAMCA). </w:t>
      </w:r>
      <w:r w:rsidR="00DE3BED" w:rsidRPr="00F65C40">
        <w:rPr>
          <w:rFonts w:asciiTheme="minorHAnsi" w:hAnsiTheme="minorHAnsi" w:cstheme="minorHAnsi"/>
          <w:color w:val="000000" w:themeColor="text1"/>
          <w:sz w:val="18"/>
          <w:szCs w:val="18"/>
          <w:lang w:val="pt-BR" w:eastAsia="el-GR"/>
        </w:rPr>
        <w:t>2nd International Conference on Environmental Design (ICED2021), 23-24 October 2021, Athens, Greece</w:t>
      </w:r>
    </w:p>
    <w:p w14:paraId="7E6AE617" w14:textId="77777777" w:rsidR="00DE3BED" w:rsidRPr="00F65C40" w:rsidRDefault="00BE5ED1" w:rsidP="00DE3BED">
      <w:pPr>
        <w:pStyle w:val="af0"/>
        <w:numPr>
          <w:ilvl w:val="6"/>
          <w:numId w:val="30"/>
        </w:numPr>
        <w:ind w:left="426" w:hanging="426"/>
        <w:jc w:val="both"/>
        <w:rPr>
          <w:rFonts w:asciiTheme="minorHAnsi" w:hAnsiTheme="minorHAnsi" w:cstheme="minorHAnsi"/>
          <w:color w:val="000000" w:themeColor="text1"/>
          <w:sz w:val="18"/>
          <w:szCs w:val="18"/>
          <w:lang w:val="pt-BR" w:eastAsia="el-GR"/>
        </w:rPr>
      </w:pPr>
      <w:proofErr w:type="spellStart"/>
      <w:r w:rsidRPr="00F65C40">
        <w:rPr>
          <w:rFonts w:asciiTheme="minorHAnsi" w:hAnsiTheme="minorHAnsi" w:cstheme="minorHAnsi"/>
          <w:bCs/>
          <w:color w:val="000000" w:themeColor="text1"/>
          <w:sz w:val="18"/>
          <w:szCs w:val="18"/>
        </w:rPr>
        <w:t>Brikou</w:t>
      </w:r>
      <w:proofErr w:type="spellEnd"/>
      <w:r w:rsidRPr="00F65C40">
        <w:rPr>
          <w:rFonts w:asciiTheme="minorHAnsi" w:hAnsiTheme="minorHAnsi" w:cstheme="minorHAnsi"/>
          <w:bCs/>
          <w:color w:val="000000" w:themeColor="text1"/>
          <w:sz w:val="18"/>
          <w:szCs w:val="18"/>
        </w:rPr>
        <w:t xml:space="preserve"> A, </w:t>
      </w:r>
      <w:proofErr w:type="spellStart"/>
      <w:r w:rsidRPr="00F65C40">
        <w:rPr>
          <w:rFonts w:asciiTheme="minorHAnsi" w:hAnsiTheme="minorHAnsi" w:cstheme="minorHAnsi"/>
          <w:bCs/>
          <w:color w:val="000000" w:themeColor="text1"/>
          <w:sz w:val="18"/>
          <w:szCs w:val="18"/>
        </w:rPr>
        <w:t>Zavraka</w:t>
      </w:r>
      <w:proofErr w:type="spellEnd"/>
      <w:r w:rsidRPr="00F65C40">
        <w:rPr>
          <w:rFonts w:asciiTheme="minorHAnsi" w:hAnsiTheme="minorHAnsi" w:cstheme="minorHAnsi"/>
          <w:bCs/>
          <w:color w:val="000000" w:themeColor="text1"/>
          <w:sz w:val="18"/>
          <w:szCs w:val="18"/>
        </w:rPr>
        <w:t xml:space="preserve"> D., Vitopoulou A. (2021), “The reuse of military campgrounds following the interventions of environmental design and the grant of their use to the contemporary city. The case study of ‘the </w:t>
      </w:r>
      <w:proofErr w:type="spellStart"/>
      <w:r w:rsidRPr="00F65C40">
        <w:rPr>
          <w:rFonts w:asciiTheme="minorHAnsi" w:hAnsiTheme="minorHAnsi" w:cstheme="minorHAnsi"/>
          <w:bCs/>
          <w:color w:val="000000" w:themeColor="text1"/>
          <w:sz w:val="18"/>
          <w:szCs w:val="18"/>
        </w:rPr>
        <w:t>Velissario</w:t>
      </w:r>
      <w:proofErr w:type="spellEnd"/>
      <w:r w:rsidRPr="00F65C40">
        <w:rPr>
          <w:rFonts w:asciiTheme="minorHAnsi" w:hAnsiTheme="minorHAnsi" w:cstheme="minorHAnsi"/>
          <w:bCs/>
          <w:color w:val="000000" w:themeColor="text1"/>
          <w:sz w:val="18"/>
          <w:szCs w:val="18"/>
        </w:rPr>
        <w:t xml:space="preserve"> military campground in Ioannina’”, </w:t>
      </w:r>
      <w:r w:rsidR="00DE3BED" w:rsidRPr="00F65C40">
        <w:rPr>
          <w:rFonts w:asciiTheme="minorHAnsi" w:hAnsiTheme="minorHAnsi" w:cstheme="minorHAnsi"/>
          <w:color w:val="000000" w:themeColor="text1"/>
          <w:sz w:val="18"/>
          <w:szCs w:val="18"/>
          <w:lang w:val="pt-BR" w:eastAsia="el-GR"/>
        </w:rPr>
        <w:t>2nd International Conference on Environmental Design (ICED2021), 23-24 October 2021, Athens, Greece</w:t>
      </w:r>
    </w:p>
    <w:p w14:paraId="6C6F5B50" w14:textId="77777777" w:rsidR="00DE3BED" w:rsidRPr="00F65C40" w:rsidRDefault="005C7986" w:rsidP="00DE3BED">
      <w:pPr>
        <w:pStyle w:val="af0"/>
        <w:numPr>
          <w:ilvl w:val="6"/>
          <w:numId w:val="30"/>
        </w:numPr>
        <w:ind w:left="426" w:hanging="426"/>
        <w:jc w:val="both"/>
        <w:rPr>
          <w:rFonts w:asciiTheme="minorHAnsi" w:hAnsiTheme="minorHAnsi" w:cstheme="minorHAnsi"/>
          <w:color w:val="000000" w:themeColor="text1"/>
          <w:sz w:val="18"/>
          <w:szCs w:val="18"/>
          <w:lang w:val="pt-BR" w:eastAsia="el-GR"/>
        </w:rPr>
      </w:pPr>
      <w:proofErr w:type="spellStart"/>
      <w:r w:rsidRPr="00F65C40">
        <w:rPr>
          <w:rFonts w:asciiTheme="minorHAnsi" w:hAnsiTheme="minorHAnsi" w:cstheme="minorHAnsi"/>
          <w:color w:val="000000" w:themeColor="text1"/>
          <w:sz w:val="18"/>
          <w:szCs w:val="18"/>
        </w:rPr>
        <w:t>Vatavali</w:t>
      </w:r>
      <w:proofErr w:type="spellEnd"/>
      <w:r w:rsidRPr="00F65C40">
        <w:rPr>
          <w:rFonts w:asciiTheme="minorHAnsi" w:hAnsiTheme="minorHAnsi" w:cstheme="minorHAnsi"/>
          <w:color w:val="000000" w:themeColor="text1"/>
          <w:sz w:val="18"/>
          <w:szCs w:val="18"/>
        </w:rPr>
        <w:t xml:space="preserve"> F., </w:t>
      </w:r>
      <w:proofErr w:type="spellStart"/>
      <w:r w:rsidRPr="00F65C40">
        <w:rPr>
          <w:rFonts w:asciiTheme="minorHAnsi" w:hAnsiTheme="minorHAnsi" w:cstheme="minorHAnsi"/>
          <w:color w:val="000000" w:themeColor="text1"/>
          <w:sz w:val="18"/>
          <w:szCs w:val="18"/>
        </w:rPr>
        <w:t>Kehagia</w:t>
      </w:r>
      <w:proofErr w:type="spellEnd"/>
      <w:r w:rsidRPr="00F65C40">
        <w:rPr>
          <w:rFonts w:asciiTheme="minorHAnsi" w:hAnsiTheme="minorHAnsi" w:cstheme="minorHAnsi"/>
          <w:color w:val="000000" w:themeColor="text1"/>
          <w:sz w:val="18"/>
          <w:szCs w:val="18"/>
        </w:rPr>
        <w:t xml:space="preserve"> F., Gareiou Z., Zervas E. (2021), Impacts of COVID-19 pandemic on urban space. Insights from Greece., 4</w:t>
      </w:r>
      <w:r w:rsidRPr="00F65C40">
        <w:rPr>
          <w:rFonts w:asciiTheme="minorHAnsi" w:hAnsiTheme="minorHAnsi" w:cstheme="minorHAnsi"/>
          <w:color w:val="000000" w:themeColor="text1"/>
          <w:sz w:val="18"/>
          <w:szCs w:val="18"/>
          <w:vertAlign w:val="superscript"/>
        </w:rPr>
        <w:t>th</w:t>
      </w:r>
      <w:r w:rsidRPr="00F65C40">
        <w:rPr>
          <w:rFonts w:asciiTheme="minorHAnsi" w:hAnsiTheme="minorHAnsi" w:cstheme="minorHAnsi"/>
          <w:color w:val="000000" w:themeColor="text1"/>
          <w:sz w:val="18"/>
          <w:szCs w:val="18"/>
          <w:lang w:val="pt-BR"/>
        </w:rPr>
        <w:t xml:space="preserve"> </w:t>
      </w:r>
      <w:r w:rsidRPr="00F65C40">
        <w:rPr>
          <w:rFonts w:asciiTheme="minorHAnsi" w:hAnsiTheme="minorHAnsi" w:cstheme="minorHAnsi"/>
          <w:color w:val="000000" w:themeColor="text1"/>
          <w:sz w:val="18"/>
          <w:szCs w:val="18"/>
        </w:rPr>
        <w:t>International Conference on Architecture and Urban Design (4ICAUD 2021), 24-26 November, Tiran, Albania</w:t>
      </w:r>
    </w:p>
    <w:p w14:paraId="3F968064" w14:textId="27185B32" w:rsidR="00E400D4" w:rsidRPr="00F65C40" w:rsidRDefault="00E400D4" w:rsidP="00DE3BED">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F65C40">
        <w:rPr>
          <w:rFonts w:asciiTheme="minorHAnsi" w:hAnsiTheme="minorHAnsi" w:cstheme="minorHAnsi"/>
          <w:color w:val="000000" w:themeColor="text1"/>
          <w:sz w:val="18"/>
          <w:szCs w:val="18"/>
          <w:lang w:val="pt-BR"/>
        </w:rPr>
        <w:t>Brilakis, D.S., Tsesmelis, D. and Zervas, E. (2022) ‘Decompose worldwide energy demand and its decoupling from global economic growth’, IOP Conference Series: Earth and Environmental Science, 1123(1), p. 012088. Available at: https://doi.org/10.1088/1755-1315/1123/1/012088.</w:t>
      </w:r>
    </w:p>
    <w:p w14:paraId="167FA846" w14:textId="225917A1" w:rsidR="00137752" w:rsidRPr="00137752" w:rsidRDefault="00137752"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137752">
        <w:rPr>
          <w:rFonts w:asciiTheme="minorHAnsi" w:hAnsiTheme="minorHAnsi" w:cstheme="minorHAnsi"/>
          <w:color w:val="000000" w:themeColor="text1"/>
          <w:sz w:val="18"/>
          <w:szCs w:val="18"/>
          <w:lang w:val="pt-BR" w:eastAsia="el-GR"/>
        </w:rPr>
        <w:lastRenderedPageBreak/>
        <w:t>Stefanopoulou D., Skoulikaris Ch. (2022), Assessment of hydrodiplomacy effectiveness under climate change: The case study of the transboundary river basins of Greece. In:</w:t>
      </w:r>
      <w:r w:rsidR="003B7BB0">
        <w:rPr>
          <w:rFonts w:asciiTheme="minorHAnsi" w:hAnsiTheme="minorHAnsi" w:cstheme="minorHAnsi"/>
          <w:color w:val="000000" w:themeColor="text1"/>
          <w:sz w:val="18"/>
          <w:szCs w:val="18"/>
          <w:lang w:val="pt-BR" w:eastAsia="el-GR"/>
        </w:rPr>
        <w:t xml:space="preserve"> </w:t>
      </w:r>
      <w:r w:rsidRPr="00137752">
        <w:rPr>
          <w:rFonts w:asciiTheme="minorHAnsi" w:hAnsiTheme="minorHAnsi" w:cstheme="minorHAnsi"/>
          <w:color w:val="000000" w:themeColor="text1"/>
          <w:sz w:val="18"/>
          <w:szCs w:val="18"/>
          <w:lang w:val="pt-BR" w:eastAsia="el-GR"/>
        </w:rPr>
        <w:t>IOP Conf. Ser.: Earth Environ. Sci. 1123 (1), art. no. 012089.</w:t>
      </w:r>
      <w:r w:rsidR="003B7BB0">
        <w:rPr>
          <w:rFonts w:asciiTheme="minorHAnsi" w:hAnsiTheme="minorHAnsi" w:cstheme="minorHAnsi"/>
          <w:color w:val="000000" w:themeColor="text1"/>
          <w:sz w:val="18"/>
          <w:szCs w:val="18"/>
          <w:lang w:val="pt-BR" w:eastAsia="el-GR"/>
        </w:rPr>
        <w:t xml:space="preserve"> </w:t>
      </w:r>
      <w:r w:rsidRPr="00137752">
        <w:rPr>
          <w:rFonts w:asciiTheme="minorHAnsi" w:hAnsiTheme="minorHAnsi" w:cstheme="minorHAnsi"/>
          <w:color w:val="000000" w:themeColor="text1"/>
          <w:sz w:val="18"/>
          <w:szCs w:val="18"/>
          <w:lang w:val="pt-BR" w:eastAsia="el-GR"/>
        </w:rPr>
        <w:t>https://doi.org/10.1088/1755-1315/1123/1/012089.</w:t>
      </w:r>
    </w:p>
    <w:p w14:paraId="4E0F0670" w14:textId="11021AB3" w:rsidR="00137752" w:rsidRDefault="00D4430E"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D4430E">
        <w:rPr>
          <w:rFonts w:asciiTheme="minorHAnsi" w:hAnsiTheme="minorHAnsi" w:cstheme="minorHAnsi"/>
          <w:color w:val="000000" w:themeColor="text1"/>
          <w:sz w:val="18"/>
          <w:szCs w:val="18"/>
          <w:lang w:val="pt-BR" w:eastAsia="el-GR"/>
        </w:rPr>
        <w:t xml:space="preserve">Papadopoulou </w:t>
      </w:r>
      <w:r>
        <w:rPr>
          <w:rFonts w:asciiTheme="minorHAnsi" w:hAnsiTheme="minorHAnsi" w:cstheme="minorHAnsi"/>
          <w:color w:val="000000" w:themeColor="text1"/>
          <w:sz w:val="18"/>
          <w:szCs w:val="18"/>
          <w:lang w:val="pt-BR" w:eastAsia="el-GR"/>
        </w:rPr>
        <w:t>I</w:t>
      </w:r>
      <w:r w:rsidR="001567FD" w:rsidRPr="001567FD">
        <w:rPr>
          <w:rFonts w:asciiTheme="minorHAnsi" w:hAnsiTheme="minorHAnsi" w:cstheme="minorHAnsi"/>
          <w:color w:val="000000" w:themeColor="text1"/>
          <w:sz w:val="18"/>
          <w:szCs w:val="18"/>
          <w:lang w:val="en-GB" w:eastAsia="el-GR"/>
        </w:rPr>
        <w:t xml:space="preserve">., </w:t>
      </w:r>
      <w:r w:rsidRPr="00D4430E">
        <w:rPr>
          <w:rFonts w:asciiTheme="minorHAnsi" w:hAnsiTheme="minorHAnsi" w:cstheme="minorHAnsi"/>
          <w:color w:val="000000" w:themeColor="text1"/>
          <w:sz w:val="18"/>
          <w:szCs w:val="18"/>
          <w:lang w:val="pt-BR" w:eastAsia="el-GR"/>
        </w:rPr>
        <w:t xml:space="preserve">Tzanetatos </w:t>
      </w:r>
      <w:r w:rsidR="001567FD">
        <w:rPr>
          <w:rFonts w:asciiTheme="minorHAnsi" w:hAnsiTheme="minorHAnsi" w:cstheme="minorHAnsi"/>
          <w:color w:val="000000" w:themeColor="text1"/>
          <w:sz w:val="18"/>
          <w:szCs w:val="18"/>
          <w:lang w:val="el-GR" w:eastAsia="el-GR"/>
        </w:rPr>
        <w:t>Δ</w:t>
      </w:r>
      <w:r w:rsidR="001567FD" w:rsidRPr="001567FD">
        <w:rPr>
          <w:rFonts w:asciiTheme="minorHAnsi" w:hAnsiTheme="minorHAnsi" w:cstheme="minorHAnsi"/>
          <w:color w:val="000000" w:themeColor="text1"/>
          <w:sz w:val="18"/>
          <w:szCs w:val="18"/>
          <w:lang w:val="en-GB" w:eastAsia="el-GR"/>
        </w:rPr>
        <w:t xml:space="preserve">. </w:t>
      </w:r>
      <w:r w:rsidRPr="00D4430E">
        <w:rPr>
          <w:rFonts w:asciiTheme="minorHAnsi" w:hAnsiTheme="minorHAnsi" w:cstheme="minorHAnsi"/>
          <w:color w:val="000000" w:themeColor="text1"/>
          <w:sz w:val="18"/>
          <w:szCs w:val="18"/>
          <w:lang w:val="pt-BR" w:eastAsia="el-GR"/>
        </w:rPr>
        <w:t>(2022)</w:t>
      </w:r>
      <w:r w:rsidR="001567FD" w:rsidRPr="00362ED9">
        <w:rPr>
          <w:rFonts w:asciiTheme="minorHAnsi" w:hAnsiTheme="minorHAnsi" w:cstheme="minorHAnsi"/>
          <w:color w:val="000000" w:themeColor="text1"/>
          <w:sz w:val="18"/>
          <w:szCs w:val="18"/>
          <w:lang w:val="en-GB" w:eastAsia="el-GR"/>
        </w:rPr>
        <w:t>,</w:t>
      </w:r>
      <w:r w:rsidRPr="00D4430E">
        <w:rPr>
          <w:rFonts w:asciiTheme="minorHAnsi" w:hAnsiTheme="minorHAnsi" w:cstheme="minorHAnsi"/>
          <w:color w:val="000000" w:themeColor="text1"/>
          <w:sz w:val="18"/>
          <w:szCs w:val="18"/>
          <w:lang w:val="pt-BR" w:eastAsia="el-GR"/>
        </w:rPr>
        <w:t xml:space="preserve"> Evaluating transport sustainability in metropolitan Athens through a cable car proposal as a partial alternative to the announced metro Line 4. IOP Conference Series: Earth and Environmental Science, Volume 1123, 3rd International Conference on Environmental Design (ICED2022), 22-23 October, Athens, Greece</w:t>
      </w:r>
    </w:p>
    <w:p w14:paraId="0B015B1A" w14:textId="77777777" w:rsidR="00500647" w:rsidRPr="00500647" w:rsidRDefault="00500647" w:rsidP="00221397">
      <w:pPr>
        <w:numPr>
          <w:ilvl w:val="6"/>
          <w:numId w:val="30"/>
        </w:numPr>
        <w:autoSpaceDE w:val="0"/>
        <w:autoSpaceDN w:val="0"/>
        <w:adjustRightInd w:val="0"/>
        <w:ind w:left="426" w:hanging="426"/>
        <w:jc w:val="both"/>
        <w:rPr>
          <w:rFonts w:asciiTheme="minorHAnsi" w:hAnsiTheme="minorHAnsi" w:cstheme="minorHAnsi"/>
          <w:color w:val="000000" w:themeColor="text1"/>
          <w:sz w:val="18"/>
          <w:szCs w:val="18"/>
          <w:lang w:val="pt-BR"/>
        </w:rPr>
      </w:pPr>
      <w:r w:rsidRPr="00500647">
        <w:rPr>
          <w:rFonts w:asciiTheme="minorHAnsi" w:hAnsiTheme="minorHAnsi" w:cstheme="minorHAnsi"/>
          <w:color w:val="000000" w:themeColor="text1"/>
          <w:sz w:val="18"/>
          <w:szCs w:val="18"/>
          <w:lang w:val="pt-BR"/>
        </w:rPr>
        <w:t>Gkaidatzi L-D., Tseliou A., Katsavounidou G, Zervas E. (2022), Investigation of the thermal environment in schoolyards under Mediterranean conditions. Contribution to bioclimatic conditions improvement with the application of mild interventions – The case study of a school within the urban environment. 3rd International conference of environmental design (ICED), Athens, Greece, 22-23 October.</w:t>
      </w:r>
    </w:p>
    <w:p w14:paraId="4E10A23A" w14:textId="77777777" w:rsidR="00500647" w:rsidRPr="00500647" w:rsidRDefault="00500647" w:rsidP="00221397">
      <w:pPr>
        <w:numPr>
          <w:ilvl w:val="6"/>
          <w:numId w:val="30"/>
        </w:numPr>
        <w:autoSpaceDE w:val="0"/>
        <w:autoSpaceDN w:val="0"/>
        <w:adjustRightInd w:val="0"/>
        <w:ind w:left="426" w:hanging="426"/>
        <w:jc w:val="both"/>
        <w:rPr>
          <w:rFonts w:asciiTheme="minorHAnsi" w:hAnsiTheme="minorHAnsi" w:cstheme="minorHAnsi"/>
          <w:color w:val="000000" w:themeColor="text1"/>
          <w:sz w:val="18"/>
          <w:szCs w:val="18"/>
          <w:lang w:val="pt-BR"/>
        </w:rPr>
      </w:pPr>
      <w:r w:rsidRPr="00500647">
        <w:rPr>
          <w:rFonts w:asciiTheme="minorHAnsi" w:hAnsiTheme="minorHAnsi" w:cstheme="minorHAnsi"/>
          <w:color w:val="000000" w:themeColor="text1"/>
          <w:sz w:val="18"/>
          <w:szCs w:val="18"/>
          <w:lang w:val="pt-BR"/>
        </w:rPr>
        <w:t>Zacharaki K., Tseliou A., Rapsomanikis N., Zervas E. (2022), Use of new indices for the quantification of climate change based on air temperature variability. 3rd International conference of environmental design (ICED), Athens, Greece, 22-23 October.</w:t>
      </w:r>
    </w:p>
    <w:p w14:paraId="03A2877A" w14:textId="77777777" w:rsidR="00500647" w:rsidRDefault="00500647" w:rsidP="00221397">
      <w:pPr>
        <w:numPr>
          <w:ilvl w:val="6"/>
          <w:numId w:val="30"/>
        </w:numPr>
        <w:autoSpaceDE w:val="0"/>
        <w:autoSpaceDN w:val="0"/>
        <w:adjustRightInd w:val="0"/>
        <w:ind w:left="426" w:hanging="426"/>
        <w:jc w:val="both"/>
        <w:rPr>
          <w:rFonts w:asciiTheme="minorHAnsi" w:hAnsiTheme="minorHAnsi" w:cstheme="minorHAnsi"/>
          <w:color w:val="000000" w:themeColor="text1"/>
          <w:sz w:val="18"/>
          <w:szCs w:val="18"/>
          <w:lang w:val="pt-BR"/>
        </w:rPr>
      </w:pPr>
      <w:r w:rsidRPr="00500647">
        <w:rPr>
          <w:rFonts w:asciiTheme="minorHAnsi" w:hAnsiTheme="minorHAnsi" w:cstheme="minorHAnsi"/>
          <w:color w:val="000000" w:themeColor="text1"/>
          <w:sz w:val="18"/>
          <w:szCs w:val="18"/>
          <w:lang w:val="pt-BR"/>
        </w:rPr>
        <w:t>Zacharaki K., Tseliou A., Rapsomanikis N., and Zervas E. (2022), New temperature indices for the estimation of temperature variability in Athens’s greater area. 3rd International conference of environmental design (ICED), Athens, Greece, 22-23 October.</w:t>
      </w:r>
    </w:p>
    <w:p w14:paraId="2DC5A6B7" w14:textId="4B2FCB99" w:rsidR="00A45B31" w:rsidRPr="00500647" w:rsidRDefault="00A45B31" w:rsidP="00221397">
      <w:pPr>
        <w:numPr>
          <w:ilvl w:val="6"/>
          <w:numId w:val="30"/>
        </w:numPr>
        <w:autoSpaceDE w:val="0"/>
        <w:autoSpaceDN w:val="0"/>
        <w:adjustRightInd w:val="0"/>
        <w:ind w:left="426" w:hanging="426"/>
        <w:jc w:val="both"/>
        <w:rPr>
          <w:rFonts w:asciiTheme="minorHAnsi" w:hAnsiTheme="minorHAnsi" w:cstheme="minorHAnsi"/>
          <w:color w:val="000000" w:themeColor="text1"/>
          <w:sz w:val="18"/>
          <w:szCs w:val="18"/>
          <w:lang w:val="pt-BR"/>
        </w:rPr>
      </w:pPr>
      <w:r w:rsidRPr="00500647">
        <w:rPr>
          <w:rFonts w:asciiTheme="minorHAnsi" w:hAnsiTheme="minorHAnsi" w:cstheme="minorHAnsi"/>
          <w:color w:val="000000" w:themeColor="text1"/>
          <w:sz w:val="18"/>
          <w:szCs w:val="18"/>
          <w:lang w:val="pt-BR"/>
        </w:rPr>
        <w:t>Louka, V., Arabatzis, G., Kantartzis, A., (2022) The infrastructure contribution to the regional development and the environmental protection: Typologies of regional units based on forest operations engineering. IOP Conference Series: Earth and Environmental Sciencethis link is disabled, 2022, 1123(1), 012010</w:t>
      </w:r>
    </w:p>
    <w:p w14:paraId="0CADBB32" w14:textId="1F72B30D" w:rsidR="00A45B31" w:rsidRPr="00B63212" w:rsidRDefault="00A45B31" w:rsidP="00221397">
      <w:pPr>
        <w:numPr>
          <w:ilvl w:val="6"/>
          <w:numId w:val="30"/>
        </w:numPr>
        <w:tabs>
          <w:tab w:val="num" w:pos="5892"/>
        </w:tabs>
        <w:autoSpaceDE w:val="0"/>
        <w:autoSpaceDN w:val="0"/>
        <w:adjustRightInd w:val="0"/>
        <w:ind w:left="426" w:hanging="426"/>
        <w:jc w:val="both"/>
        <w:rPr>
          <w:rFonts w:asciiTheme="minorHAnsi" w:hAnsiTheme="minorHAnsi" w:cstheme="minorHAnsi"/>
          <w:color w:val="000000" w:themeColor="text1"/>
          <w:sz w:val="18"/>
          <w:szCs w:val="18"/>
          <w:lang w:val="pt-BR"/>
        </w:rPr>
      </w:pPr>
      <w:r w:rsidRPr="00B63212">
        <w:rPr>
          <w:rFonts w:asciiTheme="minorHAnsi" w:hAnsiTheme="minorHAnsi" w:cstheme="minorHAnsi"/>
          <w:color w:val="000000" w:themeColor="text1"/>
          <w:sz w:val="18"/>
          <w:szCs w:val="18"/>
          <w:lang w:val="pt-BR"/>
        </w:rPr>
        <w:t>Tsimnadis, K., Kyriakopoulos, G.L., Arabatzis, G., Zervas, E. (2022), Waste collection and treatment networks with source separation from Mobile Green Points (MGP): Citizens awareness and spatial planning for the collection of clean recyclable materials. IOP Conference Series: Earth and Environmental Sciencethis link is disabled, 2022, 1123(1), 012069.</w:t>
      </w:r>
    </w:p>
    <w:p w14:paraId="450474A7" w14:textId="13BC2077" w:rsidR="00281936" w:rsidRDefault="00281936" w:rsidP="00221397">
      <w:pPr>
        <w:numPr>
          <w:ilvl w:val="6"/>
          <w:numId w:val="30"/>
        </w:numPr>
        <w:tabs>
          <w:tab w:val="num" w:pos="5892"/>
        </w:tabs>
        <w:autoSpaceDE w:val="0"/>
        <w:autoSpaceDN w:val="0"/>
        <w:adjustRightInd w:val="0"/>
        <w:ind w:left="426" w:hanging="426"/>
        <w:jc w:val="both"/>
        <w:rPr>
          <w:rFonts w:asciiTheme="minorHAnsi" w:hAnsiTheme="minorHAnsi" w:cstheme="minorHAnsi"/>
          <w:color w:val="000000" w:themeColor="text1"/>
          <w:sz w:val="18"/>
          <w:szCs w:val="18"/>
          <w:lang w:val="pt-BR"/>
        </w:rPr>
      </w:pPr>
      <w:r w:rsidRPr="00281936">
        <w:rPr>
          <w:rFonts w:asciiTheme="minorHAnsi" w:hAnsiTheme="minorHAnsi" w:cstheme="minorHAnsi"/>
          <w:color w:val="000000" w:themeColor="text1"/>
          <w:sz w:val="18"/>
          <w:szCs w:val="18"/>
          <w:lang w:val="pt-BR"/>
        </w:rPr>
        <w:t>Chrysanidis T., Nalmpantis D. (2022), Evaluation of alternative mobility scenarios in the post-COVID-19 period with the use of Multi-Actor Multi-Criteria Analysis (MAMCA), 3rd International Conference on Environmental Design (ICED2022), 22-23 October, Athens, Greece</w:t>
      </w:r>
    </w:p>
    <w:p w14:paraId="50FB040B" w14:textId="77777777" w:rsidR="0009420C" w:rsidRDefault="00281936" w:rsidP="00221397">
      <w:pPr>
        <w:numPr>
          <w:ilvl w:val="6"/>
          <w:numId w:val="30"/>
        </w:numPr>
        <w:tabs>
          <w:tab w:val="num" w:pos="5892"/>
        </w:tabs>
        <w:autoSpaceDE w:val="0"/>
        <w:autoSpaceDN w:val="0"/>
        <w:adjustRightInd w:val="0"/>
        <w:ind w:left="426" w:hanging="426"/>
        <w:jc w:val="both"/>
        <w:rPr>
          <w:rFonts w:asciiTheme="minorHAnsi" w:hAnsiTheme="minorHAnsi" w:cstheme="minorHAnsi"/>
          <w:color w:val="000000" w:themeColor="text1"/>
          <w:sz w:val="18"/>
          <w:szCs w:val="18"/>
          <w:lang w:val="pt-BR"/>
        </w:rPr>
      </w:pPr>
      <w:r w:rsidRPr="00281936">
        <w:rPr>
          <w:rFonts w:asciiTheme="minorHAnsi" w:hAnsiTheme="minorHAnsi" w:cstheme="minorHAnsi"/>
          <w:color w:val="000000" w:themeColor="text1"/>
          <w:sz w:val="18"/>
          <w:szCs w:val="18"/>
          <w:lang w:val="pt-BR"/>
        </w:rPr>
        <w:t>Gouni V., Kehagia F., Nalmpantis D. (2022), The future of public transport in the era of sharing economy: the view of transport operators. 3rd International Conference on Environmental Design (ICED2022), 22-23 October, Athens, Greece</w:t>
      </w:r>
    </w:p>
    <w:p w14:paraId="21D8FFB6" w14:textId="77777777" w:rsidR="00CB2462" w:rsidRDefault="0009420C" w:rsidP="00221397">
      <w:pPr>
        <w:numPr>
          <w:ilvl w:val="6"/>
          <w:numId w:val="30"/>
        </w:numPr>
        <w:tabs>
          <w:tab w:val="num" w:pos="5892"/>
        </w:tabs>
        <w:autoSpaceDE w:val="0"/>
        <w:autoSpaceDN w:val="0"/>
        <w:adjustRightInd w:val="0"/>
        <w:ind w:left="426" w:hanging="426"/>
        <w:jc w:val="both"/>
        <w:rPr>
          <w:rFonts w:asciiTheme="minorHAnsi" w:hAnsiTheme="minorHAnsi" w:cstheme="minorHAnsi"/>
          <w:color w:val="000000" w:themeColor="text1"/>
          <w:sz w:val="18"/>
          <w:szCs w:val="18"/>
          <w:lang w:val="pt-BR"/>
        </w:rPr>
      </w:pPr>
      <w:r w:rsidRPr="0009420C">
        <w:rPr>
          <w:rFonts w:asciiTheme="minorHAnsi" w:hAnsiTheme="minorHAnsi" w:cstheme="minorHAnsi"/>
          <w:color w:val="000000" w:themeColor="text1"/>
          <w:sz w:val="18"/>
          <w:szCs w:val="18"/>
          <w:lang w:val="pt-BR"/>
        </w:rPr>
        <w:t xml:space="preserve">Agiannidis I., Vranna A. &amp; Sarigianni P. </w:t>
      </w:r>
      <w:r>
        <w:rPr>
          <w:rFonts w:asciiTheme="minorHAnsi" w:hAnsiTheme="minorHAnsi" w:cstheme="minorHAnsi"/>
          <w:color w:val="000000" w:themeColor="text1"/>
          <w:sz w:val="18"/>
          <w:szCs w:val="18"/>
          <w:lang w:val="pt-BR"/>
        </w:rPr>
        <w:t>(</w:t>
      </w:r>
      <w:r w:rsidRPr="0009420C">
        <w:rPr>
          <w:rFonts w:asciiTheme="minorHAnsi" w:hAnsiTheme="minorHAnsi" w:cstheme="minorHAnsi"/>
          <w:color w:val="000000" w:themeColor="text1"/>
          <w:sz w:val="18"/>
          <w:szCs w:val="18"/>
          <w:lang w:val="pt-BR"/>
        </w:rPr>
        <w:t>2022</w:t>
      </w:r>
      <w:r>
        <w:rPr>
          <w:rFonts w:asciiTheme="minorHAnsi" w:hAnsiTheme="minorHAnsi" w:cstheme="minorHAnsi"/>
          <w:color w:val="000000" w:themeColor="text1"/>
          <w:sz w:val="18"/>
          <w:szCs w:val="18"/>
          <w:lang w:val="pt-BR"/>
        </w:rPr>
        <w:t>),</w:t>
      </w:r>
      <w:r w:rsidRPr="0009420C">
        <w:rPr>
          <w:rFonts w:asciiTheme="minorHAnsi" w:hAnsiTheme="minorHAnsi" w:cstheme="minorHAnsi"/>
          <w:color w:val="000000" w:themeColor="text1"/>
          <w:sz w:val="18"/>
          <w:szCs w:val="18"/>
          <w:lang w:val="pt-BR"/>
        </w:rPr>
        <w:t xml:space="preserve"> The impact of climate change on the risk of hydro-meteorological disasters, Proc. Int. Conf. Planning, challenges of disaster management and resilience (ICPCDMR). Athens 11-13 Feb.</w:t>
      </w:r>
    </w:p>
    <w:p w14:paraId="54DAA855" w14:textId="77777777" w:rsidR="002054E2" w:rsidRDefault="00CB2462" w:rsidP="00221397">
      <w:pPr>
        <w:numPr>
          <w:ilvl w:val="6"/>
          <w:numId w:val="30"/>
        </w:numPr>
        <w:tabs>
          <w:tab w:val="num" w:pos="5892"/>
        </w:tabs>
        <w:autoSpaceDE w:val="0"/>
        <w:autoSpaceDN w:val="0"/>
        <w:adjustRightInd w:val="0"/>
        <w:ind w:left="426" w:hanging="426"/>
        <w:jc w:val="both"/>
        <w:rPr>
          <w:rFonts w:asciiTheme="minorHAnsi" w:hAnsiTheme="minorHAnsi" w:cstheme="minorHAnsi"/>
          <w:color w:val="000000" w:themeColor="text1"/>
          <w:sz w:val="18"/>
          <w:szCs w:val="18"/>
          <w:lang w:val="pt-BR"/>
        </w:rPr>
      </w:pPr>
      <w:r w:rsidRPr="00CB2462">
        <w:rPr>
          <w:rFonts w:asciiTheme="minorHAnsi" w:hAnsiTheme="minorHAnsi" w:cstheme="minorHAnsi"/>
          <w:color w:val="000000" w:themeColor="text1"/>
          <w:sz w:val="18"/>
          <w:szCs w:val="18"/>
          <w:lang w:val="pt-BR"/>
        </w:rPr>
        <w:t>Karali I., Giannarou S., Zervas E. (2022), Energy consumption in Greek school buildings as a function of the climate zone. 3rd International Conference on Environmental Design (ICED2022), 22-23 October 2022, Hybrid (Athens, Greece and Online). IOP Conference Series Earth and Environmental Science 1123(1):012046. doi: 10.1088/1755-1315/1123/1/012046.</w:t>
      </w:r>
    </w:p>
    <w:p w14:paraId="1B876282" w14:textId="20733523" w:rsidR="002054E2" w:rsidRDefault="00CB2462" w:rsidP="00221397">
      <w:pPr>
        <w:numPr>
          <w:ilvl w:val="6"/>
          <w:numId w:val="30"/>
        </w:numPr>
        <w:tabs>
          <w:tab w:val="num" w:pos="5892"/>
        </w:tabs>
        <w:autoSpaceDE w:val="0"/>
        <w:autoSpaceDN w:val="0"/>
        <w:adjustRightInd w:val="0"/>
        <w:ind w:left="426" w:hanging="426"/>
        <w:jc w:val="both"/>
        <w:rPr>
          <w:rFonts w:asciiTheme="minorHAnsi" w:hAnsiTheme="minorHAnsi" w:cstheme="minorHAnsi"/>
          <w:color w:val="000000" w:themeColor="text1"/>
          <w:sz w:val="18"/>
          <w:szCs w:val="18"/>
          <w:lang w:val="pt-BR"/>
        </w:rPr>
      </w:pPr>
      <w:r w:rsidRPr="002054E2">
        <w:rPr>
          <w:rFonts w:asciiTheme="minorHAnsi" w:hAnsiTheme="minorHAnsi" w:cstheme="minorHAnsi"/>
          <w:color w:val="000000" w:themeColor="text1"/>
          <w:sz w:val="18"/>
          <w:szCs w:val="18"/>
          <w:lang w:val="pt-BR"/>
        </w:rPr>
        <w:t>Laridou S., Giannarou S., Zervas E. (2022),</w:t>
      </w:r>
      <w:r w:rsidR="003B7BB0">
        <w:rPr>
          <w:rFonts w:asciiTheme="minorHAnsi" w:hAnsiTheme="minorHAnsi" w:cstheme="minorHAnsi"/>
          <w:color w:val="000000" w:themeColor="text1"/>
          <w:sz w:val="18"/>
          <w:szCs w:val="18"/>
          <w:lang w:val="pt-BR"/>
        </w:rPr>
        <w:t xml:space="preserve"> </w:t>
      </w:r>
      <w:r w:rsidRPr="002054E2">
        <w:rPr>
          <w:rFonts w:asciiTheme="minorHAnsi" w:hAnsiTheme="minorHAnsi" w:cstheme="minorHAnsi"/>
          <w:color w:val="000000" w:themeColor="text1"/>
          <w:sz w:val="18"/>
          <w:szCs w:val="18"/>
          <w:lang w:val="pt-BR"/>
        </w:rPr>
        <w:t>Opinion of construction professionals for the implementation of sustainable construction strategies. 3rd International Conference on Environmental Design (ICED2022), 22-23 October 2022, Hybrid (Athens, Greece and Online). IOP Conference Series Earth and Environmental Science 1123(1):012047. doi: 10.1088/1755-1315/1123/1/012047.</w:t>
      </w:r>
    </w:p>
    <w:p w14:paraId="51800028" w14:textId="172FA7CD" w:rsidR="00CB2462" w:rsidRPr="002054E2" w:rsidRDefault="00CB2462" w:rsidP="00221397">
      <w:pPr>
        <w:numPr>
          <w:ilvl w:val="6"/>
          <w:numId w:val="30"/>
        </w:numPr>
        <w:tabs>
          <w:tab w:val="num" w:pos="5892"/>
        </w:tabs>
        <w:autoSpaceDE w:val="0"/>
        <w:autoSpaceDN w:val="0"/>
        <w:adjustRightInd w:val="0"/>
        <w:ind w:left="426" w:hanging="426"/>
        <w:jc w:val="both"/>
        <w:rPr>
          <w:rFonts w:asciiTheme="minorHAnsi" w:hAnsiTheme="minorHAnsi" w:cstheme="minorHAnsi"/>
          <w:color w:val="000000" w:themeColor="text1"/>
          <w:sz w:val="18"/>
          <w:szCs w:val="18"/>
          <w:lang w:val="pt-BR"/>
        </w:rPr>
      </w:pPr>
      <w:r w:rsidRPr="002054E2">
        <w:rPr>
          <w:rFonts w:asciiTheme="minorHAnsi" w:hAnsiTheme="minorHAnsi" w:cstheme="minorHAnsi"/>
          <w:color w:val="000000" w:themeColor="text1"/>
          <w:sz w:val="18"/>
          <w:szCs w:val="18"/>
          <w:lang w:val="pt-BR"/>
        </w:rPr>
        <w:t>Galanaki T., Giannarou S., Zervas E. (2022),</w:t>
      </w:r>
      <w:r w:rsidR="003B7BB0">
        <w:rPr>
          <w:rFonts w:asciiTheme="minorHAnsi" w:hAnsiTheme="minorHAnsi" w:cstheme="minorHAnsi"/>
          <w:color w:val="000000" w:themeColor="text1"/>
          <w:sz w:val="18"/>
          <w:szCs w:val="18"/>
          <w:lang w:val="pt-BR"/>
        </w:rPr>
        <w:t xml:space="preserve"> </w:t>
      </w:r>
      <w:r w:rsidRPr="002054E2">
        <w:rPr>
          <w:rFonts w:asciiTheme="minorHAnsi" w:hAnsiTheme="minorHAnsi" w:cstheme="minorHAnsi"/>
          <w:color w:val="000000" w:themeColor="text1"/>
          <w:sz w:val="18"/>
          <w:szCs w:val="18"/>
          <w:lang w:val="pt-BR"/>
        </w:rPr>
        <w:t>Energy efficiency of Greek school buildings and cost of bioclimatic interventions. 3rd International Conference on Environmental Design (ICED2022), 22-23 October 2022, Hybrid (Athens, Greece and Online). IOP Conference Series Earth and Environmental Science 1123(1):012048. doi:</w:t>
      </w:r>
      <w:r w:rsidR="003B7BB0">
        <w:rPr>
          <w:rFonts w:asciiTheme="minorHAnsi" w:hAnsiTheme="minorHAnsi" w:cstheme="minorHAnsi"/>
          <w:color w:val="000000" w:themeColor="text1"/>
          <w:sz w:val="18"/>
          <w:szCs w:val="18"/>
          <w:lang w:val="pt-BR"/>
        </w:rPr>
        <w:t xml:space="preserve"> </w:t>
      </w:r>
      <w:r w:rsidRPr="002054E2">
        <w:rPr>
          <w:rFonts w:asciiTheme="minorHAnsi" w:hAnsiTheme="minorHAnsi" w:cstheme="minorHAnsi"/>
          <w:color w:val="000000" w:themeColor="text1"/>
          <w:sz w:val="18"/>
          <w:szCs w:val="18"/>
          <w:lang w:val="pt-BR"/>
        </w:rPr>
        <w:t>10.1088/1755-1315/1123/1/012048.</w:t>
      </w:r>
    </w:p>
    <w:p w14:paraId="344EDC98" w14:textId="1081692E" w:rsidR="00407996" w:rsidRPr="00310EC7" w:rsidRDefault="00407996" w:rsidP="00221397">
      <w:pPr>
        <w:numPr>
          <w:ilvl w:val="6"/>
          <w:numId w:val="30"/>
        </w:numPr>
        <w:tabs>
          <w:tab w:val="num" w:pos="5892"/>
        </w:tabs>
        <w:autoSpaceDE w:val="0"/>
        <w:autoSpaceDN w:val="0"/>
        <w:adjustRightInd w:val="0"/>
        <w:ind w:left="426" w:hanging="426"/>
        <w:jc w:val="both"/>
        <w:rPr>
          <w:rFonts w:asciiTheme="minorHAnsi" w:hAnsiTheme="minorHAnsi" w:cstheme="minorHAnsi"/>
          <w:color w:val="000000" w:themeColor="text1"/>
          <w:sz w:val="18"/>
          <w:szCs w:val="18"/>
          <w:lang w:val="pt-BR"/>
        </w:rPr>
      </w:pPr>
      <w:r w:rsidRPr="00310EC7">
        <w:rPr>
          <w:rFonts w:asciiTheme="minorHAnsi" w:hAnsiTheme="minorHAnsi" w:cstheme="minorHAnsi"/>
          <w:color w:val="000000" w:themeColor="text1"/>
          <w:sz w:val="18"/>
          <w:szCs w:val="18"/>
          <w:lang w:val="pt-BR"/>
        </w:rPr>
        <w:t>Pamporis V, Micheli A</w:t>
      </w:r>
      <w:r w:rsidR="004B28E1" w:rsidRPr="00310EC7">
        <w:rPr>
          <w:rFonts w:asciiTheme="minorHAnsi" w:hAnsiTheme="minorHAnsi" w:cstheme="minorHAnsi"/>
          <w:color w:val="000000" w:themeColor="text1"/>
          <w:sz w:val="18"/>
          <w:szCs w:val="18"/>
          <w:lang w:val="pt-BR"/>
        </w:rPr>
        <w:t xml:space="preserve"> </w:t>
      </w:r>
      <w:r w:rsidRPr="00310EC7">
        <w:rPr>
          <w:rFonts w:asciiTheme="minorHAnsi" w:hAnsiTheme="minorHAnsi" w:cstheme="minorHAnsi"/>
          <w:color w:val="000000" w:themeColor="text1"/>
          <w:sz w:val="18"/>
          <w:szCs w:val="18"/>
          <w:lang w:val="pt-BR"/>
        </w:rPr>
        <w:t>(2022)</w:t>
      </w:r>
      <w:r w:rsidR="004B28E1" w:rsidRPr="00310EC7">
        <w:rPr>
          <w:rFonts w:asciiTheme="minorHAnsi" w:hAnsiTheme="minorHAnsi" w:cstheme="minorHAnsi"/>
          <w:color w:val="000000" w:themeColor="text1"/>
          <w:sz w:val="18"/>
          <w:szCs w:val="18"/>
          <w:lang w:val="pt-BR"/>
        </w:rPr>
        <w:t>,</w:t>
      </w:r>
      <w:r w:rsidRPr="00310EC7">
        <w:rPr>
          <w:rFonts w:asciiTheme="minorHAnsi" w:hAnsiTheme="minorHAnsi" w:cstheme="minorHAnsi"/>
          <w:color w:val="000000" w:themeColor="text1"/>
          <w:sz w:val="18"/>
          <w:szCs w:val="18"/>
          <w:lang w:val="pt-BR"/>
        </w:rPr>
        <w:t xml:space="preserve"> The image of the urban space. Social semiotics readings, data, and assumptions IOP Conf. Ser.: Earth Environ. Sci. 1123 012026 DOI 10.1088/1755-1315/1123/1/012026 </w:t>
      </w:r>
      <w:r w:rsidRPr="00310EC7">
        <w:rPr>
          <w:rFonts w:asciiTheme="minorHAnsi" w:hAnsiTheme="minorHAnsi" w:cstheme="minorHAnsi"/>
          <w:color w:val="000000" w:themeColor="text1"/>
          <w:sz w:val="18"/>
          <w:szCs w:val="18"/>
          <w:lang w:val="pt-BR"/>
        </w:rPr>
        <w:fldChar w:fldCharType="begin"/>
      </w:r>
      <w:r w:rsidRPr="00310EC7">
        <w:rPr>
          <w:rFonts w:asciiTheme="minorHAnsi" w:hAnsiTheme="minorHAnsi" w:cstheme="minorHAnsi"/>
          <w:color w:val="000000" w:themeColor="text1"/>
          <w:sz w:val="18"/>
          <w:szCs w:val="18"/>
          <w:lang w:val="pt-BR"/>
        </w:rPr>
        <w:instrText xml:space="preserve"> HYPERLINK "https://iopscience.iop.org/article/10.1088/1755-1315/1123/1/012026" </w:instrText>
      </w:r>
      <w:r w:rsidRPr="00310EC7">
        <w:rPr>
          <w:rFonts w:asciiTheme="minorHAnsi" w:hAnsiTheme="minorHAnsi" w:cstheme="minorHAnsi"/>
          <w:color w:val="000000" w:themeColor="text1"/>
          <w:sz w:val="18"/>
          <w:szCs w:val="18"/>
          <w:lang w:val="pt-BR"/>
        </w:rPr>
        <w:fldChar w:fldCharType="separate"/>
      </w:r>
      <w:r w:rsidRPr="00310EC7">
        <w:rPr>
          <w:rStyle w:val="-"/>
          <w:rFonts w:asciiTheme="minorHAnsi" w:hAnsiTheme="minorHAnsi" w:cstheme="minorHAnsi"/>
          <w:sz w:val="18"/>
          <w:szCs w:val="18"/>
          <w:lang w:val="pt-BR"/>
        </w:rPr>
        <w:t>https://iopscience.iop.org/article/10.1088/1755-1315/1123/1/012026</w:t>
      </w:r>
      <w:r w:rsidRPr="00310EC7">
        <w:rPr>
          <w:rFonts w:asciiTheme="minorHAnsi" w:hAnsiTheme="minorHAnsi" w:cstheme="minorHAnsi"/>
          <w:color w:val="000000" w:themeColor="text1"/>
          <w:sz w:val="18"/>
          <w:szCs w:val="18"/>
          <w:lang w:val="pt-BR"/>
        </w:rPr>
        <w:fldChar w:fldCharType="end"/>
      </w:r>
    </w:p>
    <w:p w14:paraId="741C28A7" w14:textId="756E5926" w:rsidR="002054E2" w:rsidRDefault="002054E2" w:rsidP="00221397">
      <w:pPr>
        <w:numPr>
          <w:ilvl w:val="6"/>
          <w:numId w:val="30"/>
        </w:numPr>
        <w:autoSpaceDE w:val="0"/>
        <w:autoSpaceDN w:val="0"/>
        <w:adjustRightInd w:val="0"/>
        <w:ind w:left="426" w:hanging="426"/>
        <w:jc w:val="both"/>
        <w:rPr>
          <w:rFonts w:asciiTheme="minorHAnsi" w:hAnsiTheme="minorHAnsi" w:cstheme="minorHAnsi"/>
          <w:color w:val="000000" w:themeColor="text1"/>
          <w:sz w:val="18"/>
          <w:szCs w:val="18"/>
          <w:lang w:val="pt-BR"/>
        </w:rPr>
      </w:pPr>
      <w:r w:rsidRPr="002054E2">
        <w:rPr>
          <w:rFonts w:asciiTheme="minorHAnsi" w:hAnsiTheme="minorHAnsi" w:cstheme="minorHAnsi"/>
          <w:color w:val="000000" w:themeColor="text1"/>
          <w:sz w:val="18"/>
          <w:szCs w:val="18"/>
          <w:lang w:val="pt-BR"/>
        </w:rPr>
        <w:t>Teskou, M., Ilia, I.</w:t>
      </w:r>
      <w:r>
        <w:rPr>
          <w:rFonts w:asciiTheme="minorHAnsi" w:hAnsiTheme="minorHAnsi" w:cstheme="minorHAnsi"/>
          <w:color w:val="000000" w:themeColor="text1"/>
          <w:sz w:val="18"/>
          <w:szCs w:val="18"/>
          <w:lang w:val="pt-BR"/>
        </w:rPr>
        <w:t xml:space="preserve"> (</w:t>
      </w:r>
      <w:r w:rsidRPr="002054E2">
        <w:rPr>
          <w:rFonts w:asciiTheme="minorHAnsi" w:hAnsiTheme="minorHAnsi" w:cstheme="minorHAnsi"/>
          <w:color w:val="000000" w:themeColor="text1"/>
          <w:sz w:val="18"/>
          <w:szCs w:val="18"/>
          <w:lang w:val="pt-BR"/>
        </w:rPr>
        <w:t>2022</w:t>
      </w:r>
      <w:r>
        <w:rPr>
          <w:rFonts w:asciiTheme="minorHAnsi" w:hAnsiTheme="minorHAnsi" w:cstheme="minorHAnsi"/>
          <w:color w:val="000000" w:themeColor="text1"/>
          <w:sz w:val="18"/>
          <w:szCs w:val="18"/>
          <w:lang w:val="pt-BR"/>
        </w:rPr>
        <w:t>),</w:t>
      </w:r>
      <w:r w:rsidRPr="002054E2">
        <w:rPr>
          <w:rFonts w:asciiTheme="minorHAnsi" w:hAnsiTheme="minorHAnsi" w:cstheme="minorHAnsi"/>
          <w:color w:val="000000" w:themeColor="text1"/>
          <w:sz w:val="18"/>
          <w:szCs w:val="18"/>
          <w:lang w:val="pt-BR"/>
        </w:rPr>
        <w:t xml:space="preserve"> Effects on the Natural and Man-Made Environment from the Occurrence of Floods in Areas of the Western Sector of Athens. 16th International Congress of the Geological Society of Greece, 2022, Patra, Greece, pp.402-404</w:t>
      </w:r>
    </w:p>
    <w:p w14:paraId="6E63F899" w14:textId="77777777" w:rsidR="00137752" w:rsidRDefault="00137752" w:rsidP="00221397">
      <w:pPr>
        <w:pStyle w:val="af0"/>
        <w:numPr>
          <w:ilvl w:val="6"/>
          <w:numId w:val="30"/>
        </w:numPr>
        <w:ind w:left="426" w:hanging="426"/>
        <w:jc w:val="both"/>
        <w:rPr>
          <w:rFonts w:asciiTheme="minorHAnsi" w:hAnsiTheme="minorHAnsi" w:cstheme="minorHAnsi"/>
          <w:color w:val="000000" w:themeColor="text1"/>
          <w:sz w:val="18"/>
          <w:szCs w:val="18"/>
          <w:lang w:val="pt-BR" w:eastAsia="el-GR"/>
        </w:rPr>
      </w:pPr>
      <w:r w:rsidRPr="00137752">
        <w:rPr>
          <w:rFonts w:asciiTheme="minorHAnsi" w:hAnsiTheme="minorHAnsi" w:cstheme="minorHAnsi"/>
          <w:color w:val="000000" w:themeColor="text1"/>
          <w:sz w:val="18"/>
          <w:szCs w:val="18"/>
          <w:lang w:val="pt-BR" w:eastAsia="el-GR"/>
        </w:rPr>
        <w:t>Skoulikaris Ch. (2023), Hydrodiplomacy and climate change: an assessment on the transboundary river basins of Greece, The 7th International Electronic Conference on Water Sciences “Adaptive Water Resources Management in an Era of Changing Climatic, Environmental and Social Conditions”, 15–30 March 2023.</w:t>
      </w:r>
    </w:p>
    <w:p w14:paraId="3C76D1F2" w14:textId="77777777" w:rsidR="00E80D79" w:rsidRPr="003F5E65" w:rsidRDefault="00E80D79" w:rsidP="00E80D79">
      <w:pPr>
        <w:numPr>
          <w:ilvl w:val="6"/>
          <w:numId w:val="30"/>
        </w:numPr>
        <w:shd w:val="clear" w:color="auto" w:fill="FFFFFF"/>
        <w:tabs>
          <w:tab w:val="clear" w:pos="502"/>
          <w:tab w:val="num" w:pos="5040"/>
          <w:tab w:val="num" w:pos="5892"/>
        </w:tabs>
        <w:autoSpaceDE w:val="0"/>
        <w:autoSpaceDN w:val="0"/>
        <w:adjustRightInd w:val="0"/>
        <w:ind w:left="426" w:hanging="426"/>
        <w:jc w:val="both"/>
        <w:rPr>
          <w:rFonts w:asciiTheme="minorHAnsi" w:hAnsiTheme="minorHAnsi" w:cstheme="minorHAnsi"/>
          <w:color w:val="2E2E2E"/>
          <w:sz w:val="18"/>
          <w:szCs w:val="18"/>
          <w:lang w:val="en-US"/>
        </w:rPr>
      </w:pPr>
      <w:proofErr w:type="spellStart"/>
      <w:r w:rsidRPr="003F5E65">
        <w:rPr>
          <w:rFonts w:asciiTheme="minorHAnsi" w:hAnsiTheme="minorHAnsi" w:cstheme="minorHAnsi"/>
          <w:color w:val="000000" w:themeColor="text1"/>
          <w:sz w:val="18"/>
          <w:szCs w:val="18"/>
          <w:shd w:val="clear" w:color="auto" w:fill="FFFFFF"/>
          <w:lang w:val="en-US"/>
        </w:rPr>
        <w:t>Tilkeridis</w:t>
      </w:r>
      <w:proofErr w:type="spellEnd"/>
      <w:r w:rsidRPr="003F5E65">
        <w:rPr>
          <w:rFonts w:asciiTheme="minorHAnsi" w:hAnsiTheme="minorHAnsi" w:cstheme="minorHAnsi"/>
          <w:color w:val="000000" w:themeColor="text1"/>
          <w:sz w:val="18"/>
          <w:szCs w:val="18"/>
          <w:shd w:val="clear" w:color="auto" w:fill="FFFFFF"/>
          <w:lang w:val="en-US"/>
        </w:rPr>
        <w:t xml:space="preserve"> A., </w:t>
      </w:r>
      <w:proofErr w:type="spellStart"/>
      <w:r w:rsidRPr="003F5E65">
        <w:rPr>
          <w:rFonts w:asciiTheme="minorHAnsi" w:hAnsiTheme="minorHAnsi" w:cstheme="minorHAnsi"/>
          <w:color w:val="000000" w:themeColor="text1"/>
          <w:sz w:val="18"/>
          <w:szCs w:val="18"/>
          <w:shd w:val="clear" w:color="auto" w:fill="FFFFFF"/>
          <w:lang w:val="en-US"/>
        </w:rPr>
        <w:t>Gizani</w:t>
      </w:r>
      <w:proofErr w:type="spellEnd"/>
      <w:r w:rsidRPr="003F5E65">
        <w:rPr>
          <w:rFonts w:asciiTheme="minorHAnsi" w:hAnsiTheme="minorHAnsi" w:cstheme="minorHAnsi"/>
          <w:color w:val="000000" w:themeColor="text1"/>
          <w:sz w:val="18"/>
          <w:szCs w:val="18"/>
          <w:shd w:val="clear" w:color="auto" w:fill="FFFFFF"/>
          <w:lang w:val="en-US"/>
        </w:rPr>
        <w:t xml:space="preserve"> N., Zervas</w:t>
      </w:r>
      <w:r w:rsidRPr="003F5E65">
        <w:rPr>
          <w:rFonts w:asciiTheme="minorHAnsi" w:hAnsiTheme="minorHAnsi" w:cstheme="minorHAnsi"/>
          <w:color w:val="000000" w:themeColor="text1"/>
          <w:sz w:val="18"/>
          <w:szCs w:val="18"/>
          <w:lang w:val="en-US"/>
        </w:rPr>
        <w:t xml:space="preserve"> E. (2022), </w:t>
      </w:r>
      <w:r w:rsidR="00F70895">
        <w:fldChar w:fldCharType="begin"/>
      </w:r>
      <w:r w:rsidR="00F70895" w:rsidRPr="00F65C40">
        <w:rPr>
          <w:lang w:val="en-US"/>
        </w:rPr>
        <w:instrText xml:space="preserve"> HYPERLINK "https://iced.eap.gr/wp-content/uploads/ICED2022/Posters/6.-ICED2022_poster_Tilkeridis-et-al_Probing-the-impact-of-solar-activity.pdf" \t "_blank" </w:instrText>
      </w:r>
      <w:r w:rsidR="00F70895">
        <w:fldChar w:fldCharType="separate"/>
      </w:r>
      <w:r w:rsidRPr="003F5E65">
        <w:rPr>
          <w:rStyle w:val="-"/>
          <w:rFonts w:asciiTheme="minorHAnsi" w:hAnsiTheme="minorHAnsi" w:cstheme="minorHAnsi"/>
          <w:color w:val="000000" w:themeColor="text1"/>
          <w:sz w:val="18"/>
          <w:szCs w:val="18"/>
          <w:u w:val="none"/>
          <w:bdr w:val="none" w:sz="0" w:space="0" w:color="auto" w:frame="1"/>
          <w:shd w:val="clear" w:color="auto" w:fill="FFFFFF"/>
          <w:lang w:val="en-US"/>
        </w:rPr>
        <w:t>Probing the impact of solar activity on the climate of Greece</w:t>
      </w:r>
      <w:r w:rsidR="00F70895">
        <w:rPr>
          <w:rStyle w:val="-"/>
          <w:rFonts w:asciiTheme="minorHAnsi" w:hAnsiTheme="minorHAnsi" w:cstheme="minorHAnsi"/>
          <w:color w:val="000000" w:themeColor="text1"/>
          <w:sz w:val="18"/>
          <w:szCs w:val="18"/>
          <w:u w:val="none"/>
          <w:bdr w:val="none" w:sz="0" w:space="0" w:color="auto" w:frame="1"/>
          <w:shd w:val="clear" w:color="auto" w:fill="FFFFFF"/>
          <w:lang w:val="en-US"/>
        </w:rPr>
        <w:fldChar w:fldCharType="end"/>
      </w:r>
      <w:r w:rsidRPr="003F5E65">
        <w:rPr>
          <w:rFonts w:asciiTheme="minorHAnsi" w:hAnsiTheme="minorHAnsi" w:cstheme="minorHAnsi"/>
          <w:color w:val="000000" w:themeColor="text1"/>
          <w:sz w:val="18"/>
          <w:szCs w:val="18"/>
          <w:shd w:val="clear" w:color="auto" w:fill="FFFFFF"/>
          <w:lang w:val="en-US"/>
        </w:rPr>
        <w:t xml:space="preserve">, </w:t>
      </w:r>
      <w:r w:rsidRPr="003F5E65">
        <w:rPr>
          <w:rFonts w:asciiTheme="minorHAnsi" w:hAnsiTheme="minorHAnsi" w:cstheme="minorHAnsi"/>
          <w:color w:val="000000" w:themeColor="text1"/>
          <w:sz w:val="18"/>
          <w:szCs w:val="18"/>
          <w:lang w:val="en-US"/>
        </w:rPr>
        <w:t>3</w:t>
      </w:r>
      <w:r w:rsidRPr="003F5E65">
        <w:rPr>
          <w:rFonts w:asciiTheme="minorHAnsi" w:hAnsiTheme="minorHAnsi" w:cstheme="minorHAnsi"/>
          <w:color w:val="000000" w:themeColor="text1"/>
          <w:sz w:val="18"/>
          <w:szCs w:val="18"/>
          <w:vertAlign w:val="superscript"/>
          <w:lang w:val="en-US"/>
        </w:rPr>
        <w:t>rd</w:t>
      </w:r>
      <w:r w:rsidRPr="003F5E65">
        <w:rPr>
          <w:rFonts w:asciiTheme="minorHAnsi" w:hAnsiTheme="minorHAnsi" w:cstheme="minorHAnsi"/>
          <w:color w:val="000000" w:themeColor="text1"/>
          <w:sz w:val="18"/>
          <w:szCs w:val="18"/>
          <w:lang w:val="en-US"/>
        </w:rPr>
        <w:t xml:space="preserve"> International Conference On Environmental Design, Oct 22-23, Athens, Greece</w:t>
      </w:r>
    </w:p>
    <w:p w14:paraId="71A6889F" w14:textId="77777777" w:rsidR="00834027" w:rsidRDefault="00834027" w:rsidP="00D273CD">
      <w:pPr>
        <w:tabs>
          <w:tab w:val="num" w:pos="5892"/>
        </w:tabs>
        <w:autoSpaceDE w:val="0"/>
        <w:autoSpaceDN w:val="0"/>
        <w:adjustRightInd w:val="0"/>
        <w:ind w:left="426" w:hanging="426"/>
        <w:jc w:val="both"/>
        <w:rPr>
          <w:rFonts w:asciiTheme="minorHAnsi" w:hAnsiTheme="minorHAnsi" w:cstheme="minorHAnsi"/>
          <w:color w:val="000000" w:themeColor="text1"/>
          <w:sz w:val="18"/>
          <w:szCs w:val="18"/>
          <w:lang w:val="pt-BR"/>
        </w:rPr>
      </w:pPr>
    </w:p>
    <w:p w14:paraId="24CE12A5" w14:textId="77777777" w:rsidR="003F5E65" w:rsidRPr="00F65C40" w:rsidRDefault="003F5E65" w:rsidP="00D273CD">
      <w:pPr>
        <w:tabs>
          <w:tab w:val="num" w:pos="5892"/>
        </w:tabs>
        <w:autoSpaceDE w:val="0"/>
        <w:autoSpaceDN w:val="0"/>
        <w:adjustRightInd w:val="0"/>
        <w:ind w:left="426" w:hanging="426"/>
        <w:jc w:val="both"/>
        <w:rPr>
          <w:rFonts w:asciiTheme="minorHAnsi" w:hAnsiTheme="minorHAnsi" w:cstheme="minorHAnsi"/>
          <w:color w:val="000000" w:themeColor="text1"/>
          <w:sz w:val="18"/>
          <w:szCs w:val="18"/>
          <w:lang w:val="en-US"/>
        </w:rPr>
      </w:pPr>
    </w:p>
    <w:bookmarkEnd w:id="3"/>
    <w:bookmarkEnd w:id="4"/>
    <w:p w14:paraId="501CB4A2" w14:textId="713BB309" w:rsidR="004371E3" w:rsidRPr="00D9304C" w:rsidRDefault="00362FF3" w:rsidP="00D273CD">
      <w:pPr>
        <w:ind w:left="426" w:hanging="426"/>
        <w:jc w:val="center"/>
        <w:rPr>
          <w:rFonts w:asciiTheme="minorHAnsi" w:hAnsiTheme="minorHAnsi"/>
          <w:b/>
          <w:i/>
          <w:caps/>
          <w:color w:val="000000" w:themeColor="text1"/>
          <w:lang w:val="en-US"/>
        </w:rPr>
      </w:pPr>
      <w:r w:rsidRPr="00D9304C">
        <w:rPr>
          <w:rFonts w:asciiTheme="minorHAnsi" w:hAnsiTheme="minorHAnsi"/>
          <w:b/>
          <w:i/>
          <w:caps/>
          <w:color w:val="000000" w:themeColor="text1"/>
          <w:lang w:val="en-US"/>
        </w:rPr>
        <w:t>OTHER WORKS</w:t>
      </w:r>
    </w:p>
    <w:p w14:paraId="0D8B1E25" w14:textId="045BB323" w:rsidR="00AD28C9" w:rsidRPr="00AD28C9" w:rsidRDefault="00AD28C9" w:rsidP="00D273CD">
      <w:pPr>
        <w:pStyle w:val="af0"/>
        <w:numPr>
          <w:ilvl w:val="6"/>
          <w:numId w:val="25"/>
        </w:numPr>
        <w:ind w:left="426" w:hanging="426"/>
        <w:jc w:val="both"/>
        <w:rPr>
          <w:rFonts w:asciiTheme="minorHAnsi" w:hAnsiTheme="minorHAnsi"/>
          <w:bCs/>
          <w:color w:val="000000" w:themeColor="text1"/>
          <w:sz w:val="18"/>
          <w:szCs w:val="18"/>
        </w:rPr>
      </w:pPr>
      <w:r w:rsidRPr="00AD28C9">
        <w:rPr>
          <w:rFonts w:asciiTheme="minorHAnsi" w:hAnsiTheme="minorHAnsi"/>
          <w:bCs/>
          <w:color w:val="000000" w:themeColor="text1"/>
          <w:sz w:val="18"/>
          <w:szCs w:val="18"/>
        </w:rPr>
        <w:t xml:space="preserve">Skoulikaris, Ch., Kotsalis, P. (2021), Simulation of ungauged basins in climate change conditions. International Symposium on Water Resources Management: New Perspectives and Innovative Practices, Petrovic M., </w:t>
      </w:r>
      <w:proofErr w:type="spellStart"/>
      <w:r w:rsidRPr="00AD28C9">
        <w:rPr>
          <w:rFonts w:asciiTheme="minorHAnsi" w:hAnsiTheme="minorHAnsi"/>
          <w:bCs/>
          <w:color w:val="000000" w:themeColor="text1"/>
          <w:sz w:val="18"/>
          <w:szCs w:val="18"/>
        </w:rPr>
        <w:t>Gocic</w:t>
      </w:r>
      <w:proofErr w:type="spellEnd"/>
      <w:r w:rsidRPr="00AD28C9">
        <w:rPr>
          <w:rFonts w:asciiTheme="minorHAnsi" w:hAnsiTheme="minorHAnsi"/>
          <w:bCs/>
          <w:color w:val="000000" w:themeColor="text1"/>
          <w:sz w:val="18"/>
          <w:szCs w:val="18"/>
        </w:rPr>
        <w:t xml:space="preserve"> M. (Eds.), 23-24 September 2021, Novi Sad, Serbia, pp. 31-36.</w:t>
      </w:r>
    </w:p>
    <w:p w14:paraId="7C8138D6" w14:textId="77777777" w:rsidR="00AD28C9" w:rsidRPr="00D4430E" w:rsidRDefault="00AD28C9" w:rsidP="00D273CD">
      <w:pPr>
        <w:ind w:left="426" w:hanging="426"/>
        <w:jc w:val="both"/>
        <w:rPr>
          <w:rFonts w:asciiTheme="minorHAnsi" w:hAnsiTheme="minorHAnsi"/>
          <w:bCs/>
          <w:color w:val="000000" w:themeColor="text1"/>
          <w:sz w:val="18"/>
          <w:szCs w:val="18"/>
          <w:lang w:val="en-GB"/>
        </w:rPr>
      </w:pPr>
    </w:p>
    <w:p w14:paraId="57BB7A99" w14:textId="77777777" w:rsidR="00D81190" w:rsidRPr="00D9304C" w:rsidRDefault="00D81190" w:rsidP="00D273CD">
      <w:pPr>
        <w:tabs>
          <w:tab w:val="left" w:pos="0"/>
        </w:tabs>
        <w:overflowPunct w:val="0"/>
        <w:autoSpaceDE w:val="0"/>
        <w:autoSpaceDN w:val="0"/>
        <w:adjustRightInd w:val="0"/>
        <w:ind w:left="426" w:hanging="426"/>
        <w:jc w:val="both"/>
        <w:textAlignment w:val="baseline"/>
        <w:rPr>
          <w:rFonts w:asciiTheme="minorHAnsi" w:hAnsiTheme="minorHAnsi"/>
          <w:bCs/>
          <w:color w:val="000000" w:themeColor="text1"/>
          <w:sz w:val="18"/>
          <w:szCs w:val="18"/>
          <w:lang w:val="en-US"/>
        </w:rPr>
      </w:pPr>
    </w:p>
    <w:p w14:paraId="7C364105" w14:textId="77777777" w:rsidR="007512FC" w:rsidRPr="00D9304C" w:rsidRDefault="007512FC" w:rsidP="00D273CD">
      <w:pPr>
        <w:ind w:left="426" w:hanging="426"/>
        <w:jc w:val="both"/>
        <w:rPr>
          <w:rFonts w:asciiTheme="minorHAnsi" w:hAnsiTheme="minorHAnsi"/>
          <w:color w:val="000000" w:themeColor="text1"/>
          <w:sz w:val="18"/>
          <w:szCs w:val="18"/>
          <w:lang w:val="en-US"/>
        </w:rPr>
      </w:pPr>
    </w:p>
    <w:sectPr w:rsidR="007512FC" w:rsidRPr="00D9304C" w:rsidSect="00384004">
      <w:footerReference w:type="default" r:id="rId13"/>
      <w:endnotePr>
        <w:numFmt w:val="decimal"/>
      </w:endnotePr>
      <w:pgSz w:w="11907" w:h="16840"/>
      <w:pgMar w:top="567" w:right="907" w:bottom="567"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F4E04" w14:textId="77777777" w:rsidR="00E824A8" w:rsidRDefault="00E824A8" w:rsidP="00CD47F8">
      <w:r>
        <w:separator/>
      </w:r>
    </w:p>
  </w:endnote>
  <w:endnote w:type="continuationSeparator" w:id="0">
    <w:p w14:paraId="6EA73F6D" w14:textId="77777777" w:rsidR="00E824A8" w:rsidRDefault="00E824A8" w:rsidP="00CD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 MT">
    <w:altName w:val="Arial"/>
    <w:panose1 w:val="00000000000000000000"/>
    <w:charset w:val="00"/>
    <w:family w:val="modern"/>
    <w:notTrueType/>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PF Catalog">
    <w:altName w:val="PF Catalog"/>
    <w:panose1 w:val="00000000000000000000"/>
    <w:charset w:val="00"/>
    <w:family w:val="swiss"/>
    <w:notTrueType/>
    <w:pitch w:val="default"/>
    <w:sig w:usb0="00000003" w:usb1="00000000" w:usb2="00000000" w:usb3="00000000" w:csb0="00000001" w:csb1="00000000"/>
  </w:font>
  <w:font w:name="PF Catalog Light">
    <w:altName w:val="PF Catalog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Bold">
    <w:altName w:val="Calibri"/>
    <w:panose1 w:val="00000000000000000000"/>
    <w:charset w:val="A1"/>
    <w:family w:val="swiss"/>
    <w:notTrueType/>
    <w:pitch w:val="default"/>
    <w:sig w:usb0="00000081" w:usb1="00000000" w:usb2="00000000" w:usb3="00000000" w:csb0="00000008" w:csb1="00000000"/>
  </w:font>
  <w:font w:name="Georgia">
    <w:panose1 w:val="02040502050405020303"/>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Calibri-Bold">
    <w:altName w:val="Times New Roman"/>
    <w:panose1 w:val="00000000000000000000"/>
    <w:charset w:val="A1"/>
    <w:family w:val="auto"/>
    <w:notTrueType/>
    <w:pitch w:val="default"/>
    <w:sig w:usb0="00000001" w:usb1="00000000" w:usb2="00000000" w:usb3="00000000" w:csb0="00000009" w:csb1="00000000"/>
  </w:font>
  <w:font w:name="MyriadPro-SemiCn">
    <w:panose1 w:val="00000000000000000000"/>
    <w:charset w:val="A1"/>
    <w:family w:val="swiss"/>
    <w:notTrueType/>
    <w:pitch w:val="default"/>
    <w:sig w:usb0="00000081" w:usb1="00000000" w:usb2="00000000" w:usb3="00000000" w:csb0="00000008"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C3E4" w14:textId="77777777" w:rsidR="009003FE" w:rsidRDefault="009003FE">
    <w:pPr>
      <w:pStyle w:val="a3"/>
      <w:framePr w:wrap="auto" w:vAnchor="text" w:hAnchor="margin" w:xAlign="right" w:y="1"/>
      <w:widowControl/>
      <w:rPr>
        <w:rStyle w:val="a4"/>
      </w:rPr>
    </w:pPr>
    <w:r>
      <w:rPr>
        <w:rStyle w:val="a4"/>
      </w:rPr>
      <w:fldChar w:fldCharType="begin"/>
    </w:r>
    <w:r>
      <w:rPr>
        <w:rStyle w:val="a4"/>
      </w:rPr>
      <w:instrText xml:space="preserve">PAGE  </w:instrText>
    </w:r>
    <w:r>
      <w:rPr>
        <w:rStyle w:val="a4"/>
      </w:rPr>
      <w:fldChar w:fldCharType="separate"/>
    </w:r>
    <w:r w:rsidR="00325B37">
      <w:rPr>
        <w:rStyle w:val="a4"/>
        <w:noProof/>
      </w:rPr>
      <w:t>1</w:t>
    </w:r>
    <w:r>
      <w:rPr>
        <w:rStyle w:val="a4"/>
      </w:rPr>
      <w:fldChar w:fldCharType="end"/>
    </w:r>
  </w:p>
  <w:p w14:paraId="64A1F18B" w14:textId="77777777" w:rsidR="009003FE" w:rsidRDefault="009003FE">
    <w:pPr>
      <w:pStyle w:val="a3"/>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71EBB" w14:textId="77777777" w:rsidR="00E824A8" w:rsidRDefault="00E824A8" w:rsidP="00CD47F8">
      <w:r>
        <w:separator/>
      </w:r>
    </w:p>
  </w:footnote>
  <w:footnote w:type="continuationSeparator" w:id="0">
    <w:p w14:paraId="4A24F27F" w14:textId="77777777" w:rsidR="00E824A8" w:rsidRDefault="00E824A8" w:rsidP="00CD4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638"/>
    <w:multiLevelType w:val="hybridMultilevel"/>
    <w:tmpl w:val="8E921432"/>
    <w:lvl w:ilvl="0" w:tplc="5B8EC55E">
      <w:start w:val="1"/>
      <w:numFmt w:val="decimal"/>
      <w:lvlText w:val="%1."/>
      <w:lvlJc w:val="left"/>
      <w:pPr>
        <w:ind w:left="720" w:hanging="360"/>
      </w:pPr>
      <w:rPr>
        <w:rFonts w:cs="Times New Roman"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92AF300">
      <w:start w:val="1"/>
      <w:numFmt w:val="decimal"/>
      <w:lvlText w:val="%7."/>
      <w:lvlJc w:val="left"/>
      <w:pPr>
        <w:ind w:left="5040" w:hanging="360"/>
      </w:pPr>
      <w:rPr>
        <w:rFonts w:asciiTheme="minorHAnsi" w:eastAsia="Times New Roman" w:hAnsiTheme="minorHAnsi" w:cstheme="minorHAnsi"/>
      </w:r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1C62F93"/>
    <w:multiLevelType w:val="hybridMultilevel"/>
    <w:tmpl w:val="036A5CD8"/>
    <w:lvl w:ilvl="0" w:tplc="47C82F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F94882"/>
    <w:multiLevelType w:val="multilevel"/>
    <w:tmpl w:val="9AF07990"/>
    <w:numStyleLink w:val="Style1"/>
  </w:abstractNum>
  <w:abstractNum w:abstractNumId="3" w15:restartNumberingAfterBreak="0">
    <w:nsid w:val="06831262"/>
    <w:multiLevelType w:val="multilevel"/>
    <w:tmpl w:val="9AF07990"/>
    <w:styleLink w:val="Style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FD5D06"/>
    <w:multiLevelType w:val="multilevel"/>
    <w:tmpl w:val="8E921432"/>
    <w:lvl w:ilvl="0">
      <w:start w:val="1"/>
      <w:numFmt w:val="decimal"/>
      <w:lvlText w:val="%1."/>
      <w:lvlJc w:val="left"/>
      <w:pPr>
        <w:ind w:left="720" w:hanging="360"/>
      </w:pPr>
      <w:rPr>
        <w:rFonts w:cs="Times New Roman"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heme="minorHAnsi" w:eastAsia="Times New Roman" w:hAnsiTheme="minorHAnsi" w:cstheme="minorHAnsi"/>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B63D1A"/>
    <w:multiLevelType w:val="hybridMultilevel"/>
    <w:tmpl w:val="9AF07990"/>
    <w:lvl w:ilvl="0" w:tplc="47C82F1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9F22C1"/>
    <w:multiLevelType w:val="multilevel"/>
    <w:tmpl w:val="9AF0799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A805E86"/>
    <w:multiLevelType w:val="hybridMultilevel"/>
    <w:tmpl w:val="0B8AEC9E"/>
    <w:lvl w:ilvl="0" w:tplc="2D8CD672">
      <w:start w:val="1"/>
      <w:numFmt w:val="decimal"/>
      <w:lvlText w:val="%1."/>
      <w:lvlJc w:val="left"/>
      <w:pPr>
        <w:tabs>
          <w:tab w:val="num" w:pos="720"/>
        </w:tabs>
        <w:ind w:left="720" w:hanging="360"/>
      </w:pPr>
      <w:rPr>
        <w:rFonts w:asciiTheme="minorHAnsi" w:eastAsia="Times New Roman" w:hAnsiTheme="minorHAnsi" w:cs="Times New Roman"/>
        <w:b w:val="0"/>
        <w:bCs/>
        <w:color w:val="auto"/>
        <w:lang w:val="el-GR"/>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B110FAB"/>
    <w:multiLevelType w:val="hybridMultilevel"/>
    <w:tmpl w:val="9AF07990"/>
    <w:lvl w:ilvl="0" w:tplc="47C82F1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407343"/>
    <w:multiLevelType w:val="multilevel"/>
    <w:tmpl w:val="9AF07990"/>
    <w:styleLink w:val="Styl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Calibri" w:eastAsia="Times New Roman" w:hAnsi="Calibri" w:cs="Calibri"/>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4C55FD5"/>
    <w:multiLevelType w:val="multilevel"/>
    <w:tmpl w:val="0408001D"/>
    <w:styleLink w:val="Style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EF29F6"/>
    <w:multiLevelType w:val="hybridMultilevel"/>
    <w:tmpl w:val="5A447882"/>
    <w:lvl w:ilvl="0" w:tplc="0408000F">
      <w:start w:val="1"/>
      <w:numFmt w:val="decimal"/>
      <w:lvlText w:val="%1."/>
      <w:lvlJc w:val="left"/>
      <w:pPr>
        <w:tabs>
          <w:tab w:val="num" w:pos="502"/>
        </w:tabs>
        <w:ind w:left="502"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277A2B4B"/>
    <w:multiLevelType w:val="multilevel"/>
    <w:tmpl w:val="9AF0799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0B72853"/>
    <w:multiLevelType w:val="multilevel"/>
    <w:tmpl w:val="9AF07990"/>
    <w:styleLink w:val="Style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3F619C4"/>
    <w:multiLevelType w:val="multilevel"/>
    <w:tmpl w:val="9AF07990"/>
    <w:styleLink w:val="Style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332DF5"/>
    <w:multiLevelType w:val="multilevel"/>
    <w:tmpl w:val="9AF0799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7BA22A2"/>
    <w:multiLevelType w:val="multilevel"/>
    <w:tmpl w:val="CCB85706"/>
    <w:styleLink w:val="1"/>
    <w:lvl w:ilvl="0">
      <w:start w:val="1"/>
      <w:numFmt w:val="decimal"/>
      <w:lvlText w:val="%1."/>
      <w:lvlJc w:val="left"/>
      <w:pPr>
        <w:ind w:left="720" w:hanging="360"/>
      </w:pPr>
      <w:rPr>
        <w:rFonts w:cs="Times New Roman"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heme="minorHAnsi" w:eastAsia="Times New Roman" w:hAnsiTheme="minorHAnsi" w:cstheme="minorHAnsi"/>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6E0FA4"/>
    <w:multiLevelType w:val="multilevel"/>
    <w:tmpl w:val="0408001D"/>
    <w:styleLink w:val="Style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FF71B51"/>
    <w:multiLevelType w:val="multilevel"/>
    <w:tmpl w:val="9AF07990"/>
    <w:styleLink w:val="Style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7827D2E"/>
    <w:multiLevelType w:val="hybridMultilevel"/>
    <w:tmpl w:val="EA7641B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9DA62FD"/>
    <w:multiLevelType w:val="hybridMultilevel"/>
    <w:tmpl w:val="19008A5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4EEE46D3"/>
    <w:multiLevelType w:val="hybridMultilevel"/>
    <w:tmpl w:val="73C238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A356F28"/>
    <w:multiLevelType w:val="multilevel"/>
    <w:tmpl w:val="A15E161C"/>
    <w:styleLink w:val="Style8"/>
    <w:lvl w:ilvl="0">
      <w:start w:val="1"/>
      <w:numFmt w:val="decimal"/>
      <w:lvlText w:val="%1."/>
      <w:lvlJc w:val="left"/>
      <w:pPr>
        <w:tabs>
          <w:tab w:val="num" w:pos="1572"/>
        </w:tabs>
        <w:ind w:left="1572" w:hanging="360"/>
      </w:pPr>
      <w:rPr>
        <w:rFonts w:hint="default"/>
      </w:rPr>
    </w:lvl>
    <w:lvl w:ilvl="1">
      <w:start w:val="1"/>
      <w:numFmt w:val="lowerLetter"/>
      <w:lvlText w:val="%2."/>
      <w:lvlJc w:val="left"/>
      <w:pPr>
        <w:tabs>
          <w:tab w:val="num" w:pos="2292"/>
        </w:tabs>
        <w:ind w:left="2292" w:hanging="360"/>
      </w:pPr>
    </w:lvl>
    <w:lvl w:ilvl="2">
      <w:start w:val="1"/>
      <w:numFmt w:val="lowerRoman"/>
      <w:lvlText w:val="%3."/>
      <w:lvlJc w:val="right"/>
      <w:pPr>
        <w:tabs>
          <w:tab w:val="num" w:pos="3012"/>
        </w:tabs>
        <w:ind w:left="3012" w:hanging="180"/>
      </w:pPr>
    </w:lvl>
    <w:lvl w:ilvl="3">
      <w:start w:val="1"/>
      <w:numFmt w:val="decimal"/>
      <w:lvlText w:val="%4."/>
      <w:lvlJc w:val="left"/>
      <w:pPr>
        <w:tabs>
          <w:tab w:val="num" w:pos="3732"/>
        </w:tabs>
        <w:ind w:left="3732" w:hanging="360"/>
      </w:pPr>
      <w:rPr>
        <w:rFonts w:hint="default"/>
      </w:rPr>
    </w:lvl>
    <w:lvl w:ilvl="4">
      <w:start w:val="1"/>
      <w:numFmt w:val="lowerLetter"/>
      <w:lvlText w:val="%5."/>
      <w:lvlJc w:val="left"/>
      <w:pPr>
        <w:tabs>
          <w:tab w:val="num" w:pos="4452"/>
        </w:tabs>
        <w:ind w:left="4452" w:hanging="360"/>
      </w:pPr>
    </w:lvl>
    <w:lvl w:ilvl="5">
      <w:start w:val="1"/>
      <w:numFmt w:val="lowerRoman"/>
      <w:lvlText w:val="%6."/>
      <w:lvlJc w:val="right"/>
      <w:pPr>
        <w:tabs>
          <w:tab w:val="num" w:pos="5172"/>
        </w:tabs>
        <w:ind w:left="5172" w:hanging="180"/>
      </w:pPr>
    </w:lvl>
    <w:lvl w:ilvl="6">
      <w:start w:val="1"/>
      <w:numFmt w:val="decimal"/>
      <w:lvlText w:val="%7."/>
      <w:lvlJc w:val="left"/>
      <w:pPr>
        <w:tabs>
          <w:tab w:val="num" w:pos="5892"/>
        </w:tabs>
        <w:ind w:left="5892" w:hanging="360"/>
      </w:pPr>
    </w:lvl>
    <w:lvl w:ilvl="7">
      <w:start w:val="1"/>
      <w:numFmt w:val="lowerLetter"/>
      <w:lvlText w:val="%8."/>
      <w:lvlJc w:val="left"/>
      <w:pPr>
        <w:tabs>
          <w:tab w:val="num" w:pos="6612"/>
        </w:tabs>
        <w:ind w:left="6612" w:hanging="360"/>
      </w:pPr>
    </w:lvl>
    <w:lvl w:ilvl="8">
      <w:start w:val="1"/>
      <w:numFmt w:val="lowerRoman"/>
      <w:lvlText w:val="%9."/>
      <w:lvlJc w:val="right"/>
      <w:pPr>
        <w:tabs>
          <w:tab w:val="num" w:pos="7332"/>
        </w:tabs>
        <w:ind w:left="7332" w:hanging="180"/>
      </w:pPr>
    </w:lvl>
  </w:abstractNum>
  <w:abstractNum w:abstractNumId="23" w15:restartNumberingAfterBreak="0">
    <w:nsid w:val="5A77426F"/>
    <w:multiLevelType w:val="hybridMultilevel"/>
    <w:tmpl w:val="9E942956"/>
    <w:lvl w:ilvl="0" w:tplc="174E8CA6">
      <w:start w:val="1"/>
      <w:numFmt w:val="decimal"/>
      <w:lvlText w:val="%1."/>
      <w:lvlJc w:val="left"/>
      <w:pPr>
        <w:tabs>
          <w:tab w:val="num" w:pos="720"/>
        </w:tabs>
        <w:ind w:left="720" w:hanging="360"/>
      </w:pPr>
      <w:rPr>
        <w:rFonts w:ascii="Times New Roman" w:hAnsi="Times New Roman" w:hint="default"/>
        <w:b w:val="0"/>
        <w:i w:val="0"/>
        <w:strike w:val="0"/>
        <w:dstrike w:val="0"/>
        <w:sz w:val="20"/>
        <w:vertAlign w:val="base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5B2322DB"/>
    <w:multiLevelType w:val="hybridMultilevel"/>
    <w:tmpl w:val="341091D6"/>
    <w:lvl w:ilvl="0" w:tplc="078A9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A02C6B"/>
    <w:multiLevelType w:val="hybridMultilevel"/>
    <w:tmpl w:val="810E9428"/>
    <w:lvl w:ilvl="0" w:tplc="47C82F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2B6977"/>
    <w:multiLevelType w:val="hybridMultilevel"/>
    <w:tmpl w:val="F37A24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697E5679"/>
    <w:multiLevelType w:val="multilevel"/>
    <w:tmpl w:val="0408001D"/>
    <w:styleLink w:val="Style9"/>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C681DF1"/>
    <w:multiLevelType w:val="hybridMultilevel"/>
    <w:tmpl w:val="D6168F88"/>
    <w:lvl w:ilvl="0" w:tplc="078A994A">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C7336DE"/>
    <w:multiLevelType w:val="multilevel"/>
    <w:tmpl w:val="0408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ED942F9"/>
    <w:multiLevelType w:val="multilevel"/>
    <w:tmpl w:val="C1F66BFC"/>
    <w:styleLink w:val="Style5"/>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04679D1"/>
    <w:multiLevelType w:val="hybridMultilevel"/>
    <w:tmpl w:val="9DCE7264"/>
    <w:lvl w:ilvl="0" w:tplc="D8C80FEC">
      <w:start w:val="1"/>
      <w:numFmt w:val="decimal"/>
      <w:lvlText w:val="%1."/>
      <w:lvlJc w:val="left"/>
      <w:pPr>
        <w:tabs>
          <w:tab w:val="num" w:pos="720"/>
        </w:tabs>
        <w:ind w:left="720" w:hanging="360"/>
      </w:pPr>
      <w:rPr>
        <w:rFonts w:hint="default"/>
        <w:b w:val="0"/>
        <w:bCs/>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81F1005"/>
    <w:multiLevelType w:val="multilevel"/>
    <w:tmpl w:val="9AF0799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2"/>
        </w:tabs>
        <w:ind w:left="502"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CF16D57"/>
    <w:multiLevelType w:val="multilevel"/>
    <w:tmpl w:val="9AF07990"/>
    <w:styleLink w:val="Style1"/>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ECA50EC"/>
    <w:multiLevelType w:val="hybridMultilevel"/>
    <w:tmpl w:val="8E921432"/>
    <w:lvl w:ilvl="0" w:tplc="5B8EC55E">
      <w:start w:val="1"/>
      <w:numFmt w:val="decimal"/>
      <w:lvlText w:val="%1."/>
      <w:lvlJc w:val="left"/>
      <w:pPr>
        <w:ind w:left="720" w:hanging="360"/>
      </w:pPr>
      <w:rPr>
        <w:rFonts w:cs="Times New Roman"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92AF300">
      <w:start w:val="1"/>
      <w:numFmt w:val="decimal"/>
      <w:lvlText w:val="%7."/>
      <w:lvlJc w:val="left"/>
      <w:pPr>
        <w:ind w:left="5040" w:hanging="360"/>
      </w:pPr>
      <w:rPr>
        <w:rFonts w:asciiTheme="minorHAnsi" w:eastAsia="Times New Roman" w:hAnsiTheme="minorHAnsi" w:cstheme="minorHAnsi"/>
      </w:r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3"/>
  </w:num>
  <w:num w:numId="2">
    <w:abstractNumId w:val="1"/>
  </w:num>
  <w:num w:numId="3">
    <w:abstractNumId w:val="5"/>
  </w:num>
  <w:num w:numId="4">
    <w:abstractNumId w:val="24"/>
  </w:num>
  <w:num w:numId="5">
    <w:abstractNumId w:val="25"/>
  </w:num>
  <w:num w:numId="6">
    <w:abstractNumId w:val="31"/>
  </w:num>
  <w:num w:numId="7">
    <w:abstractNumId w:val="11"/>
  </w:num>
  <w:num w:numId="8">
    <w:abstractNumId w:val="19"/>
  </w:num>
  <w:num w:numId="9">
    <w:abstractNumId w:val="26"/>
  </w:num>
  <w:num w:numId="10">
    <w:abstractNumId w:val="20"/>
  </w:num>
  <w:num w:numId="11">
    <w:abstractNumId w:val="33"/>
  </w:num>
  <w:num w:numId="12">
    <w:abstractNumId w:val="2"/>
  </w:num>
  <w:num w:numId="13">
    <w:abstractNumId w:val="21"/>
  </w:num>
  <w:num w:numId="14">
    <w:abstractNumId w:val="3"/>
  </w:num>
  <w:num w:numId="15">
    <w:abstractNumId w:val="13"/>
  </w:num>
  <w:num w:numId="16">
    <w:abstractNumId w:val="9"/>
  </w:num>
  <w:num w:numId="17">
    <w:abstractNumId w:val="30"/>
  </w:num>
  <w:num w:numId="18">
    <w:abstractNumId w:val="18"/>
  </w:num>
  <w:num w:numId="19">
    <w:abstractNumId w:val="14"/>
  </w:num>
  <w:num w:numId="20">
    <w:abstractNumId w:val="22"/>
  </w:num>
  <w:num w:numId="21">
    <w:abstractNumId w:val="27"/>
  </w:num>
  <w:num w:numId="22">
    <w:abstractNumId w:val="29"/>
  </w:num>
  <w:num w:numId="23">
    <w:abstractNumId w:val="10"/>
  </w:num>
  <w:num w:numId="24">
    <w:abstractNumId w:val="17"/>
  </w:num>
  <w:num w:numId="25">
    <w:abstractNumId w:val="8"/>
  </w:num>
  <w:num w:numId="26">
    <w:abstractNumId w:val="28"/>
  </w:num>
  <w:num w:numId="27">
    <w:abstractNumId w:val="6"/>
  </w:num>
  <w:num w:numId="28">
    <w:abstractNumId w:val="15"/>
  </w:num>
  <w:num w:numId="29">
    <w:abstractNumId w:val="12"/>
  </w:num>
  <w:num w:numId="30">
    <w:abstractNumId w:val="32"/>
  </w:num>
  <w:num w:numId="31">
    <w:abstractNumId w:val="0"/>
  </w:num>
  <w:num w:numId="32">
    <w:abstractNumId w:val="7"/>
  </w:num>
  <w:num w:numId="33">
    <w:abstractNumId w:val="16"/>
  </w:num>
  <w:num w:numId="34">
    <w:abstractNumId w:val="34"/>
  </w:num>
  <w:num w:numId="35">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558"/>
    <w:rsid w:val="00000147"/>
    <w:rsid w:val="000004A8"/>
    <w:rsid w:val="00001491"/>
    <w:rsid w:val="00001E0F"/>
    <w:rsid w:val="0000256F"/>
    <w:rsid w:val="00003136"/>
    <w:rsid w:val="00004128"/>
    <w:rsid w:val="000052C8"/>
    <w:rsid w:val="0000788F"/>
    <w:rsid w:val="000130FD"/>
    <w:rsid w:val="00013AC1"/>
    <w:rsid w:val="00015D12"/>
    <w:rsid w:val="00016325"/>
    <w:rsid w:val="000169DF"/>
    <w:rsid w:val="00017C4D"/>
    <w:rsid w:val="00017E65"/>
    <w:rsid w:val="00020C68"/>
    <w:rsid w:val="00021229"/>
    <w:rsid w:val="0002146D"/>
    <w:rsid w:val="00021F85"/>
    <w:rsid w:val="00022AEC"/>
    <w:rsid w:val="00024433"/>
    <w:rsid w:val="00026EAF"/>
    <w:rsid w:val="00030BEF"/>
    <w:rsid w:val="00035858"/>
    <w:rsid w:val="00035B65"/>
    <w:rsid w:val="000367DF"/>
    <w:rsid w:val="00037304"/>
    <w:rsid w:val="00037BB2"/>
    <w:rsid w:val="00041D85"/>
    <w:rsid w:val="000457D4"/>
    <w:rsid w:val="00046608"/>
    <w:rsid w:val="0005159E"/>
    <w:rsid w:val="000562F1"/>
    <w:rsid w:val="00056F51"/>
    <w:rsid w:val="00057801"/>
    <w:rsid w:val="0006290E"/>
    <w:rsid w:val="00063121"/>
    <w:rsid w:val="00063268"/>
    <w:rsid w:val="0006366A"/>
    <w:rsid w:val="00064597"/>
    <w:rsid w:val="000653F4"/>
    <w:rsid w:val="00070AD9"/>
    <w:rsid w:val="00073BD6"/>
    <w:rsid w:val="00073BE6"/>
    <w:rsid w:val="00074D13"/>
    <w:rsid w:val="00075186"/>
    <w:rsid w:val="0007564C"/>
    <w:rsid w:val="00076E1D"/>
    <w:rsid w:val="00077358"/>
    <w:rsid w:val="00077455"/>
    <w:rsid w:val="000808D3"/>
    <w:rsid w:val="0008164D"/>
    <w:rsid w:val="0008323B"/>
    <w:rsid w:val="00084009"/>
    <w:rsid w:val="000852A0"/>
    <w:rsid w:val="00086AE2"/>
    <w:rsid w:val="00086CD0"/>
    <w:rsid w:val="000917DC"/>
    <w:rsid w:val="000925B1"/>
    <w:rsid w:val="00092671"/>
    <w:rsid w:val="0009420C"/>
    <w:rsid w:val="000948D3"/>
    <w:rsid w:val="00095207"/>
    <w:rsid w:val="00095AAA"/>
    <w:rsid w:val="000967AF"/>
    <w:rsid w:val="000A05F1"/>
    <w:rsid w:val="000A0B7B"/>
    <w:rsid w:val="000A11CA"/>
    <w:rsid w:val="000A4B95"/>
    <w:rsid w:val="000A4D66"/>
    <w:rsid w:val="000B15BF"/>
    <w:rsid w:val="000B66EC"/>
    <w:rsid w:val="000C12F2"/>
    <w:rsid w:val="000C1849"/>
    <w:rsid w:val="000C3AD9"/>
    <w:rsid w:val="000C4D03"/>
    <w:rsid w:val="000C5A33"/>
    <w:rsid w:val="000C6AE5"/>
    <w:rsid w:val="000D0174"/>
    <w:rsid w:val="000D3D7C"/>
    <w:rsid w:val="000D4A90"/>
    <w:rsid w:val="000D4B95"/>
    <w:rsid w:val="000D7E18"/>
    <w:rsid w:val="000E09BC"/>
    <w:rsid w:val="000E0D28"/>
    <w:rsid w:val="000E3E80"/>
    <w:rsid w:val="000E44DF"/>
    <w:rsid w:val="000E4FB8"/>
    <w:rsid w:val="000E55C5"/>
    <w:rsid w:val="000E6740"/>
    <w:rsid w:val="000F2D82"/>
    <w:rsid w:val="001006EA"/>
    <w:rsid w:val="0010128F"/>
    <w:rsid w:val="00101754"/>
    <w:rsid w:val="00101BBC"/>
    <w:rsid w:val="001037EA"/>
    <w:rsid w:val="0010419B"/>
    <w:rsid w:val="00104504"/>
    <w:rsid w:val="0010472E"/>
    <w:rsid w:val="00105D64"/>
    <w:rsid w:val="001067F2"/>
    <w:rsid w:val="001108D3"/>
    <w:rsid w:val="00111096"/>
    <w:rsid w:val="00111FF5"/>
    <w:rsid w:val="0011623A"/>
    <w:rsid w:val="001218E5"/>
    <w:rsid w:val="00122466"/>
    <w:rsid w:val="0012362E"/>
    <w:rsid w:val="00126310"/>
    <w:rsid w:val="00126B8E"/>
    <w:rsid w:val="00127793"/>
    <w:rsid w:val="00133FE2"/>
    <w:rsid w:val="00137752"/>
    <w:rsid w:val="001409BC"/>
    <w:rsid w:val="00141686"/>
    <w:rsid w:val="001419F5"/>
    <w:rsid w:val="0014314A"/>
    <w:rsid w:val="00144561"/>
    <w:rsid w:val="00145E54"/>
    <w:rsid w:val="00146502"/>
    <w:rsid w:val="001500A6"/>
    <w:rsid w:val="00151A6C"/>
    <w:rsid w:val="001535AC"/>
    <w:rsid w:val="001541F2"/>
    <w:rsid w:val="00154DE0"/>
    <w:rsid w:val="001552A0"/>
    <w:rsid w:val="001567FD"/>
    <w:rsid w:val="00157689"/>
    <w:rsid w:val="0016171A"/>
    <w:rsid w:val="0016292C"/>
    <w:rsid w:val="00163663"/>
    <w:rsid w:val="001700D1"/>
    <w:rsid w:val="00173E39"/>
    <w:rsid w:val="00176233"/>
    <w:rsid w:val="00180091"/>
    <w:rsid w:val="0018014E"/>
    <w:rsid w:val="00180893"/>
    <w:rsid w:val="001827AF"/>
    <w:rsid w:val="00182A08"/>
    <w:rsid w:val="00182BFF"/>
    <w:rsid w:val="00183ED5"/>
    <w:rsid w:val="0018437E"/>
    <w:rsid w:val="001851E6"/>
    <w:rsid w:val="001879C4"/>
    <w:rsid w:val="00193742"/>
    <w:rsid w:val="00193877"/>
    <w:rsid w:val="00197AC1"/>
    <w:rsid w:val="001A044F"/>
    <w:rsid w:val="001A1789"/>
    <w:rsid w:val="001A28B2"/>
    <w:rsid w:val="001A3D78"/>
    <w:rsid w:val="001A486A"/>
    <w:rsid w:val="001A55A9"/>
    <w:rsid w:val="001A59A3"/>
    <w:rsid w:val="001A714A"/>
    <w:rsid w:val="001A7C63"/>
    <w:rsid w:val="001A7DC7"/>
    <w:rsid w:val="001B129C"/>
    <w:rsid w:val="001B1F7C"/>
    <w:rsid w:val="001B3091"/>
    <w:rsid w:val="001B41E8"/>
    <w:rsid w:val="001B45D4"/>
    <w:rsid w:val="001C3CF8"/>
    <w:rsid w:val="001C7B5C"/>
    <w:rsid w:val="001C7D2E"/>
    <w:rsid w:val="001D13B0"/>
    <w:rsid w:val="001D295F"/>
    <w:rsid w:val="001D2C21"/>
    <w:rsid w:val="001D3DB4"/>
    <w:rsid w:val="001D52AB"/>
    <w:rsid w:val="001D5C4E"/>
    <w:rsid w:val="001D60AC"/>
    <w:rsid w:val="001E1300"/>
    <w:rsid w:val="001E1E87"/>
    <w:rsid w:val="001E2704"/>
    <w:rsid w:val="001E45CE"/>
    <w:rsid w:val="001E4A33"/>
    <w:rsid w:val="001E65DE"/>
    <w:rsid w:val="001E6A02"/>
    <w:rsid w:val="001E72C5"/>
    <w:rsid w:val="001E79F6"/>
    <w:rsid w:val="001F2FC5"/>
    <w:rsid w:val="001F3FD2"/>
    <w:rsid w:val="001F417A"/>
    <w:rsid w:val="001F4D23"/>
    <w:rsid w:val="001F6C97"/>
    <w:rsid w:val="001F73C1"/>
    <w:rsid w:val="00201D1C"/>
    <w:rsid w:val="002023F7"/>
    <w:rsid w:val="002027C5"/>
    <w:rsid w:val="0020327B"/>
    <w:rsid w:val="00203640"/>
    <w:rsid w:val="00204BD1"/>
    <w:rsid w:val="002054E2"/>
    <w:rsid w:val="00206EEF"/>
    <w:rsid w:val="002073C7"/>
    <w:rsid w:val="00214592"/>
    <w:rsid w:val="00221397"/>
    <w:rsid w:val="0022141F"/>
    <w:rsid w:val="002233CA"/>
    <w:rsid w:val="002249B8"/>
    <w:rsid w:val="00225391"/>
    <w:rsid w:val="002307F6"/>
    <w:rsid w:val="002308E6"/>
    <w:rsid w:val="002317A1"/>
    <w:rsid w:val="0023217F"/>
    <w:rsid w:val="00232892"/>
    <w:rsid w:val="00235829"/>
    <w:rsid w:val="002453EA"/>
    <w:rsid w:val="00245B75"/>
    <w:rsid w:val="00246409"/>
    <w:rsid w:val="00247636"/>
    <w:rsid w:val="00250BD5"/>
    <w:rsid w:val="00251FD1"/>
    <w:rsid w:val="00252F7C"/>
    <w:rsid w:val="00253A90"/>
    <w:rsid w:val="0025421C"/>
    <w:rsid w:val="0026132B"/>
    <w:rsid w:val="002704F4"/>
    <w:rsid w:val="00271369"/>
    <w:rsid w:val="002737DE"/>
    <w:rsid w:val="00274683"/>
    <w:rsid w:val="0027542F"/>
    <w:rsid w:val="00276DBA"/>
    <w:rsid w:val="00281582"/>
    <w:rsid w:val="00281936"/>
    <w:rsid w:val="00281C7A"/>
    <w:rsid w:val="00282FFF"/>
    <w:rsid w:val="00283F09"/>
    <w:rsid w:val="00292125"/>
    <w:rsid w:val="00293378"/>
    <w:rsid w:val="00294958"/>
    <w:rsid w:val="00295BF2"/>
    <w:rsid w:val="00295D26"/>
    <w:rsid w:val="00295F85"/>
    <w:rsid w:val="002969E2"/>
    <w:rsid w:val="002969FD"/>
    <w:rsid w:val="002A0144"/>
    <w:rsid w:val="002A3303"/>
    <w:rsid w:val="002A3D61"/>
    <w:rsid w:val="002A44C5"/>
    <w:rsid w:val="002A5152"/>
    <w:rsid w:val="002A664E"/>
    <w:rsid w:val="002B3F25"/>
    <w:rsid w:val="002B7AC6"/>
    <w:rsid w:val="002C1051"/>
    <w:rsid w:val="002C3708"/>
    <w:rsid w:val="002C437E"/>
    <w:rsid w:val="002C46DA"/>
    <w:rsid w:val="002C5E14"/>
    <w:rsid w:val="002D0ACF"/>
    <w:rsid w:val="002D0DC1"/>
    <w:rsid w:val="002D2CAB"/>
    <w:rsid w:val="002D51D3"/>
    <w:rsid w:val="002D65E2"/>
    <w:rsid w:val="002D6705"/>
    <w:rsid w:val="002D6ECA"/>
    <w:rsid w:val="002D7629"/>
    <w:rsid w:val="002E0384"/>
    <w:rsid w:val="002E34D5"/>
    <w:rsid w:val="002E37E3"/>
    <w:rsid w:val="002E6517"/>
    <w:rsid w:val="002E7AF1"/>
    <w:rsid w:val="002F3076"/>
    <w:rsid w:val="002F43D4"/>
    <w:rsid w:val="002F4684"/>
    <w:rsid w:val="002F6AE1"/>
    <w:rsid w:val="002F6C18"/>
    <w:rsid w:val="002F7031"/>
    <w:rsid w:val="002F70AD"/>
    <w:rsid w:val="0030002E"/>
    <w:rsid w:val="0030064F"/>
    <w:rsid w:val="003023D8"/>
    <w:rsid w:val="00303272"/>
    <w:rsid w:val="00303394"/>
    <w:rsid w:val="00304B0D"/>
    <w:rsid w:val="0030615E"/>
    <w:rsid w:val="00307A9A"/>
    <w:rsid w:val="00310032"/>
    <w:rsid w:val="00310EC7"/>
    <w:rsid w:val="00312A64"/>
    <w:rsid w:val="00314275"/>
    <w:rsid w:val="0031459E"/>
    <w:rsid w:val="00315701"/>
    <w:rsid w:val="00317232"/>
    <w:rsid w:val="00317985"/>
    <w:rsid w:val="00320D62"/>
    <w:rsid w:val="003216D4"/>
    <w:rsid w:val="00322AF5"/>
    <w:rsid w:val="00324210"/>
    <w:rsid w:val="00324487"/>
    <w:rsid w:val="00325B37"/>
    <w:rsid w:val="00326CC0"/>
    <w:rsid w:val="00331567"/>
    <w:rsid w:val="003344DD"/>
    <w:rsid w:val="00336B9F"/>
    <w:rsid w:val="00340A38"/>
    <w:rsid w:val="00341E7E"/>
    <w:rsid w:val="00342205"/>
    <w:rsid w:val="0034248D"/>
    <w:rsid w:val="00344E1F"/>
    <w:rsid w:val="00345748"/>
    <w:rsid w:val="003465D7"/>
    <w:rsid w:val="00347973"/>
    <w:rsid w:val="003512F0"/>
    <w:rsid w:val="003539F8"/>
    <w:rsid w:val="00353C49"/>
    <w:rsid w:val="00355189"/>
    <w:rsid w:val="003559F5"/>
    <w:rsid w:val="00356D60"/>
    <w:rsid w:val="00357936"/>
    <w:rsid w:val="00357CAF"/>
    <w:rsid w:val="00362811"/>
    <w:rsid w:val="00362ED9"/>
    <w:rsid w:val="00362FF3"/>
    <w:rsid w:val="003633AD"/>
    <w:rsid w:val="00363DD5"/>
    <w:rsid w:val="003671FD"/>
    <w:rsid w:val="00371E56"/>
    <w:rsid w:val="00373631"/>
    <w:rsid w:val="00375219"/>
    <w:rsid w:val="00375391"/>
    <w:rsid w:val="00377A43"/>
    <w:rsid w:val="003802D7"/>
    <w:rsid w:val="00380483"/>
    <w:rsid w:val="0038206E"/>
    <w:rsid w:val="00382FBC"/>
    <w:rsid w:val="00384004"/>
    <w:rsid w:val="00387EE4"/>
    <w:rsid w:val="003940BC"/>
    <w:rsid w:val="003941F5"/>
    <w:rsid w:val="003A3690"/>
    <w:rsid w:val="003A4578"/>
    <w:rsid w:val="003A618E"/>
    <w:rsid w:val="003A66C2"/>
    <w:rsid w:val="003A6C7B"/>
    <w:rsid w:val="003B34C4"/>
    <w:rsid w:val="003B4427"/>
    <w:rsid w:val="003B4FA2"/>
    <w:rsid w:val="003B5438"/>
    <w:rsid w:val="003B5757"/>
    <w:rsid w:val="003B599A"/>
    <w:rsid w:val="003B5BB7"/>
    <w:rsid w:val="003B6698"/>
    <w:rsid w:val="003B7BB0"/>
    <w:rsid w:val="003B7E9D"/>
    <w:rsid w:val="003C0BE5"/>
    <w:rsid w:val="003C0C2F"/>
    <w:rsid w:val="003C1ECE"/>
    <w:rsid w:val="003C31F0"/>
    <w:rsid w:val="003C6B56"/>
    <w:rsid w:val="003C7A52"/>
    <w:rsid w:val="003D1090"/>
    <w:rsid w:val="003D1347"/>
    <w:rsid w:val="003D29B6"/>
    <w:rsid w:val="003D2B74"/>
    <w:rsid w:val="003D327F"/>
    <w:rsid w:val="003D595C"/>
    <w:rsid w:val="003D7D81"/>
    <w:rsid w:val="003E2B5B"/>
    <w:rsid w:val="003E7D8C"/>
    <w:rsid w:val="003F210C"/>
    <w:rsid w:val="003F3F99"/>
    <w:rsid w:val="003F44C8"/>
    <w:rsid w:val="003F5467"/>
    <w:rsid w:val="003F5E65"/>
    <w:rsid w:val="003F600E"/>
    <w:rsid w:val="003F7819"/>
    <w:rsid w:val="00400A72"/>
    <w:rsid w:val="00400D0C"/>
    <w:rsid w:val="00401471"/>
    <w:rsid w:val="004025BE"/>
    <w:rsid w:val="0040276A"/>
    <w:rsid w:val="0040475A"/>
    <w:rsid w:val="004050DB"/>
    <w:rsid w:val="00406006"/>
    <w:rsid w:val="00406D17"/>
    <w:rsid w:val="00407996"/>
    <w:rsid w:val="00410C8C"/>
    <w:rsid w:val="004155C3"/>
    <w:rsid w:val="00415C32"/>
    <w:rsid w:val="004167AA"/>
    <w:rsid w:val="00416D79"/>
    <w:rsid w:val="00417A50"/>
    <w:rsid w:val="004222FC"/>
    <w:rsid w:val="004247F7"/>
    <w:rsid w:val="0042614E"/>
    <w:rsid w:val="00427F8D"/>
    <w:rsid w:val="0043153A"/>
    <w:rsid w:val="00435098"/>
    <w:rsid w:val="00435295"/>
    <w:rsid w:val="004355A9"/>
    <w:rsid w:val="0043679C"/>
    <w:rsid w:val="004371E3"/>
    <w:rsid w:val="00437633"/>
    <w:rsid w:val="0044386B"/>
    <w:rsid w:val="004455CA"/>
    <w:rsid w:val="00447167"/>
    <w:rsid w:val="004478FF"/>
    <w:rsid w:val="004503A4"/>
    <w:rsid w:val="00450AED"/>
    <w:rsid w:val="0045130F"/>
    <w:rsid w:val="00451914"/>
    <w:rsid w:val="00451E88"/>
    <w:rsid w:val="00455EEC"/>
    <w:rsid w:val="00456023"/>
    <w:rsid w:val="004568C7"/>
    <w:rsid w:val="004571C3"/>
    <w:rsid w:val="004612F9"/>
    <w:rsid w:val="0046231A"/>
    <w:rsid w:val="00467EDE"/>
    <w:rsid w:val="00472B2F"/>
    <w:rsid w:val="00473DD5"/>
    <w:rsid w:val="00475C5A"/>
    <w:rsid w:val="00477BE5"/>
    <w:rsid w:val="00482B28"/>
    <w:rsid w:val="004841EC"/>
    <w:rsid w:val="004852A2"/>
    <w:rsid w:val="004876B9"/>
    <w:rsid w:val="00490E6C"/>
    <w:rsid w:val="0049125D"/>
    <w:rsid w:val="00491A4E"/>
    <w:rsid w:val="0049238C"/>
    <w:rsid w:val="00493021"/>
    <w:rsid w:val="004971F4"/>
    <w:rsid w:val="004974C7"/>
    <w:rsid w:val="004A0AF4"/>
    <w:rsid w:val="004A1FAA"/>
    <w:rsid w:val="004A2E3B"/>
    <w:rsid w:val="004A3C90"/>
    <w:rsid w:val="004A4B0B"/>
    <w:rsid w:val="004A4E94"/>
    <w:rsid w:val="004A6B42"/>
    <w:rsid w:val="004B06B1"/>
    <w:rsid w:val="004B0B19"/>
    <w:rsid w:val="004B0D11"/>
    <w:rsid w:val="004B195E"/>
    <w:rsid w:val="004B1CB9"/>
    <w:rsid w:val="004B28E1"/>
    <w:rsid w:val="004B4121"/>
    <w:rsid w:val="004B5CC5"/>
    <w:rsid w:val="004B6ED7"/>
    <w:rsid w:val="004C1C1A"/>
    <w:rsid w:val="004C28A7"/>
    <w:rsid w:val="004C2979"/>
    <w:rsid w:val="004C6872"/>
    <w:rsid w:val="004D066A"/>
    <w:rsid w:val="004D276C"/>
    <w:rsid w:val="004D3B39"/>
    <w:rsid w:val="004D42E5"/>
    <w:rsid w:val="004D52D9"/>
    <w:rsid w:val="004D7903"/>
    <w:rsid w:val="004E0560"/>
    <w:rsid w:val="004E1A18"/>
    <w:rsid w:val="004E2292"/>
    <w:rsid w:val="004E4496"/>
    <w:rsid w:val="004E542C"/>
    <w:rsid w:val="004E671A"/>
    <w:rsid w:val="004F3C39"/>
    <w:rsid w:val="004F3F6E"/>
    <w:rsid w:val="004F6959"/>
    <w:rsid w:val="00500647"/>
    <w:rsid w:val="005047B7"/>
    <w:rsid w:val="00505487"/>
    <w:rsid w:val="00506A07"/>
    <w:rsid w:val="00507E99"/>
    <w:rsid w:val="005115EC"/>
    <w:rsid w:val="00513E9D"/>
    <w:rsid w:val="00516D2C"/>
    <w:rsid w:val="00521920"/>
    <w:rsid w:val="0052620D"/>
    <w:rsid w:val="00526B44"/>
    <w:rsid w:val="00530070"/>
    <w:rsid w:val="00530E16"/>
    <w:rsid w:val="00531EBD"/>
    <w:rsid w:val="00534E26"/>
    <w:rsid w:val="00536DB1"/>
    <w:rsid w:val="005458CD"/>
    <w:rsid w:val="00546131"/>
    <w:rsid w:val="005479D8"/>
    <w:rsid w:val="00547DF9"/>
    <w:rsid w:val="00553467"/>
    <w:rsid w:val="00555161"/>
    <w:rsid w:val="00555877"/>
    <w:rsid w:val="0056059E"/>
    <w:rsid w:val="005630B9"/>
    <w:rsid w:val="005632A4"/>
    <w:rsid w:val="005650D3"/>
    <w:rsid w:val="00566248"/>
    <w:rsid w:val="005676D5"/>
    <w:rsid w:val="0057152D"/>
    <w:rsid w:val="00574041"/>
    <w:rsid w:val="00574DC4"/>
    <w:rsid w:val="00575933"/>
    <w:rsid w:val="00575A95"/>
    <w:rsid w:val="0057686B"/>
    <w:rsid w:val="0057725C"/>
    <w:rsid w:val="00580BB0"/>
    <w:rsid w:val="00581C3B"/>
    <w:rsid w:val="005824FC"/>
    <w:rsid w:val="00584911"/>
    <w:rsid w:val="00586491"/>
    <w:rsid w:val="00590190"/>
    <w:rsid w:val="00591310"/>
    <w:rsid w:val="00592917"/>
    <w:rsid w:val="00593EE4"/>
    <w:rsid w:val="0059574C"/>
    <w:rsid w:val="00597C26"/>
    <w:rsid w:val="005A06FE"/>
    <w:rsid w:val="005A182E"/>
    <w:rsid w:val="005A1FD3"/>
    <w:rsid w:val="005A3117"/>
    <w:rsid w:val="005A5CDF"/>
    <w:rsid w:val="005B1C53"/>
    <w:rsid w:val="005B2339"/>
    <w:rsid w:val="005B4B84"/>
    <w:rsid w:val="005B7719"/>
    <w:rsid w:val="005C0E43"/>
    <w:rsid w:val="005C113F"/>
    <w:rsid w:val="005C1254"/>
    <w:rsid w:val="005C408F"/>
    <w:rsid w:val="005C52AE"/>
    <w:rsid w:val="005C63F5"/>
    <w:rsid w:val="005C7986"/>
    <w:rsid w:val="005C7D9F"/>
    <w:rsid w:val="005C7E5A"/>
    <w:rsid w:val="005D1CCD"/>
    <w:rsid w:val="005D20FE"/>
    <w:rsid w:val="005D222F"/>
    <w:rsid w:val="005D23DB"/>
    <w:rsid w:val="005D3135"/>
    <w:rsid w:val="005D3CA3"/>
    <w:rsid w:val="005D3CE9"/>
    <w:rsid w:val="005D5396"/>
    <w:rsid w:val="005D6276"/>
    <w:rsid w:val="005D6843"/>
    <w:rsid w:val="005D7A79"/>
    <w:rsid w:val="005D7B94"/>
    <w:rsid w:val="005E1AC7"/>
    <w:rsid w:val="005E1BF4"/>
    <w:rsid w:val="005E23CB"/>
    <w:rsid w:val="005E2C76"/>
    <w:rsid w:val="005E2D18"/>
    <w:rsid w:val="005E396C"/>
    <w:rsid w:val="005E4302"/>
    <w:rsid w:val="005E4E74"/>
    <w:rsid w:val="005E55CB"/>
    <w:rsid w:val="005F5A0B"/>
    <w:rsid w:val="005F6F34"/>
    <w:rsid w:val="005F709D"/>
    <w:rsid w:val="00606A45"/>
    <w:rsid w:val="00607402"/>
    <w:rsid w:val="006074D8"/>
    <w:rsid w:val="006076C5"/>
    <w:rsid w:val="0061068D"/>
    <w:rsid w:val="00610F72"/>
    <w:rsid w:val="00614D66"/>
    <w:rsid w:val="00615E11"/>
    <w:rsid w:val="006162BC"/>
    <w:rsid w:val="006167D0"/>
    <w:rsid w:val="0061686A"/>
    <w:rsid w:val="00616D39"/>
    <w:rsid w:val="00621F5A"/>
    <w:rsid w:val="00622706"/>
    <w:rsid w:val="006236EF"/>
    <w:rsid w:val="0062541A"/>
    <w:rsid w:val="0062570E"/>
    <w:rsid w:val="00627032"/>
    <w:rsid w:val="00627A3F"/>
    <w:rsid w:val="00630112"/>
    <w:rsid w:val="00630C54"/>
    <w:rsid w:val="00630C9F"/>
    <w:rsid w:val="00631C7B"/>
    <w:rsid w:val="00632A60"/>
    <w:rsid w:val="006343EA"/>
    <w:rsid w:val="00634E92"/>
    <w:rsid w:val="00635073"/>
    <w:rsid w:val="00635195"/>
    <w:rsid w:val="00635EB6"/>
    <w:rsid w:val="00636CE6"/>
    <w:rsid w:val="00641048"/>
    <w:rsid w:val="00641DA2"/>
    <w:rsid w:val="00643FA9"/>
    <w:rsid w:val="0064461D"/>
    <w:rsid w:val="0064548B"/>
    <w:rsid w:val="006461EA"/>
    <w:rsid w:val="00646CEB"/>
    <w:rsid w:val="00650BF1"/>
    <w:rsid w:val="00654393"/>
    <w:rsid w:val="0065453E"/>
    <w:rsid w:val="00654D87"/>
    <w:rsid w:val="00656238"/>
    <w:rsid w:val="00660100"/>
    <w:rsid w:val="00660E06"/>
    <w:rsid w:val="00660F31"/>
    <w:rsid w:val="0066178B"/>
    <w:rsid w:val="00664171"/>
    <w:rsid w:val="00665F13"/>
    <w:rsid w:val="00665F7D"/>
    <w:rsid w:val="006824FD"/>
    <w:rsid w:val="00683E0D"/>
    <w:rsid w:val="006847C5"/>
    <w:rsid w:val="006853CF"/>
    <w:rsid w:val="00687739"/>
    <w:rsid w:val="006878CD"/>
    <w:rsid w:val="006911CD"/>
    <w:rsid w:val="006948F9"/>
    <w:rsid w:val="006A2846"/>
    <w:rsid w:val="006A49EB"/>
    <w:rsid w:val="006A6953"/>
    <w:rsid w:val="006A6B4A"/>
    <w:rsid w:val="006B03B7"/>
    <w:rsid w:val="006B1158"/>
    <w:rsid w:val="006B25DD"/>
    <w:rsid w:val="006B2CF4"/>
    <w:rsid w:val="006B37B3"/>
    <w:rsid w:val="006B62CC"/>
    <w:rsid w:val="006B787A"/>
    <w:rsid w:val="006B7DF0"/>
    <w:rsid w:val="006C193B"/>
    <w:rsid w:val="006C620A"/>
    <w:rsid w:val="006C703E"/>
    <w:rsid w:val="006C78D4"/>
    <w:rsid w:val="006D154C"/>
    <w:rsid w:val="006E2270"/>
    <w:rsid w:val="006E550D"/>
    <w:rsid w:val="006E5A96"/>
    <w:rsid w:val="006E6972"/>
    <w:rsid w:val="006F063C"/>
    <w:rsid w:val="006F13C0"/>
    <w:rsid w:val="006F1D09"/>
    <w:rsid w:val="006F4214"/>
    <w:rsid w:val="006F5EA4"/>
    <w:rsid w:val="006F6CBB"/>
    <w:rsid w:val="006F6DEA"/>
    <w:rsid w:val="006F7471"/>
    <w:rsid w:val="006F7970"/>
    <w:rsid w:val="00701526"/>
    <w:rsid w:val="00701BAE"/>
    <w:rsid w:val="00702227"/>
    <w:rsid w:val="007035A5"/>
    <w:rsid w:val="00704E13"/>
    <w:rsid w:val="0070670C"/>
    <w:rsid w:val="007120A9"/>
    <w:rsid w:val="00713414"/>
    <w:rsid w:val="00720729"/>
    <w:rsid w:val="00721A4E"/>
    <w:rsid w:val="007230A1"/>
    <w:rsid w:val="0072390B"/>
    <w:rsid w:val="00724065"/>
    <w:rsid w:val="00726070"/>
    <w:rsid w:val="0073069F"/>
    <w:rsid w:val="00731F6B"/>
    <w:rsid w:val="0073254A"/>
    <w:rsid w:val="00732B67"/>
    <w:rsid w:val="00743505"/>
    <w:rsid w:val="00743836"/>
    <w:rsid w:val="00746244"/>
    <w:rsid w:val="00746842"/>
    <w:rsid w:val="00747EDD"/>
    <w:rsid w:val="00750A19"/>
    <w:rsid w:val="00750BFE"/>
    <w:rsid w:val="007512FC"/>
    <w:rsid w:val="00753FF6"/>
    <w:rsid w:val="00754991"/>
    <w:rsid w:val="00755190"/>
    <w:rsid w:val="007551B7"/>
    <w:rsid w:val="00756307"/>
    <w:rsid w:val="0075646E"/>
    <w:rsid w:val="007566A8"/>
    <w:rsid w:val="00757AD3"/>
    <w:rsid w:val="00762343"/>
    <w:rsid w:val="007625B4"/>
    <w:rsid w:val="00765140"/>
    <w:rsid w:val="00767B8C"/>
    <w:rsid w:val="00771B79"/>
    <w:rsid w:val="00772A5A"/>
    <w:rsid w:val="00774952"/>
    <w:rsid w:val="00775522"/>
    <w:rsid w:val="00776077"/>
    <w:rsid w:val="007775B3"/>
    <w:rsid w:val="007778DC"/>
    <w:rsid w:val="0078155F"/>
    <w:rsid w:val="00781E39"/>
    <w:rsid w:val="007823F6"/>
    <w:rsid w:val="00783229"/>
    <w:rsid w:val="00783EAB"/>
    <w:rsid w:val="00785733"/>
    <w:rsid w:val="00785A25"/>
    <w:rsid w:val="0079338A"/>
    <w:rsid w:val="0079385C"/>
    <w:rsid w:val="007946D9"/>
    <w:rsid w:val="00795811"/>
    <w:rsid w:val="007975F8"/>
    <w:rsid w:val="007A24E6"/>
    <w:rsid w:val="007A3D20"/>
    <w:rsid w:val="007A400F"/>
    <w:rsid w:val="007A54E6"/>
    <w:rsid w:val="007A5F37"/>
    <w:rsid w:val="007A63C2"/>
    <w:rsid w:val="007A6A21"/>
    <w:rsid w:val="007B16F7"/>
    <w:rsid w:val="007B1CF2"/>
    <w:rsid w:val="007B5F5A"/>
    <w:rsid w:val="007B70BC"/>
    <w:rsid w:val="007C0F53"/>
    <w:rsid w:val="007C2685"/>
    <w:rsid w:val="007C3FA7"/>
    <w:rsid w:val="007C3FCE"/>
    <w:rsid w:val="007C5BF8"/>
    <w:rsid w:val="007D0F25"/>
    <w:rsid w:val="007D238B"/>
    <w:rsid w:val="007D54F8"/>
    <w:rsid w:val="007D67DB"/>
    <w:rsid w:val="007D724A"/>
    <w:rsid w:val="007E3DF4"/>
    <w:rsid w:val="007E3E37"/>
    <w:rsid w:val="007E4A42"/>
    <w:rsid w:val="007E5120"/>
    <w:rsid w:val="007E6FA7"/>
    <w:rsid w:val="007F0051"/>
    <w:rsid w:val="007F0AAB"/>
    <w:rsid w:val="007F267A"/>
    <w:rsid w:val="00800280"/>
    <w:rsid w:val="008029FF"/>
    <w:rsid w:val="00803661"/>
    <w:rsid w:val="00803905"/>
    <w:rsid w:val="008041B7"/>
    <w:rsid w:val="0080632A"/>
    <w:rsid w:val="00807239"/>
    <w:rsid w:val="00807B64"/>
    <w:rsid w:val="008121FF"/>
    <w:rsid w:val="00813575"/>
    <w:rsid w:val="008143E3"/>
    <w:rsid w:val="00814BAF"/>
    <w:rsid w:val="00815C31"/>
    <w:rsid w:val="00816182"/>
    <w:rsid w:val="008169B6"/>
    <w:rsid w:val="00823BAA"/>
    <w:rsid w:val="0082470C"/>
    <w:rsid w:val="008252CE"/>
    <w:rsid w:val="0082623D"/>
    <w:rsid w:val="008274C5"/>
    <w:rsid w:val="00827834"/>
    <w:rsid w:val="00830217"/>
    <w:rsid w:val="0083023C"/>
    <w:rsid w:val="008329D5"/>
    <w:rsid w:val="00834027"/>
    <w:rsid w:val="008424AA"/>
    <w:rsid w:val="00846480"/>
    <w:rsid w:val="0084759B"/>
    <w:rsid w:val="00847904"/>
    <w:rsid w:val="00851957"/>
    <w:rsid w:val="00851FA2"/>
    <w:rsid w:val="00852533"/>
    <w:rsid w:val="0085319F"/>
    <w:rsid w:val="00853291"/>
    <w:rsid w:val="00856120"/>
    <w:rsid w:val="00856ECC"/>
    <w:rsid w:val="00857C73"/>
    <w:rsid w:val="0086156B"/>
    <w:rsid w:val="0086163F"/>
    <w:rsid w:val="008648D3"/>
    <w:rsid w:val="00866B87"/>
    <w:rsid w:val="00867201"/>
    <w:rsid w:val="00873FF4"/>
    <w:rsid w:val="00877352"/>
    <w:rsid w:val="00885BD9"/>
    <w:rsid w:val="00886B55"/>
    <w:rsid w:val="008901F9"/>
    <w:rsid w:val="0089175A"/>
    <w:rsid w:val="00891E4F"/>
    <w:rsid w:val="008930D9"/>
    <w:rsid w:val="008934EF"/>
    <w:rsid w:val="00895568"/>
    <w:rsid w:val="00895720"/>
    <w:rsid w:val="00896011"/>
    <w:rsid w:val="00897502"/>
    <w:rsid w:val="008A0FF8"/>
    <w:rsid w:val="008A1791"/>
    <w:rsid w:val="008A1821"/>
    <w:rsid w:val="008A28B2"/>
    <w:rsid w:val="008A75C7"/>
    <w:rsid w:val="008A7CF1"/>
    <w:rsid w:val="008B0B53"/>
    <w:rsid w:val="008B322C"/>
    <w:rsid w:val="008B3B9F"/>
    <w:rsid w:val="008B3F33"/>
    <w:rsid w:val="008B66CC"/>
    <w:rsid w:val="008B69A1"/>
    <w:rsid w:val="008B749F"/>
    <w:rsid w:val="008C0EED"/>
    <w:rsid w:val="008C1C40"/>
    <w:rsid w:val="008C446C"/>
    <w:rsid w:val="008C4CFB"/>
    <w:rsid w:val="008C72B9"/>
    <w:rsid w:val="008D201B"/>
    <w:rsid w:val="008D443E"/>
    <w:rsid w:val="008D4594"/>
    <w:rsid w:val="008D4FA5"/>
    <w:rsid w:val="008D59D8"/>
    <w:rsid w:val="008D5E50"/>
    <w:rsid w:val="008E17ED"/>
    <w:rsid w:val="008E2631"/>
    <w:rsid w:val="008E39A5"/>
    <w:rsid w:val="008E3EF8"/>
    <w:rsid w:val="008F0865"/>
    <w:rsid w:val="008F2A1A"/>
    <w:rsid w:val="008F34F7"/>
    <w:rsid w:val="008F6C7C"/>
    <w:rsid w:val="009003FE"/>
    <w:rsid w:val="00900CA7"/>
    <w:rsid w:val="00902E07"/>
    <w:rsid w:val="0090408D"/>
    <w:rsid w:val="00904922"/>
    <w:rsid w:val="00911293"/>
    <w:rsid w:val="009112C9"/>
    <w:rsid w:val="009119E6"/>
    <w:rsid w:val="00911A27"/>
    <w:rsid w:val="009138C4"/>
    <w:rsid w:val="009145D1"/>
    <w:rsid w:val="0091471A"/>
    <w:rsid w:val="00922716"/>
    <w:rsid w:val="00923CBB"/>
    <w:rsid w:val="009257CD"/>
    <w:rsid w:val="0093117F"/>
    <w:rsid w:val="009314F5"/>
    <w:rsid w:val="00932D01"/>
    <w:rsid w:val="00936C77"/>
    <w:rsid w:val="00937432"/>
    <w:rsid w:val="00937856"/>
    <w:rsid w:val="00940805"/>
    <w:rsid w:val="00942D24"/>
    <w:rsid w:val="00945562"/>
    <w:rsid w:val="009464FA"/>
    <w:rsid w:val="00950376"/>
    <w:rsid w:val="00953703"/>
    <w:rsid w:val="009540DF"/>
    <w:rsid w:val="0095496A"/>
    <w:rsid w:val="00957281"/>
    <w:rsid w:val="009572F7"/>
    <w:rsid w:val="00960751"/>
    <w:rsid w:val="00962BBE"/>
    <w:rsid w:val="00963498"/>
    <w:rsid w:val="0096494F"/>
    <w:rsid w:val="0096686E"/>
    <w:rsid w:val="00966E86"/>
    <w:rsid w:val="009707CF"/>
    <w:rsid w:val="00972020"/>
    <w:rsid w:val="00975D42"/>
    <w:rsid w:val="00975E2F"/>
    <w:rsid w:val="00983861"/>
    <w:rsid w:val="00987B65"/>
    <w:rsid w:val="0099125A"/>
    <w:rsid w:val="00994ADD"/>
    <w:rsid w:val="009A0CB0"/>
    <w:rsid w:val="009A2865"/>
    <w:rsid w:val="009A5C83"/>
    <w:rsid w:val="009A772C"/>
    <w:rsid w:val="009B155D"/>
    <w:rsid w:val="009B1766"/>
    <w:rsid w:val="009B1AB4"/>
    <w:rsid w:val="009B2EBB"/>
    <w:rsid w:val="009B31E6"/>
    <w:rsid w:val="009B371B"/>
    <w:rsid w:val="009B4197"/>
    <w:rsid w:val="009B66B6"/>
    <w:rsid w:val="009C0591"/>
    <w:rsid w:val="009C0F9B"/>
    <w:rsid w:val="009C1E7B"/>
    <w:rsid w:val="009C25DA"/>
    <w:rsid w:val="009C40D3"/>
    <w:rsid w:val="009C630B"/>
    <w:rsid w:val="009C655F"/>
    <w:rsid w:val="009C7EEF"/>
    <w:rsid w:val="009D0671"/>
    <w:rsid w:val="009D3765"/>
    <w:rsid w:val="009D38D3"/>
    <w:rsid w:val="009D6A22"/>
    <w:rsid w:val="009D704D"/>
    <w:rsid w:val="009D7CEF"/>
    <w:rsid w:val="009E0B77"/>
    <w:rsid w:val="009E1C4E"/>
    <w:rsid w:val="009E3A11"/>
    <w:rsid w:val="009E3CB4"/>
    <w:rsid w:val="009E4B62"/>
    <w:rsid w:val="009E643C"/>
    <w:rsid w:val="009E6D0A"/>
    <w:rsid w:val="009F1804"/>
    <w:rsid w:val="009F3B2C"/>
    <w:rsid w:val="009F5E36"/>
    <w:rsid w:val="009F68F2"/>
    <w:rsid w:val="00A00320"/>
    <w:rsid w:val="00A01686"/>
    <w:rsid w:val="00A0292D"/>
    <w:rsid w:val="00A04F35"/>
    <w:rsid w:val="00A057E0"/>
    <w:rsid w:val="00A10E38"/>
    <w:rsid w:val="00A11288"/>
    <w:rsid w:val="00A11667"/>
    <w:rsid w:val="00A14A5E"/>
    <w:rsid w:val="00A155B1"/>
    <w:rsid w:val="00A15B26"/>
    <w:rsid w:val="00A17891"/>
    <w:rsid w:val="00A2000B"/>
    <w:rsid w:val="00A2037C"/>
    <w:rsid w:val="00A224A4"/>
    <w:rsid w:val="00A229A3"/>
    <w:rsid w:val="00A25852"/>
    <w:rsid w:val="00A25E04"/>
    <w:rsid w:val="00A267E9"/>
    <w:rsid w:val="00A27484"/>
    <w:rsid w:val="00A27E94"/>
    <w:rsid w:val="00A301E9"/>
    <w:rsid w:val="00A30EF6"/>
    <w:rsid w:val="00A34150"/>
    <w:rsid w:val="00A357CF"/>
    <w:rsid w:val="00A362EF"/>
    <w:rsid w:val="00A367C9"/>
    <w:rsid w:val="00A373EB"/>
    <w:rsid w:val="00A40A3F"/>
    <w:rsid w:val="00A4228A"/>
    <w:rsid w:val="00A43399"/>
    <w:rsid w:val="00A45B31"/>
    <w:rsid w:val="00A52413"/>
    <w:rsid w:val="00A54A5C"/>
    <w:rsid w:val="00A56975"/>
    <w:rsid w:val="00A57C8C"/>
    <w:rsid w:val="00A57C8F"/>
    <w:rsid w:val="00A63059"/>
    <w:rsid w:val="00A63E40"/>
    <w:rsid w:val="00A64369"/>
    <w:rsid w:val="00A6646C"/>
    <w:rsid w:val="00A679C1"/>
    <w:rsid w:val="00A72224"/>
    <w:rsid w:val="00A75607"/>
    <w:rsid w:val="00A76BB5"/>
    <w:rsid w:val="00A77732"/>
    <w:rsid w:val="00A81288"/>
    <w:rsid w:val="00A82099"/>
    <w:rsid w:val="00A850C4"/>
    <w:rsid w:val="00A86C64"/>
    <w:rsid w:val="00A9065E"/>
    <w:rsid w:val="00A90676"/>
    <w:rsid w:val="00A92A44"/>
    <w:rsid w:val="00A93762"/>
    <w:rsid w:val="00A946AC"/>
    <w:rsid w:val="00A9585C"/>
    <w:rsid w:val="00A96DA6"/>
    <w:rsid w:val="00A9788A"/>
    <w:rsid w:val="00AA20C4"/>
    <w:rsid w:val="00AA39E9"/>
    <w:rsid w:val="00AA57B1"/>
    <w:rsid w:val="00AA5E5B"/>
    <w:rsid w:val="00AA6B16"/>
    <w:rsid w:val="00AB5239"/>
    <w:rsid w:val="00AB6B5E"/>
    <w:rsid w:val="00AB71C9"/>
    <w:rsid w:val="00AB7D61"/>
    <w:rsid w:val="00AD07A9"/>
    <w:rsid w:val="00AD1E8D"/>
    <w:rsid w:val="00AD28C9"/>
    <w:rsid w:val="00AD4642"/>
    <w:rsid w:val="00AD53C7"/>
    <w:rsid w:val="00AD6023"/>
    <w:rsid w:val="00AE1506"/>
    <w:rsid w:val="00AE3D85"/>
    <w:rsid w:val="00AE6825"/>
    <w:rsid w:val="00AE7636"/>
    <w:rsid w:val="00AE773A"/>
    <w:rsid w:val="00AF1676"/>
    <w:rsid w:val="00AF51CF"/>
    <w:rsid w:val="00AF7688"/>
    <w:rsid w:val="00B0083B"/>
    <w:rsid w:val="00B00863"/>
    <w:rsid w:val="00B01362"/>
    <w:rsid w:val="00B025D2"/>
    <w:rsid w:val="00B02A21"/>
    <w:rsid w:val="00B03EC6"/>
    <w:rsid w:val="00B0656C"/>
    <w:rsid w:val="00B075F6"/>
    <w:rsid w:val="00B11A7F"/>
    <w:rsid w:val="00B11CB7"/>
    <w:rsid w:val="00B12265"/>
    <w:rsid w:val="00B142E5"/>
    <w:rsid w:val="00B179D0"/>
    <w:rsid w:val="00B20F58"/>
    <w:rsid w:val="00B22B25"/>
    <w:rsid w:val="00B23018"/>
    <w:rsid w:val="00B25A2A"/>
    <w:rsid w:val="00B2719A"/>
    <w:rsid w:val="00B27652"/>
    <w:rsid w:val="00B32558"/>
    <w:rsid w:val="00B32CBA"/>
    <w:rsid w:val="00B34CF9"/>
    <w:rsid w:val="00B35E8A"/>
    <w:rsid w:val="00B378A4"/>
    <w:rsid w:val="00B405A2"/>
    <w:rsid w:val="00B41BE9"/>
    <w:rsid w:val="00B42ADF"/>
    <w:rsid w:val="00B43452"/>
    <w:rsid w:val="00B43FB3"/>
    <w:rsid w:val="00B448EB"/>
    <w:rsid w:val="00B45BB1"/>
    <w:rsid w:val="00B51A2E"/>
    <w:rsid w:val="00B52C21"/>
    <w:rsid w:val="00B53C94"/>
    <w:rsid w:val="00B55881"/>
    <w:rsid w:val="00B56B9D"/>
    <w:rsid w:val="00B615EE"/>
    <w:rsid w:val="00B63212"/>
    <w:rsid w:val="00B63410"/>
    <w:rsid w:val="00B63659"/>
    <w:rsid w:val="00B63A6A"/>
    <w:rsid w:val="00B63C83"/>
    <w:rsid w:val="00B6579D"/>
    <w:rsid w:val="00B669BF"/>
    <w:rsid w:val="00B71030"/>
    <w:rsid w:val="00B7116D"/>
    <w:rsid w:val="00B71535"/>
    <w:rsid w:val="00B7224A"/>
    <w:rsid w:val="00B72D3D"/>
    <w:rsid w:val="00B72E39"/>
    <w:rsid w:val="00B744C6"/>
    <w:rsid w:val="00B763B7"/>
    <w:rsid w:val="00B76A18"/>
    <w:rsid w:val="00B77D5D"/>
    <w:rsid w:val="00B80FAB"/>
    <w:rsid w:val="00B81337"/>
    <w:rsid w:val="00B82918"/>
    <w:rsid w:val="00B830CF"/>
    <w:rsid w:val="00B8325E"/>
    <w:rsid w:val="00B83BA4"/>
    <w:rsid w:val="00B87BC4"/>
    <w:rsid w:val="00B930EB"/>
    <w:rsid w:val="00B94A9B"/>
    <w:rsid w:val="00B95227"/>
    <w:rsid w:val="00B95CE9"/>
    <w:rsid w:val="00BA01A0"/>
    <w:rsid w:val="00BA0CF3"/>
    <w:rsid w:val="00BA2D1E"/>
    <w:rsid w:val="00BA4DD9"/>
    <w:rsid w:val="00BA5C5E"/>
    <w:rsid w:val="00BB142A"/>
    <w:rsid w:val="00BB230D"/>
    <w:rsid w:val="00BB2E11"/>
    <w:rsid w:val="00BB31FF"/>
    <w:rsid w:val="00BB3C08"/>
    <w:rsid w:val="00BB6227"/>
    <w:rsid w:val="00BB6B05"/>
    <w:rsid w:val="00BB6D07"/>
    <w:rsid w:val="00BB6F33"/>
    <w:rsid w:val="00BC05AB"/>
    <w:rsid w:val="00BC0A05"/>
    <w:rsid w:val="00BC0CB7"/>
    <w:rsid w:val="00BC2239"/>
    <w:rsid w:val="00BC2481"/>
    <w:rsid w:val="00BD3803"/>
    <w:rsid w:val="00BD410E"/>
    <w:rsid w:val="00BD5BC9"/>
    <w:rsid w:val="00BD6C5D"/>
    <w:rsid w:val="00BD6CD0"/>
    <w:rsid w:val="00BD6CE8"/>
    <w:rsid w:val="00BE137B"/>
    <w:rsid w:val="00BE1B5A"/>
    <w:rsid w:val="00BE4B1A"/>
    <w:rsid w:val="00BE588D"/>
    <w:rsid w:val="00BE5ED1"/>
    <w:rsid w:val="00BE69F6"/>
    <w:rsid w:val="00BF08B6"/>
    <w:rsid w:val="00BF0A07"/>
    <w:rsid w:val="00BF0CD2"/>
    <w:rsid w:val="00BF0DD2"/>
    <w:rsid w:val="00BF34A3"/>
    <w:rsid w:val="00BF34FA"/>
    <w:rsid w:val="00BF3F1A"/>
    <w:rsid w:val="00BF541D"/>
    <w:rsid w:val="00BF6A80"/>
    <w:rsid w:val="00C00DB4"/>
    <w:rsid w:val="00C02F5B"/>
    <w:rsid w:val="00C03087"/>
    <w:rsid w:val="00C04717"/>
    <w:rsid w:val="00C04973"/>
    <w:rsid w:val="00C055B2"/>
    <w:rsid w:val="00C07634"/>
    <w:rsid w:val="00C12F83"/>
    <w:rsid w:val="00C163F7"/>
    <w:rsid w:val="00C202CF"/>
    <w:rsid w:val="00C208A5"/>
    <w:rsid w:val="00C22E12"/>
    <w:rsid w:val="00C25268"/>
    <w:rsid w:val="00C253F4"/>
    <w:rsid w:val="00C25D0C"/>
    <w:rsid w:val="00C355D9"/>
    <w:rsid w:val="00C37132"/>
    <w:rsid w:val="00C4269C"/>
    <w:rsid w:val="00C42A0D"/>
    <w:rsid w:val="00C442CE"/>
    <w:rsid w:val="00C44443"/>
    <w:rsid w:val="00C45D1C"/>
    <w:rsid w:val="00C45F6C"/>
    <w:rsid w:val="00C46641"/>
    <w:rsid w:val="00C50640"/>
    <w:rsid w:val="00C51E41"/>
    <w:rsid w:val="00C524CC"/>
    <w:rsid w:val="00C5399F"/>
    <w:rsid w:val="00C53D79"/>
    <w:rsid w:val="00C55106"/>
    <w:rsid w:val="00C61AF9"/>
    <w:rsid w:val="00C66BA6"/>
    <w:rsid w:val="00C66D3A"/>
    <w:rsid w:val="00C72D1A"/>
    <w:rsid w:val="00C74D93"/>
    <w:rsid w:val="00C7574F"/>
    <w:rsid w:val="00C76B04"/>
    <w:rsid w:val="00C774BB"/>
    <w:rsid w:val="00C82014"/>
    <w:rsid w:val="00C82231"/>
    <w:rsid w:val="00C848BD"/>
    <w:rsid w:val="00C90650"/>
    <w:rsid w:val="00C908A6"/>
    <w:rsid w:val="00C910A1"/>
    <w:rsid w:val="00C91349"/>
    <w:rsid w:val="00C916F0"/>
    <w:rsid w:val="00C94334"/>
    <w:rsid w:val="00C96A22"/>
    <w:rsid w:val="00C97591"/>
    <w:rsid w:val="00C97D31"/>
    <w:rsid w:val="00CA00CA"/>
    <w:rsid w:val="00CA051B"/>
    <w:rsid w:val="00CA21E8"/>
    <w:rsid w:val="00CA3443"/>
    <w:rsid w:val="00CA3E64"/>
    <w:rsid w:val="00CA65E8"/>
    <w:rsid w:val="00CB0941"/>
    <w:rsid w:val="00CB2462"/>
    <w:rsid w:val="00CB76FB"/>
    <w:rsid w:val="00CC03EF"/>
    <w:rsid w:val="00CC25CF"/>
    <w:rsid w:val="00CC3597"/>
    <w:rsid w:val="00CC5304"/>
    <w:rsid w:val="00CD0E70"/>
    <w:rsid w:val="00CD2077"/>
    <w:rsid w:val="00CD24EA"/>
    <w:rsid w:val="00CD277E"/>
    <w:rsid w:val="00CD47F8"/>
    <w:rsid w:val="00CD6E71"/>
    <w:rsid w:val="00CE0A3D"/>
    <w:rsid w:val="00CE4036"/>
    <w:rsid w:val="00CE4249"/>
    <w:rsid w:val="00CE70C4"/>
    <w:rsid w:val="00CE75A6"/>
    <w:rsid w:val="00CE7701"/>
    <w:rsid w:val="00CF075D"/>
    <w:rsid w:val="00CF0818"/>
    <w:rsid w:val="00CF225D"/>
    <w:rsid w:val="00D0052E"/>
    <w:rsid w:val="00D01A49"/>
    <w:rsid w:val="00D0562B"/>
    <w:rsid w:val="00D066CE"/>
    <w:rsid w:val="00D07D5D"/>
    <w:rsid w:val="00D1071C"/>
    <w:rsid w:val="00D13CE3"/>
    <w:rsid w:val="00D14C2E"/>
    <w:rsid w:val="00D17D33"/>
    <w:rsid w:val="00D22CF2"/>
    <w:rsid w:val="00D25245"/>
    <w:rsid w:val="00D273CD"/>
    <w:rsid w:val="00D338AF"/>
    <w:rsid w:val="00D36605"/>
    <w:rsid w:val="00D37BE8"/>
    <w:rsid w:val="00D40347"/>
    <w:rsid w:val="00D405BD"/>
    <w:rsid w:val="00D433A4"/>
    <w:rsid w:val="00D437A0"/>
    <w:rsid w:val="00D4430E"/>
    <w:rsid w:val="00D45B6D"/>
    <w:rsid w:val="00D45F49"/>
    <w:rsid w:val="00D465FE"/>
    <w:rsid w:val="00D47CAD"/>
    <w:rsid w:val="00D52142"/>
    <w:rsid w:val="00D53F90"/>
    <w:rsid w:val="00D560C0"/>
    <w:rsid w:val="00D56411"/>
    <w:rsid w:val="00D5696C"/>
    <w:rsid w:val="00D57987"/>
    <w:rsid w:val="00D63022"/>
    <w:rsid w:val="00D64162"/>
    <w:rsid w:val="00D647A9"/>
    <w:rsid w:val="00D66C9D"/>
    <w:rsid w:val="00D679CA"/>
    <w:rsid w:val="00D7273C"/>
    <w:rsid w:val="00D745D3"/>
    <w:rsid w:val="00D77122"/>
    <w:rsid w:val="00D77CA3"/>
    <w:rsid w:val="00D805CA"/>
    <w:rsid w:val="00D81190"/>
    <w:rsid w:val="00D83993"/>
    <w:rsid w:val="00D87257"/>
    <w:rsid w:val="00D87EB8"/>
    <w:rsid w:val="00D90596"/>
    <w:rsid w:val="00D9063F"/>
    <w:rsid w:val="00D91869"/>
    <w:rsid w:val="00D9304C"/>
    <w:rsid w:val="00D93792"/>
    <w:rsid w:val="00D949CF"/>
    <w:rsid w:val="00D94D4D"/>
    <w:rsid w:val="00D95E3F"/>
    <w:rsid w:val="00D96DC4"/>
    <w:rsid w:val="00DA01B4"/>
    <w:rsid w:val="00DA04F2"/>
    <w:rsid w:val="00DA097E"/>
    <w:rsid w:val="00DA1FC4"/>
    <w:rsid w:val="00DA43A4"/>
    <w:rsid w:val="00DA4B13"/>
    <w:rsid w:val="00DA62E2"/>
    <w:rsid w:val="00DA6A0B"/>
    <w:rsid w:val="00DA7737"/>
    <w:rsid w:val="00DB5692"/>
    <w:rsid w:val="00DB642A"/>
    <w:rsid w:val="00DC1D90"/>
    <w:rsid w:val="00DC29E5"/>
    <w:rsid w:val="00DC3825"/>
    <w:rsid w:val="00DC3CE8"/>
    <w:rsid w:val="00DC44A0"/>
    <w:rsid w:val="00DC4592"/>
    <w:rsid w:val="00DC4E93"/>
    <w:rsid w:val="00DC7A73"/>
    <w:rsid w:val="00DD09B8"/>
    <w:rsid w:val="00DD13FF"/>
    <w:rsid w:val="00DD266F"/>
    <w:rsid w:val="00DD59D3"/>
    <w:rsid w:val="00DD6D8F"/>
    <w:rsid w:val="00DD7D0A"/>
    <w:rsid w:val="00DE3BED"/>
    <w:rsid w:val="00DE5871"/>
    <w:rsid w:val="00DE6F5C"/>
    <w:rsid w:val="00DF61F3"/>
    <w:rsid w:val="00DF69B8"/>
    <w:rsid w:val="00DF6B6E"/>
    <w:rsid w:val="00E0039C"/>
    <w:rsid w:val="00E01593"/>
    <w:rsid w:val="00E035D9"/>
    <w:rsid w:val="00E04A6F"/>
    <w:rsid w:val="00E06DCD"/>
    <w:rsid w:val="00E0739B"/>
    <w:rsid w:val="00E102F7"/>
    <w:rsid w:val="00E10BFC"/>
    <w:rsid w:val="00E110D5"/>
    <w:rsid w:val="00E11303"/>
    <w:rsid w:val="00E13F6E"/>
    <w:rsid w:val="00E167DA"/>
    <w:rsid w:val="00E20CBD"/>
    <w:rsid w:val="00E20E32"/>
    <w:rsid w:val="00E20FC6"/>
    <w:rsid w:val="00E21E58"/>
    <w:rsid w:val="00E22D68"/>
    <w:rsid w:val="00E23F68"/>
    <w:rsid w:val="00E2586D"/>
    <w:rsid w:val="00E31FA4"/>
    <w:rsid w:val="00E33770"/>
    <w:rsid w:val="00E33D54"/>
    <w:rsid w:val="00E343DF"/>
    <w:rsid w:val="00E3584F"/>
    <w:rsid w:val="00E35906"/>
    <w:rsid w:val="00E400D4"/>
    <w:rsid w:val="00E4021F"/>
    <w:rsid w:val="00E40C56"/>
    <w:rsid w:val="00E42306"/>
    <w:rsid w:val="00E423DC"/>
    <w:rsid w:val="00E434A0"/>
    <w:rsid w:val="00E44EDF"/>
    <w:rsid w:val="00E4540E"/>
    <w:rsid w:val="00E455A5"/>
    <w:rsid w:val="00E47287"/>
    <w:rsid w:val="00E4751B"/>
    <w:rsid w:val="00E47DEA"/>
    <w:rsid w:val="00E53EED"/>
    <w:rsid w:val="00E63A4D"/>
    <w:rsid w:val="00E63E1C"/>
    <w:rsid w:val="00E667D1"/>
    <w:rsid w:val="00E677D3"/>
    <w:rsid w:val="00E67D83"/>
    <w:rsid w:val="00E71A8F"/>
    <w:rsid w:val="00E739A2"/>
    <w:rsid w:val="00E7417C"/>
    <w:rsid w:val="00E74202"/>
    <w:rsid w:val="00E7462D"/>
    <w:rsid w:val="00E754C4"/>
    <w:rsid w:val="00E76E5F"/>
    <w:rsid w:val="00E7704C"/>
    <w:rsid w:val="00E80CE5"/>
    <w:rsid w:val="00E80D79"/>
    <w:rsid w:val="00E824A8"/>
    <w:rsid w:val="00E850E7"/>
    <w:rsid w:val="00E86971"/>
    <w:rsid w:val="00E869CB"/>
    <w:rsid w:val="00E8763E"/>
    <w:rsid w:val="00E9166A"/>
    <w:rsid w:val="00E91CD1"/>
    <w:rsid w:val="00E924EE"/>
    <w:rsid w:val="00E9385E"/>
    <w:rsid w:val="00EA3104"/>
    <w:rsid w:val="00EA5757"/>
    <w:rsid w:val="00EA5DBB"/>
    <w:rsid w:val="00EA7686"/>
    <w:rsid w:val="00EB08FA"/>
    <w:rsid w:val="00EB1571"/>
    <w:rsid w:val="00EB2979"/>
    <w:rsid w:val="00EB357A"/>
    <w:rsid w:val="00EB425D"/>
    <w:rsid w:val="00EB48C4"/>
    <w:rsid w:val="00EB5E90"/>
    <w:rsid w:val="00EC1170"/>
    <w:rsid w:val="00EC3170"/>
    <w:rsid w:val="00EC41B0"/>
    <w:rsid w:val="00ED2218"/>
    <w:rsid w:val="00ED2685"/>
    <w:rsid w:val="00ED27AE"/>
    <w:rsid w:val="00EE0DC7"/>
    <w:rsid w:val="00EE3806"/>
    <w:rsid w:val="00EE4B6E"/>
    <w:rsid w:val="00EF04F6"/>
    <w:rsid w:val="00EF0766"/>
    <w:rsid w:val="00EF0FA2"/>
    <w:rsid w:val="00EF4407"/>
    <w:rsid w:val="00EF4D4C"/>
    <w:rsid w:val="00EF50F6"/>
    <w:rsid w:val="00EF54AC"/>
    <w:rsid w:val="00EF6017"/>
    <w:rsid w:val="00F00C49"/>
    <w:rsid w:val="00F032EB"/>
    <w:rsid w:val="00F051D6"/>
    <w:rsid w:val="00F06153"/>
    <w:rsid w:val="00F12599"/>
    <w:rsid w:val="00F126F6"/>
    <w:rsid w:val="00F136EA"/>
    <w:rsid w:val="00F141D9"/>
    <w:rsid w:val="00F14541"/>
    <w:rsid w:val="00F159EE"/>
    <w:rsid w:val="00F15C16"/>
    <w:rsid w:val="00F2021B"/>
    <w:rsid w:val="00F2021D"/>
    <w:rsid w:val="00F20EEB"/>
    <w:rsid w:val="00F212B3"/>
    <w:rsid w:val="00F21BCB"/>
    <w:rsid w:val="00F22578"/>
    <w:rsid w:val="00F23C0F"/>
    <w:rsid w:val="00F246B1"/>
    <w:rsid w:val="00F25B6B"/>
    <w:rsid w:val="00F25F56"/>
    <w:rsid w:val="00F266B4"/>
    <w:rsid w:val="00F34F57"/>
    <w:rsid w:val="00F35306"/>
    <w:rsid w:val="00F3600D"/>
    <w:rsid w:val="00F3603F"/>
    <w:rsid w:val="00F40AA8"/>
    <w:rsid w:val="00F4108A"/>
    <w:rsid w:val="00F41B1A"/>
    <w:rsid w:val="00F420AD"/>
    <w:rsid w:val="00F420ED"/>
    <w:rsid w:val="00F42AAE"/>
    <w:rsid w:val="00F44850"/>
    <w:rsid w:val="00F458CD"/>
    <w:rsid w:val="00F46661"/>
    <w:rsid w:val="00F46A88"/>
    <w:rsid w:val="00F50FC8"/>
    <w:rsid w:val="00F51170"/>
    <w:rsid w:val="00F520DA"/>
    <w:rsid w:val="00F521DC"/>
    <w:rsid w:val="00F541BA"/>
    <w:rsid w:val="00F554D9"/>
    <w:rsid w:val="00F572AD"/>
    <w:rsid w:val="00F5777C"/>
    <w:rsid w:val="00F61335"/>
    <w:rsid w:val="00F617A2"/>
    <w:rsid w:val="00F62FAC"/>
    <w:rsid w:val="00F64327"/>
    <w:rsid w:val="00F656B8"/>
    <w:rsid w:val="00F65C40"/>
    <w:rsid w:val="00F67D86"/>
    <w:rsid w:val="00F722ED"/>
    <w:rsid w:val="00F7242B"/>
    <w:rsid w:val="00F74233"/>
    <w:rsid w:val="00F74519"/>
    <w:rsid w:val="00F770AD"/>
    <w:rsid w:val="00F77C7F"/>
    <w:rsid w:val="00F812B8"/>
    <w:rsid w:val="00F8192B"/>
    <w:rsid w:val="00F83F95"/>
    <w:rsid w:val="00F858C8"/>
    <w:rsid w:val="00F872C5"/>
    <w:rsid w:val="00F87428"/>
    <w:rsid w:val="00F87FEA"/>
    <w:rsid w:val="00F9152C"/>
    <w:rsid w:val="00F91CCC"/>
    <w:rsid w:val="00F92E8C"/>
    <w:rsid w:val="00F94847"/>
    <w:rsid w:val="00F96379"/>
    <w:rsid w:val="00F977E5"/>
    <w:rsid w:val="00FA0F20"/>
    <w:rsid w:val="00FA16EC"/>
    <w:rsid w:val="00FA5B71"/>
    <w:rsid w:val="00FA656E"/>
    <w:rsid w:val="00FA73AA"/>
    <w:rsid w:val="00FB0CEC"/>
    <w:rsid w:val="00FB1062"/>
    <w:rsid w:val="00FB12A5"/>
    <w:rsid w:val="00FB5251"/>
    <w:rsid w:val="00FB65A8"/>
    <w:rsid w:val="00FC1466"/>
    <w:rsid w:val="00FC36B1"/>
    <w:rsid w:val="00FC4AB2"/>
    <w:rsid w:val="00FD3956"/>
    <w:rsid w:val="00FD39A0"/>
    <w:rsid w:val="00FD414C"/>
    <w:rsid w:val="00FD4C5D"/>
    <w:rsid w:val="00FE1647"/>
    <w:rsid w:val="00FE3550"/>
    <w:rsid w:val="00FF0948"/>
    <w:rsid w:val="00FF1512"/>
    <w:rsid w:val="00FF2A96"/>
    <w:rsid w:val="00FF3432"/>
    <w:rsid w:val="00FF4BA1"/>
    <w:rsid w:val="00FF61CB"/>
    <w:rsid w:val="00FF791B"/>
    <w:rsid w:val="00FF7A5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1A0D"/>
  <w15:docId w15:val="{E57B6962-D752-441A-B01F-F4A1F3BD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2B9"/>
    <w:pPr>
      <w:spacing w:line="240" w:lineRule="auto"/>
      <w:jc w:val="left"/>
    </w:pPr>
    <w:rPr>
      <w:rFonts w:ascii="Times New Roman" w:eastAsia="Times New Roman" w:hAnsi="Times New Roman" w:cs="Times New Roman"/>
      <w:sz w:val="24"/>
      <w:szCs w:val="24"/>
      <w:lang w:eastAsia="el-GR"/>
    </w:rPr>
  </w:style>
  <w:style w:type="paragraph" w:styleId="10">
    <w:name w:val="heading 1"/>
    <w:basedOn w:val="a"/>
    <w:next w:val="a"/>
    <w:link w:val="1Char"/>
    <w:uiPriority w:val="9"/>
    <w:qFormat/>
    <w:rsid w:val="00B32558"/>
    <w:pPr>
      <w:keepNext/>
      <w:widowControl w:val="0"/>
      <w:overflowPunct w:val="0"/>
      <w:autoSpaceDE w:val="0"/>
      <w:autoSpaceDN w:val="0"/>
      <w:adjustRightInd w:val="0"/>
      <w:spacing w:line="320" w:lineRule="atLeast"/>
      <w:jc w:val="both"/>
      <w:textAlignment w:val="baseline"/>
      <w:outlineLvl w:val="0"/>
    </w:pPr>
    <w:rPr>
      <w:b/>
      <w:i/>
      <w:szCs w:val="20"/>
      <w:lang w:val="en-US" w:eastAsia="fr-FR"/>
    </w:rPr>
  </w:style>
  <w:style w:type="paragraph" w:styleId="2">
    <w:name w:val="heading 2"/>
    <w:basedOn w:val="a"/>
    <w:next w:val="a"/>
    <w:link w:val="2Char"/>
    <w:uiPriority w:val="99"/>
    <w:qFormat/>
    <w:rsid w:val="00B32558"/>
    <w:pPr>
      <w:keepNext/>
      <w:widowControl w:val="0"/>
      <w:overflowPunct w:val="0"/>
      <w:autoSpaceDE w:val="0"/>
      <w:autoSpaceDN w:val="0"/>
      <w:adjustRightInd w:val="0"/>
      <w:spacing w:line="320" w:lineRule="atLeast"/>
      <w:jc w:val="both"/>
      <w:textAlignment w:val="baseline"/>
      <w:outlineLvl w:val="1"/>
    </w:pPr>
    <w:rPr>
      <w:b/>
      <w:szCs w:val="20"/>
      <w:lang w:val="en-US" w:eastAsia="fr-FR"/>
    </w:rPr>
  </w:style>
  <w:style w:type="paragraph" w:styleId="3">
    <w:name w:val="heading 3"/>
    <w:basedOn w:val="a"/>
    <w:next w:val="a"/>
    <w:link w:val="3Char"/>
    <w:uiPriority w:val="9"/>
    <w:qFormat/>
    <w:rsid w:val="00B32558"/>
    <w:pPr>
      <w:keepNext/>
      <w:widowControl w:val="0"/>
      <w:overflowPunct w:val="0"/>
      <w:autoSpaceDE w:val="0"/>
      <w:autoSpaceDN w:val="0"/>
      <w:adjustRightInd w:val="0"/>
      <w:spacing w:line="320" w:lineRule="atLeast"/>
      <w:jc w:val="center"/>
      <w:textAlignment w:val="baseline"/>
      <w:outlineLvl w:val="2"/>
    </w:pPr>
    <w:rPr>
      <w:i/>
      <w:szCs w:val="20"/>
      <w:lang w:val="en-US" w:eastAsia="fr-FR"/>
    </w:rPr>
  </w:style>
  <w:style w:type="paragraph" w:styleId="4">
    <w:name w:val="heading 4"/>
    <w:basedOn w:val="a"/>
    <w:next w:val="a"/>
    <w:link w:val="4Char"/>
    <w:uiPriority w:val="99"/>
    <w:qFormat/>
    <w:rsid w:val="00B32558"/>
    <w:pPr>
      <w:keepNext/>
      <w:overflowPunct w:val="0"/>
      <w:autoSpaceDE w:val="0"/>
      <w:autoSpaceDN w:val="0"/>
      <w:adjustRightInd w:val="0"/>
      <w:spacing w:line="320" w:lineRule="atLeast"/>
      <w:jc w:val="both"/>
      <w:textAlignment w:val="baseline"/>
      <w:outlineLvl w:val="3"/>
    </w:pPr>
    <w:rPr>
      <w:b/>
      <w:bCs/>
      <w:i/>
      <w:iCs/>
      <w:sz w:val="20"/>
      <w:szCs w:val="20"/>
      <w:lang w:val="en-US" w:eastAsia="fr-FR"/>
    </w:rPr>
  </w:style>
  <w:style w:type="paragraph" w:styleId="5">
    <w:name w:val="heading 5"/>
    <w:basedOn w:val="a"/>
    <w:next w:val="a"/>
    <w:link w:val="5Char"/>
    <w:uiPriority w:val="99"/>
    <w:qFormat/>
    <w:rsid w:val="00B32558"/>
    <w:pPr>
      <w:keepNext/>
      <w:widowControl w:val="0"/>
      <w:overflowPunct w:val="0"/>
      <w:autoSpaceDE w:val="0"/>
      <w:autoSpaceDN w:val="0"/>
      <w:adjustRightInd w:val="0"/>
      <w:spacing w:line="280" w:lineRule="atLeast"/>
      <w:jc w:val="both"/>
      <w:textAlignment w:val="baseline"/>
      <w:outlineLvl w:val="4"/>
    </w:pPr>
    <w:rPr>
      <w:i/>
      <w:iCs/>
      <w:szCs w:val="20"/>
      <w:lang w:val="en-US" w:eastAsia="fr-FR"/>
    </w:rPr>
  </w:style>
  <w:style w:type="paragraph" w:styleId="6">
    <w:name w:val="heading 6"/>
    <w:basedOn w:val="a"/>
    <w:next w:val="a"/>
    <w:link w:val="6Char"/>
    <w:uiPriority w:val="99"/>
    <w:qFormat/>
    <w:rsid w:val="00B32558"/>
    <w:pPr>
      <w:keepNext/>
      <w:widowControl w:val="0"/>
      <w:overflowPunct w:val="0"/>
      <w:autoSpaceDE w:val="0"/>
      <w:autoSpaceDN w:val="0"/>
      <w:adjustRightInd w:val="0"/>
      <w:textAlignment w:val="baseline"/>
      <w:outlineLvl w:val="5"/>
    </w:pPr>
    <w:rPr>
      <w:b/>
      <w:bCs/>
      <w:i/>
      <w:iCs/>
      <w:sz w:val="20"/>
      <w:szCs w:val="20"/>
      <w:lang w:val="en-US" w:eastAsia="fr-FR"/>
    </w:rPr>
  </w:style>
  <w:style w:type="paragraph" w:styleId="7">
    <w:name w:val="heading 7"/>
    <w:basedOn w:val="a"/>
    <w:next w:val="a"/>
    <w:link w:val="7Char"/>
    <w:uiPriority w:val="99"/>
    <w:qFormat/>
    <w:rsid w:val="00B32558"/>
    <w:pPr>
      <w:keepNext/>
      <w:widowControl w:val="0"/>
      <w:overflowPunct w:val="0"/>
      <w:autoSpaceDE w:val="0"/>
      <w:autoSpaceDN w:val="0"/>
      <w:adjustRightInd w:val="0"/>
      <w:textAlignment w:val="baseline"/>
      <w:outlineLvl w:val="6"/>
    </w:pPr>
    <w:rPr>
      <w:b/>
      <w:bCs/>
      <w:sz w:val="20"/>
      <w:szCs w:val="20"/>
      <w:lang w:val="en-US" w:eastAsia="fr-FR"/>
    </w:rPr>
  </w:style>
  <w:style w:type="paragraph" w:styleId="8">
    <w:name w:val="heading 8"/>
    <w:basedOn w:val="a"/>
    <w:next w:val="a"/>
    <w:link w:val="8Char"/>
    <w:uiPriority w:val="99"/>
    <w:qFormat/>
    <w:rsid w:val="00B32558"/>
    <w:pPr>
      <w:keepNext/>
      <w:widowControl w:val="0"/>
      <w:overflowPunct w:val="0"/>
      <w:autoSpaceDE w:val="0"/>
      <w:autoSpaceDN w:val="0"/>
      <w:adjustRightInd w:val="0"/>
      <w:textAlignment w:val="baseline"/>
      <w:outlineLvl w:val="7"/>
    </w:pPr>
    <w:rPr>
      <w:b/>
      <w:bCs/>
      <w:i/>
      <w:iCs/>
      <w:sz w:val="18"/>
      <w:szCs w:val="20"/>
      <w:lang w:val="en-GB" w:eastAsia="fr-FR"/>
    </w:rPr>
  </w:style>
  <w:style w:type="paragraph" w:styleId="9">
    <w:name w:val="heading 9"/>
    <w:basedOn w:val="a"/>
    <w:next w:val="a"/>
    <w:link w:val="9Char"/>
    <w:uiPriority w:val="99"/>
    <w:qFormat/>
    <w:rsid w:val="00B32558"/>
    <w:pPr>
      <w:keepNext/>
      <w:overflowPunct w:val="0"/>
      <w:autoSpaceDE w:val="0"/>
      <w:autoSpaceDN w:val="0"/>
      <w:adjustRightInd w:val="0"/>
      <w:spacing w:line="280" w:lineRule="atLeast"/>
      <w:jc w:val="both"/>
      <w:textAlignment w:val="baseline"/>
      <w:outlineLvl w:val="8"/>
    </w:pPr>
    <w:rPr>
      <w:b/>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9"/>
    <w:rsid w:val="00B32558"/>
    <w:rPr>
      <w:rFonts w:ascii="Times New Roman" w:eastAsia="Times New Roman" w:hAnsi="Times New Roman" w:cs="Times New Roman"/>
      <w:b/>
      <w:i/>
      <w:sz w:val="24"/>
      <w:szCs w:val="20"/>
      <w:lang w:val="en-US" w:eastAsia="fr-FR"/>
    </w:rPr>
  </w:style>
  <w:style w:type="character" w:customStyle="1" w:styleId="2Char">
    <w:name w:val="Επικεφαλίδα 2 Char"/>
    <w:basedOn w:val="a0"/>
    <w:link w:val="2"/>
    <w:uiPriority w:val="99"/>
    <w:rsid w:val="00B32558"/>
    <w:rPr>
      <w:rFonts w:ascii="Times New Roman" w:eastAsia="Times New Roman" w:hAnsi="Times New Roman" w:cs="Times New Roman"/>
      <w:b/>
      <w:sz w:val="24"/>
      <w:szCs w:val="20"/>
      <w:lang w:val="en-US" w:eastAsia="fr-FR"/>
    </w:rPr>
  </w:style>
  <w:style w:type="character" w:customStyle="1" w:styleId="3Char">
    <w:name w:val="Επικεφαλίδα 3 Char"/>
    <w:basedOn w:val="a0"/>
    <w:link w:val="3"/>
    <w:uiPriority w:val="9"/>
    <w:rsid w:val="00B32558"/>
    <w:rPr>
      <w:rFonts w:ascii="Times New Roman" w:eastAsia="Times New Roman" w:hAnsi="Times New Roman" w:cs="Times New Roman"/>
      <w:i/>
      <w:sz w:val="24"/>
      <w:szCs w:val="20"/>
      <w:lang w:val="en-US" w:eastAsia="fr-FR"/>
    </w:rPr>
  </w:style>
  <w:style w:type="character" w:customStyle="1" w:styleId="4Char">
    <w:name w:val="Επικεφαλίδα 4 Char"/>
    <w:basedOn w:val="a0"/>
    <w:link w:val="4"/>
    <w:uiPriority w:val="99"/>
    <w:rsid w:val="00B32558"/>
    <w:rPr>
      <w:rFonts w:ascii="Times New Roman" w:eastAsia="Times New Roman" w:hAnsi="Times New Roman" w:cs="Times New Roman"/>
      <w:b/>
      <w:bCs/>
      <w:i/>
      <w:iCs/>
      <w:sz w:val="20"/>
      <w:szCs w:val="20"/>
      <w:lang w:val="en-US" w:eastAsia="fr-FR"/>
    </w:rPr>
  </w:style>
  <w:style w:type="character" w:customStyle="1" w:styleId="5Char">
    <w:name w:val="Επικεφαλίδα 5 Char"/>
    <w:basedOn w:val="a0"/>
    <w:link w:val="5"/>
    <w:uiPriority w:val="99"/>
    <w:rsid w:val="00B32558"/>
    <w:rPr>
      <w:rFonts w:ascii="Times New Roman" w:eastAsia="Times New Roman" w:hAnsi="Times New Roman" w:cs="Times New Roman"/>
      <w:i/>
      <w:iCs/>
      <w:sz w:val="24"/>
      <w:szCs w:val="20"/>
      <w:lang w:val="en-US" w:eastAsia="fr-FR"/>
    </w:rPr>
  </w:style>
  <w:style w:type="character" w:customStyle="1" w:styleId="6Char">
    <w:name w:val="Επικεφαλίδα 6 Char"/>
    <w:basedOn w:val="a0"/>
    <w:link w:val="6"/>
    <w:uiPriority w:val="99"/>
    <w:rsid w:val="00B32558"/>
    <w:rPr>
      <w:rFonts w:ascii="Times New Roman" w:eastAsia="Times New Roman" w:hAnsi="Times New Roman" w:cs="Times New Roman"/>
      <w:b/>
      <w:bCs/>
      <w:i/>
      <w:iCs/>
      <w:sz w:val="20"/>
      <w:szCs w:val="20"/>
      <w:lang w:val="en-US" w:eastAsia="fr-FR"/>
    </w:rPr>
  </w:style>
  <w:style w:type="character" w:customStyle="1" w:styleId="7Char">
    <w:name w:val="Επικεφαλίδα 7 Char"/>
    <w:basedOn w:val="a0"/>
    <w:link w:val="7"/>
    <w:uiPriority w:val="99"/>
    <w:rsid w:val="00B32558"/>
    <w:rPr>
      <w:rFonts w:ascii="Times New Roman" w:eastAsia="Times New Roman" w:hAnsi="Times New Roman" w:cs="Times New Roman"/>
      <w:b/>
      <w:bCs/>
      <w:sz w:val="20"/>
      <w:szCs w:val="20"/>
      <w:lang w:val="en-US" w:eastAsia="fr-FR"/>
    </w:rPr>
  </w:style>
  <w:style w:type="character" w:customStyle="1" w:styleId="8Char">
    <w:name w:val="Επικεφαλίδα 8 Char"/>
    <w:basedOn w:val="a0"/>
    <w:link w:val="8"/>
    <w:uiPriority w:val="99"/>
    <w:rsid w:val="00B32558"/>
    <w:rPr>
      <w:rFonts w:ascii="Times New Roman" w:eastAsia="Times New Roman" w:hAnsi="Times New Roman" w:cs="Times New Roman"/>
      <w:b/>
      <w:bCs/>
      <w:i/>
      <w:iCs/>
      <w:sz w:val="18"/>
      <w:szCs w:val="20"/>
      <w:lang w:val="en-GB" w:eastAsia="fr-FR"/>
    </w:rPr>
  </w:style>
  <w:style w:type="character" w:customStyle="1" w:styleId="9Char">
    <w:name w:val="Επικεφαλίδα 9 Char"/>
    <w:basedOn w:val="a0"/>
    <w:link w:val="9"/>
    <w:uiPriority w:val="99"/>
    <w:rsid w:val="00B32558"/>
    <w:rPr>
      <w:rFonts w:ascii="Times New Roman" w:eastAsia="Times New Roman" w:hAnsi="Times New Roman" w:cs="Times New Roman"/>
      <w:b/>
      <w:sz w:val="20"/>
      <w:szCs w:val="20"/>
    </w:rPr>
  </w:style>
  <w:style w:type="paragraph" w:styleId="a3">
    <w:name w:val="footer"/>
    <w:basedOn w:val="a"/>
    <w:link w:val="Char"/>
    <w:uiPriority w:val="99"/>
    <w:rsid w:val="00B32558"/>
    <w:pPr>
      <w:widowControl w:val="0"/>
      <w:tabs>
        <w:tab w:val="center" w:pos="4536"/>
        <w:tab w:val="right" w:pos="9072"/>
      </w:tabs>
      <w:overflowPunct w:val="0"/>
      <w:autoSpaceDE w:val="0"/>
      <w:autoSpaceDN w:val="0"/>
      <w:adjustRightInd w:val="0"/>
      <w:textAlignment w:val="baseline"/>
    </w:pPr>
    <w:rPr>
      <w:szCs w:val="20"/>
      <w:lang w:val="en-US" w:eastAsia="fr-FR"/>
    </w:rPr>
  </w:style>
  <w:style w:type="character" w:customStyle="1" w:styleId="Char">
    <w:name w:val="Υποσέλιδο Char"/>
    <w:basedOn w:val="a0"/>
    <w:link w:val="a3"/>
    <w:uiPriority w:val="99"/>
    <w:rsid w:val="00B32558"/>
    <w:rPr>
      <w:rFonts w:ascii="Times New Roman" w:eastAsia="Times New Roman" w:hAnsi="Times New Roman" w:cs="Times New Roman"/>
      <w:sz w:val="24"/>
      <w:szCs w:val="20"/>
      <w:lang w:val="en-US" w:eastAsia="fr-FR"/>
    </w:rPr>
  </w:style>
  <w:style w:type="character" w:styleId="a4">
    <w:name w:val="page number"/>
    <w:basedOn w:val="a0"/>
    <w:uiPriority w:val="99"/>
    <w:rsid w:val="00B32558"/>
    <w:rPr>
      <w:sz w:val="20"/>
    </w:rPr>
  </w:style>
  <w:style w:type="paragraph" w:styleId="a5">
    <w:name w:val="footnote text"/>
    <w:basedOn w:val="a"/>
    <w:link w:val="Char0"/>
    <w:uiPriority w:val="99"/>
    <w:semiHidden/>
    <w:rsid w:val="00B32558"/>
    <w:pPr>
      <w:overflowPunct w:val="0"/>
      <w:autoSpaceDE w:val="0"/>
      <w:autoSpaceDN w:val="0"/>
      <w:adjustRightInd w:val="0"/>
      <w:textAlignment w:val="baseline"/>
    </w:pPr>
    <w:rPr>
      <w:sz w:val="20"/>
      <w:szCs w:val="20"/>
      <w:lang w:val="fr-FR" w:eastAsia="en-US"/>
    </w:rPr>
  </w:style>
  <w:style w:type="character" w:customStyle="1" w:styleId="Char0">
    <w:name w:val="Κείμενο υποσημείωσης Char"/>
    <w:basedOn w:val="a0"/>
    <w:link w:val="a5"/>
    <w:uiPriority w:val="99"/>
    <w:semiHidden/>
    <w:rsid w:val="00B32558"/>
    <w:rPr>
      <w:rFonts w:ascii="Times New Roman" w:eastAsia="Times New Roman" w:hAnsi="Times New Roman" w:cs="Times New Roman"/>
      <w:sz w:val="20"/>
      <w:szCs w:val="20"/>
      <w:lang w:val="fr-FR"/>
    </w:rPr>
  </w:style>
  <w:style w:type="character" w:styleId="a6">
    <w:name w:val="footnote reference"/>
    <w:basedOn w:val="a0"/>
    <w:uiPriority w:val="99"/>
    <w:semiHidden/>
    <w:rsid w:val="00B32558"/>
    <w:rPr>
      <w:vertAlign w:val="superscript"/>
    </w:rPr>
  </w:style>
  <w:style w:type="paragraph" w:styleId="a7">
    <w:name w:val="Body Text Indent"/>
    <w:basedOn w:val="a"/>
    <w:link w:val="Char1"/>
    <w:uiPriority w:val="99"/>
    <w:rsid w:val="00B32558"/>
    <w:pPr>
      <w:tabs>
        <w:tab w:val="left" w:pos="360"/>
      </w:tabs>
      <w:overflowPunct w:val="0"/>
      <w:autoSpaceDE w:val="0"/>
      <w:autoSpaceDN w:val="0"/>
      <w:adjustRightInd w:val="0"/>
      <w:ind w:left="360" w:hanging="360"/>
      <w:jc w:val="both"/>
      <w:textAlignment w:val="baseline"/>
    </w:pPr>
    <w:rPr>
      <w:sz w:val="20"/>
      <w:szCs w:val="20"/>
      <w:lang w:val="en-US" w:eastAsia="fr-FR"/>
    </w:rPr>
  </w:style>
  <w:style w:type="character" w:customStyle="1" w:styleId="Char1">
    <w:name w:val="Σώμα κείμενου με εσοχή Char"/>
    <w:basedOn w:val="a0"/>
    <w:link w:val="a7"/>
    <w:uiPriority w:val="99"/>
    <w:rsid w:val="00B32558"/>
    <w:rPr>
      <w:rFonts w:ascii="Times New Roman" w:eastAsia="Times New Roman" w:hAnsi="Times New Roman" w:cs="Times New Roman"/>
      <w:sz w:val="20"/>
      <w:szCs w:val="20"/>
      <w:lang w:val="en-US" w:eastAsia="fr-FR"/>
    </w:rPr>
  </w:style>
  <w:style w:type="paragraph" w:styleId="a8">
    <w:name w:val="Body Text"/>
    <w:basedOn w:val="a"/>
    <w:link w:val="Char2"/>
    <w:uiPriority w:val="99"/>
    <w:rsid w:val="00B32558"/>
    <w:pPr>
      <w:widowControl w:val="0"/>
      <w:overflowPunct w:val="0"/>
      <w:autoSpaceDE w:val="0"/>
      <w:autoSpaceDN w:val="0"/>
      <w:adjustRightInd w:val="0"/>
      <w:spacing w:after="120"/>
      <w:textAlignment w:val="baseline"/>
    </w:pPr>
    <w:rPr>
      <w:szCs w:val="20"/>
      <w:lang w:val="en-US" w:eastAsia="fr-FR"/>
    </w:rPr>
  </w:style>
  <w:style w:type="character" w:customStyle="1" w:styleId="Char2">
    <w:name w:val="Σώμα κειμένου Char"/>
    <w:basedOn w:val="a0"/>
    <w:link w:val="a8"/>
    <w:uiPriority w:val="99"/>
    <w:rsid w:val="00B32558"/>
    <w:rPr>
      <w:rFonts w:ascii="Times New Roman" w:eastAsia="Times New Roman" w:hAnsi="Times New Roman" w:cs="Times New Roman"/>
      <w:sz w:val="24"/>
      <w:szCs w:val="20"/>
      <w:lang w:val="en-US" w:eastAsia="fr-FR"/>
    </w:rPr>
  </w:style>
  <w:style w:type="paragraph" w:customStyle="1" w:styleId="Textedebulles1">
    <w:name w:val="Texte de bulles1"/>
    <w:basedOn w:val="a"/>
    <w:uiPriority w:val="99"/>
    <w:semiHidden/>
    <w:rsid w:val="00B32558"/>
    <w:rPr>
      <w:rFonts w:ascii="Tahoma" w:hAnsi="Tahoma" w:cs="Tahoma"/>
      <w:sz w:val="16"/>
      <w:szCs w:val="16"/>
    </w:rPr>
  </w:style>
  <w:style w:type="paragraph" w:styleId="20">
    <w:name w:val="Body Text Indent 2"/>
    <w:basedOn w:val="a"/>
    <w:link w:val="2Char0"/>
    <w:uiPriority w:val="99"/>
    <w:rsid w:val="00B32558"/>
    <w:pPr>
      <w:widowControl w:val="0"/>
      <w:overflowPunct w:val="0"/>
      <w:autoSpaceDE w:val="0"/>
      <w:autoSpaceDN w:val="0"/>
      <w:adjustRightInd w:val="0"/>
      <w:spacing w:after="120" w:line="480" w:lineRule="auto"/>
      <w:ind w:left="283"/>
      <w:textAlignment w:val="baseline"/>
    </w:pPr>
    <w:rPr>
      <w:szCs w:val="20"/>
      <w:lang w:val="en-US" w:eastAsia="fr-FR"/>
    </w:rPr>
  </w:style>
  <w:style w:type="character" w:customStyle="1" w:styleId="2Char0">
    <w:name w:val="Σώμα κείμενου με εσοχή 2 Char"/>
    <w:basedOn w:val="a0"/>
    <w:link w:val="20"/>
    <w:uiPriority w:val="99"/>
    <w:rsid w:val="00B32558"/>
    <w:rPr>
      <w:rFonts w:ascii="Times New Roman" w:eastAsia="Times New Roman" w:hAnsi="Times New Roman" w:cs="Times New Roman"/>
      <w:sz w:val="24"/>
      <w:szCs w:val="20"/>
      <w:lang w:val="en-US" w:eastAsia="fr-FR"/>
    </w:rPr>
  </w:style>
  <w:style w:type="paragraph" w:styleId="30">
    <w:name w:val="Body Text 3"/>
    <w:basedOn w:val="a"/>
    <w:link w:val="3Char0"/>
    <w:uiPriority w:val="99"/>
    <w:rsid w:val="00B32558"/>
    <w:pPr>
      <w:widowControl w:val="0"/>
      <w:overflowPunct w:val="0"/>
      <w:autoSpaceDE w:val="0"/>
      <w:autoSpaceDN w:val="0"/>
      <w:adjustRightInd w:val="0"/>
      <w:spacing w:after="120"/>
      <w:textAlignment w:val="baseline"/>
    </w:pPr>
    <w:rPr>
      <w:sz w:val="16"/>
      <w:szCs w:val="16"/>
      <w:lang w:val="en-US" w:eastAsia="fr-FR"/>
    </w:rPr>
  </w:style>
  <w:style w:type="character" w:customStyle="1" w:styleId="3Char0">
    <w:name w:val="Σώμα κείμενου 3 Char"/>
    <w:basedOn w:val="a0"/>
    <w:link w:val="30"/>
    <w:uiPriority w:val="99"/>
    <w:rsid w:val="00B32558"/>
    <w:rPr>
      <w:rFonts w:ascii="Times New Roman" w:eastAsia="Times New Roman" w:hAnsi="Times New Roman" w:cs="Times New Roman"/>
      <w:sz w:val="16"/>
      <w:szCs w:val="16"/>
      <w:lang w:val="en-US" w:eastAsia="fr-FR"/>
    </w:rPr>
  </w:style>
  <w:style w:type="paragraph" w:styleId="a9">
    <w:name w:val="Title"/>
    <w:basedOn w:val="a"/>
    <w:link w:val="Char3"/>
    <w:uiPriority w:val="99"/>
    <w:qFormat/>
    <w:rsid w:val="00B32558"/>
    <w:pPr>
      <w:spacing w:line="360" w:lineRule="auto"/>
      <w:jc w:val="center"/>
    </w:pPr>
    <w:rPr>
      <w:b/>
      <w:bCs/>
      <w:snapToGrid w:val="0"/>
      <w:color w:val="000000"/>
      <w:szCs w:val="20"/>
      <w:lang w:val="en-US" w:eastAsia="en-US"/>
    </w:rPr>
  </w:style>
  <w:style w:type="character" w:customStyle="1" w:styleId="Char3">
    <w:name w:val="Τίτλος Char"/>
    <w:basedOn w:val="a0"/>
    <w:link w:val="a9"/>
    <w:uiPriority w:val="99"/>
    <w:rsid w:val="00B32558"/>
    <w:rPr>
      <w:rFonts w:ascii="Times New Roman" w:eastAsia="Times New Roman" w:hAnsi="Times New Roman" w:cs="Times New Roman"/>
      <w:b/>
      <w:bCs/>
      <w:snapToGrid w:val="0"/>
      <w:color w:val="000000"/>
      <w:sz w:val="24"/>
      <w:szCs w:val="20"/>
      <w:lang w:val="en-US"/>
    </w:rPr>
  </w:style>
  <w:style w:type="paragraph" w:styleId="aa">
    <w:name w:val="Subtitle"/>
    <w:basedOn w:val="a"/>
    <w:link w:val="Char4"/>
    <w:uiPriority w:val="99"/>
    <w:qFormat/>
    <w:rsid w:val="00B32558"/>
    <w:pPr>
      <w:spacing w:line="360" w:lineRule="auto"/>
      <w:jc w:val="center"/>
    </w:pPr>
    <w:rPr>
      <w:rFonts w:ascii="Arial" w:hAnsi="Arial" w:cs="Arial"/>
      <w:b/>
      <w:bCs/>
      <w:snapToGrid w:val="0"/>
      <w:color w:val="000000"/>
      <w:szCs w:val="20"/>
      <w:lang w:eastAsia="en-US"/>
    </w:rPr>
  </w:style>
  <w:style w:type="character" w:customStyle="1" w:styleId="Char4">
    <w:name w:val="Υπότιτλος Char"/>
    <w:basedOn w:val="a0"/>
    <w:link w:val="aa"/>
    <w:uiPriority w:val="99"/>
    <w:rsid w:val="00B32558"/>
    <w:rPr>
      <w:rFonts w:ascii="Arial" w:eastAsia="Times New Roman" w:hAnsi="Arial" w:cs="Arial"/>
      <w:b/>
      <w:bCs/>
      <w:snapToGrid w:val="0"/>
      <w:color w:val="000000"/>
      <w:sz w:val="24"/>
      <w:szCs w:val="20"/>
    </w:rPr>
  </w:style>
  <w:style w:type="paragraph" w:customStyle="1" w:styleId="Author">
    <w:name w:val="Author"/>
    <w:basedOn w:val="a"/>
    <w:uiPriority w:val="99"/>
    <w:rsid w:val="00B32558"/>
    <w:pPr>
      <w:spacing w:line="280" w:lineRule="exact"/>
      <w:jc w:val="right"/>
    </w:pPr>
    <w:rPr>
      <w:rFonts w:ascii="Arial MT" w:hAnsi="Arial MT"/>
      <w:b/>
      <w:szCs w:val="20"/>
      <w:lang w:val="en-US" w:eastAsia="en-US"/>
    </w:rPr>
  </w:style>
  <w:style w:type="paragraph" w:customStyle="1" w:styleId="Affiliation">
    <w:name w:val="Affiliation"/>
    <w:basedOn w:val="a"/>
    <w:uiPriority w:val="99"/>
    <w:rsid w:val="00B32558"/>
    <w:pPr>
      <w:spacing w:after="240" w:line="240" w:lineRule="exact"/>
      <w:jc w:val="right"/>
    </w:pPr>
    <w:rPr>
      <w:rFonts w:ascii="Arial MT" w:hAnsi="Arial MT"/>
      <w:sz w:val="20"/>
      <w:szCs w:val="20"/>
      <w:lang w:val="en-US" w:eastAsia="en-US"/>
    </w:rPr>
  </w:style>
  <w:style w:type="paragraph" w:styleId="-HTML">
    <w:name w:val="HTML Preformatted"/>
    <w:basedOn w:val="a"/>
    <w:link w:val="-HTMLChar"/>
    <w:uiPriority w:val="99"/>
    <w:rsid w:val="00B32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lang w:val="en-GB" w:eastAsia="en-US"/>
    </w:rPr>
  </w:style>
  <w:style w:type="character" w:customStyle="1" w:styleId="-HTMLChar">
    <w:name w:val="Προ-διαμορφωμένο HTML Char"/>
    <w:basedOn w:val="a0"/>
    <w:link w:val="-HTML"/>
    <w:uiPriority w:val="99"/>
    <w:rsid w:val="00B32558"/>
    <w:rPr>
      <w:rFonts w:ascii="Courier New" w:eastAsia="Courier New" w:hAnsi="Courier New" w:cs="Courier New"/>
      <w:sz w:val="24"/>
      <w:szCs w:val="24"/>
      <w:lang w:val="en-GB"/>
    </w:rPr>
  </w:style>
  <w:style w:type="character" w:styleId="HTML">
    <w:name w:val="HTML Typewriter"/>
    <w:basedOn w:val="a0"/>
    <w:uiPriority w:val="99"/>
    <w:rsid w:val="00B32558"/>
    <w:rPr>
      <w:rFonts w:ascii="Courier New" w:eastAsia="Courier New" w:hAnsi="Courier New" w:cs="Courier New"/>
      <w:sz w:val="20"/>
      <w:szCs w:val="20"/>
    </w:rPr>
  </w:style>
  <w:style w:type="character" w:styleId="-">
    <w:name w:val="Hyperlink"/>
    <w:basedOn w:val="a0"/>
    <w:uiPriority w:val="99"/>
    <w:rsid w:val="00B32558"/>
    <w:rPr>
      <w:color w:val="0000FF"/>
      <w:u w:val="single"/>
    </w:rPr>
  </w:style>
  <w:style w:type="character" w:styleId="ab">
    <w:name w:val="Strong"/>
    <w:basedOn w:val="a0"/>
    <w:uiPriority w:val="22"/>
    <w:qFormat/>
    <w:rsid w:val="00B32558"/>
    <w:rPr>
      <w:b/>
      <w:bCs/>
    </w:rPr>
  </w:style>
  <w:style w:type="paragraph" w:styleId="31">
    <w:name w:val="Body Text Indent 3"/>
    <w:basedOn w:val="a"/>
    <w:link w:val="3Char1"/>
    <w:uiPriority w:val="99"/>
    <w:rsid w:val="00B32558"/>
    <w:pPr>
      <w:widowControl w:val="0"/>
      <w:tabs>
        <w:tab w:val="num" w:pos="426"/>
      </w:tabs>
      <w:overflowPunct w:val="0"/>
      <w:autoSpaceDE w:val="0"/>
      <w:autoSpaceDN w:val="0"/>
      <w:adjustRightInd w:val="0"/>
      <w:ind w:left="426" w:hanging="426"/>
      <w:jc w:val="both"/>
      <w:textAlignment w:val="baseline"/>
    </w:pPr>
    <w:rPr>
      <w:b/>
      <w:bCs/>
      <w:sz w:val="18"/>
      <w:szCs w:val="18"/>
      <w:lang w:val="en-GB" w:eastAsia="fr-FR"/>
    </w:rPr>
  </w:style>
  <w:style w:type="character" w:customStyle="1" w:styleId="3Char1">
    <w:name w:val="Σώμα κείμενου με εσοχή 3 Char"/>
    <w:basedOn w:val="a0"/>
    <w:link w:val="31"/>
    <w:uiPriority w:val="99"/>
    <w:rsid w:val="00B32558"/>
    <w:rPr>
      <w:rFonts w:ascii="Times New Roman" w:eastAsia="Times New Roman" w:hAnsi="Times New Roman" w:cs="Times New Roman"/>
      <w:b/>
      <w:bCs/>
      <w:sz w:val="18"/>
      <w:szCs w:val="18"/>
      <w:lang w:val="en-GB" w:eastAsia="fr-FR"/>
    </w:rPr>
  </w:style>
  <w:style w:type="paragraph" w:styleId="21">
    <w:name w:val="Body Text 2"/>
    <w:basedOn w:val="a"/>
    <w:link w:val="2Char1"/>
    <w:uiPriority w:val="99"/>
    <w:rsid w:val="00B32558"/>
    <w:pPr>
      <w:widowControl w:val="0"/>
      <w:tabs>
        <w:tab w:val="num" w:pos="0"/>
      </w:tabs>
      <w:overflowPunct w:val="0"/>
      <w:autoSpaceDE w:val="0"/>
      <w:autoSpaceDN w:val="0"/>
      <w:adjustRightInd w:val="0"/>
      <w:jc w:val="both"/>
      <w:textAlignment w:val="baseline"/>
    </w:pPr>
    <w:rPr>
      <w:sz w:val="18"/>
      <w:szCs w:val="18"/>
      <w:lang w:val="en-GB" w:eastAsia="fr-FR"/>
    </w:rPr>
  </w:style>
  <w:style w:type="character" w:customStyle="1" w:styleId="2Char1">
    <w:name w:val="Σώμα κείμενου 2 Char"/>
    <w:basedOn w:val="a0"/>
    <w:link w:val="21"/>
    <w:uiPriority w:val="99"/>
    <w:rsid w:val="00B32558"/>
    <w:rPr>
      <w:rFonts w:ascii="Times New Roman" w:eastAsia="Times New Roman" w:hAnsi="Times New Roman" w:cs="Times New Roman"/>
      <w:sz w:val="18"/>
      <w:szCs w:val="18"/>
      <w:lang w:val="en-GB" w:eastAsia="fr-FR"/>
    </w:rPr>
  </w:style>
  <w:style w:type="paragraph" w:customStyle="1" w:styleId="DefinitionList">
    <w:name w:val="Definition List"/>
    <w:basedOn w:val="a"/>
    <w:next w:val="DefinitionTerm"/>
    <w:uiPriority w:val="99"/>
    <w:rsid w:val="00B32558"/>
    <w:pPr>
      <w:autoSpaceDE w:val="0"/>
      <w:autoSpaceDN w:val="0"/>
      <w:adjustRightInd w:val="0"/>
      <w:ind w:left="360"/>
    </w:pPr>
    <w:rPr>
      <w:sz w:val="20"/>
      <w:lang w:eastAsia="en-US"/>
    </w:rPr>
  </w:style>
  <w:style w:type="paragraph" w:customStyle="1" w:styleId="DefinitionTerm">
    <w:name w:val="Definition Term"/>
    <w:basedOn w:val="a"/>
    <w:next w:val="DefinitionList"/>
    <w:uiPriority w:val="99"/>
    <w:rsid w:val="00B32558"/>
    <w:pPr>
      <w:autoSpaceDE w:val="0"/>
      <w:autoSpaceDN w:val="0"/>
      <w:adjustRightInd w:val="0"/>
    </w:pPr>
    <w:rPr>
      <w:sz w:val="20"/>
      <w:lang w:eastAsia="en-US"/>
    </w:rPr>
  </w:style>
  <w:style w:type="character" w:customStyle="1" w:styleId="txtboldonly1">
    <w:name w:val="txtboldonly1"/>
    <w:basedOn w:val="a0"/>
    <w:uiPriority w:val="99"/>
    <w:rsid w:val="00B32558"/>
    <w:rPr>
      <w:b/>
      <w:bCs/>
    </w:rPr>
  </w:style>
  <w:style w:type="table" w:styleId="ac">
    <w:name w:val="Table Grid"/>
    <w:basedOn w:val="a1"/>
    <w:uiPriority w:val="99"/>
    <w:rsid w:val="00B32558"/>
    <w:pPr>
      <w:widowControl w:val="0"/>
      <w:overflowPunct w:val="0"/>
      <w:autoSpaceDE w:val="0"/>
      <w:autoSpaceDN w:val="0"/>
      <w:adjustRightInd w:val="0"/>
      <w:spacing w:line="240" w:lineRule="auto"/>
      <w:jc w:val="left"/>
      <w:textAlignment w:val="baseline"/>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
    <w:next w:val="a"/>
    <w:link w:val="z-Char"/>
    <w:hidden/>
    <w:uiPriority w:val="99"/>
    <w:rsid w:val="00B32558"/>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B32558"/>
    <w:rPr>
      <w:rFonts w:ascii="Arial" w:eastAsia="Times New Roman" w:hAnsi="Arial" w:cs="Arial"/>
      <w:vanish/>
      <w:sz w:val="16"/>
      <w:szCs w:val="16"/>
      <w:lang w:eastAsia="el-GR"/>
    </w:rPr>
  </w:style>
  <w:style w:type="paragraph" w:styleId="Web">
    <w:name w:val="Normal (Web)"/>
    <w:basedOn w:val="a"/>
    <w:uiPriority w:val="99"/>
    <w:rsid w:val="00B32558"/>
    <w:pPr>
      <w:spacing w:before="100" w:beforeAutospacing="1" w:after="100" w:afterAutospacing="1"/>
    </w:pPr>
  </w:style>
  <w:style w:type="character" w:styleId="ad">
    <w:name w:val="Emphasis"/>
    <w:basedOn w:val="a0"/>
    <w:uiPriority w:val="20"/>
    <w:qFormat/>
    <w:rsid w:val="00B32558"/>
    <w:rPr>
      <w:i/>
      <w:iCs/>
    </w:rPr>
  </w:style>
  <w:style w:type="paragraph" w:styleId="z-0">
    <w:name w:val="HTML Bottom of Form"/>
    <w:basedOn w:val="a"/>
    <w:next w:val="a"/>
    <w:link w:val="z-Char0"/>
    <w:hidden/>
    <w:uiPriority w:val="99"/>
    <w:rsid w:val="00B32558"/>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B32558"/>
    <w:rPr>
      <w:rFonts w:ascii="Arial" w:eastAsia="Times New Roman" w:hAnsi="Arial" w:cs="Arial"/>
      <w:vanish/>
      <w:sz w:val="16"/>
      <w:szCs w:val="16"/>
      <w:lang w:eastAsia="el-GR"/>
    </w:rPr>
  </w:style>
  <w:style w:type="character" w:customStyle="1" w:styleId="txtboldonly">
    <w:name w:val="txtboldonly"/>
    <w:basedOn w:val="a0"/>
    <w:uiPriority w:val="99"/>
    <w:rsid w:val="00B32558"/>
  </w:style>
  <w:style w:type="character" w:customStyle="1" w:styleId="text1">
    <w:name w:val="text1"/>
    <w:basedOn w:val="a0"/>
    <w:uiPriority w:val="99"/>
    <w:rsid w:val="00B32558"/>
    <w:rPr>
      <w:rFonts w:ascii="Verdana" w:hAnsi="Verdana" w:hint="default"/>
      <w:sz w:val="11"/>
      <w:szCs w:val="11"/>
    </w:rPr>
  </w:style>
  <w:style w:type="character" w:customStyle="1" w:styleId="textitalics1">
    <w:name w:val="textitalics1"/>
    <w:basedOn w:val="a0"/>
    <w:uiPriority w:val="99"/>
    <w:rsid w:val="00B32558"/>
    <w:rPr>
      <w:rFonts w:ascii="Verdana" w:hAnsi="Verdana" w:hint="default"/>
      <w:i/>
      <w:iCs/>
      <w:sz w:val="11"/>
      <w:szCs w:val="11"/>
    </w:rPr>
  </w:style>
  <w:style w:type="character" w:customStyle="1" w:styleId="textbold1">
    <w:name w:val="textbold1"/>
    <w:basedOn w:val="a0"/>
    <w:uiPriority w:val="99"/>
    <w:rsid w:val="00B32558"/>
    <w:rPr>
      <w:rFonts w:ascii="Verdana" w:hAnsi="Verdana" w:hint="default"/>
      <w:b/>
      <w:bCs/>
      <w:sz w:val="11"/>
      <w:szCs w:val="11"/>
    </w:rPr>
  </w:style>
  <w:style w:type="character" w:customStyle="1" w:styleId="byline1">
    <w:name w:val="byline1"/>
    <w:basedOn w:val="a0"/>
    <w:uiPriority w:val="99"/>
    <w:rsid w:val="00B32558"/>
    <w:rPr>
      <w:rFonts w:ascii="Arial" w:hAnsi="Arial" w:cs="Arial" w:hint="default"/>
      <w:b w:val="0"/>
      <w:bCs w:val="0"/>
      <w:smallCaps/>
      <w:strike w:val="0"/>
      <w:dstrike w:val="0"/>
      <w:color w:val="660000"/>
      <w:sz w:val="17"/>
      <w:szCs w:val="17"/>
      <w:u w:val="none"/>
      <w:effect w:val="none"/>
    </w:rPr>
  </w:style>
  <w:style w:type="paragraph" w:customStyle="1" w:styleId="PaperNumber">
    <w:name w:val="Paper Number"/>
    <w:basedOn w:val="a"/>
    <w:uiPriority w:val="99"/>
    <w:rsid w:val="00B32558"/>
    <w:pPr>
      <w:spacing w:after="280" w:line="280" w:lineRule="exact"/>
      <w:jc w:val="right"/>
    </w:pPr>
    <w:rPr>
      <w:rFonts w:ascii="Helvetica" w:eastAsia="MS Mincho" w:hAnsi="Helvetica"/>
      <w:b/>
      <w:sz w:val="28"/>
      <w:szCs w:val="20"/>
      <w:lang w:val="en-US" w:eastAsia="ja-JP"/>
    </w:rPr>
  </w:style>
  <w:style w:type="character" w:styleId="-0">
    <w:name w:val="FollowedHyperlink"/>
    <w:basedOn w:val="a0"/>
    <w:uiPriority w:val="99"/>
    <w:rsid w:val="00B32558"/>
    <w:rPr>
      <w:color w:val="800080"/>
      <w:u w:val="single"/>
    </w:rPr>
  </w:style>
  <w:style w:type="character" w:customStyle="1" w:styleId="MessageHeaderLabel">
    <w:name w:val="Message Header Label"/>
    <w:uiPriority w:val="99"/>
    <w:rsid w:val="00B32558"/>
    <w:rPr>
      <w:b/>
      <w:sz w:val="19"/>
    </w:rPr>
  </w:style>
  <w:style w:type="paragraph" w:customStyle="1" w:styleId="pagecontents">
    <w:name w:val="pagecontents"/>
    <w:basedOn w:val="a"/>
    <w:uiPriority w:val="99"/>
    <w:rsid w:val="00B32558"/>
    <w:pPr>
      <w:spacing w:before="100" w:beforeAutospacing="1" w:after="100" w:afterAutospacing="1"/>
    </w:pPr>
    <w:rPr>
      <w:rFonts w:ascii="Verdana" w:hAnsi="Verdana"/>
      <w:color w:val="000000"/>
      <w:sz w:val="11"/>
      <w:szCs w:val="11"/>
    </w:rPr>
  </w:style>
  <w:style w:type="character" w:customStyle="1" w:styleId="textbold">
    <w:name w:val="textbold"/>
    <w:basedOn w:val="a0"/>
    <w:uiPriority w:val="99"/>
    <w:rsid w:val="00B32558"/>
  </w:style>
  <w:style w:type="character" w:customStyle="1" w:styleId="textitalics">
    <w:name w:val="textitalics"/>
    <w:basedOn w:val="a0"/>
    <w:uiPriority w:val="99"/>
    <w:rsid w:val="00B32558"/>
  </w:style>
  <w:style w:type="character" w:customStyle="1" w:styleId="text">
    <w:name w:val="text"/>
    <w:basedOn w:val="a0"/>
    <w:uiPriority w:val="99"/>
    <w:rsid w:val="00B32558"/>
  </w:style>
  <w:style w:type="paragraph" w:styleId="ae">
    <w:name w:val="Plain Text"/>
    <w:basedOn w:val="a"/>
    <w:link w:val="Char5"/>
    <w:uiPriority w:val="99"/>
    <w:rsid w:val="00B32558"/>
    <w:rPr>
      <w:rFonts w:ascii="Courier New" w:hAnsi="Courier New" w:cs="Courier New"/>
      <w:sz w:val="20"/>
      <w:szCs w:val="20"/>
    </w:rPr>
  </w:style>
  <w:style w:type="character" w:customStyle="1" w:styleId="Char5">
    <w:name w:val="Απλό κείμενο Char"/>
    <w:basedOn w:val="a0"/>
    <w:link w:val="ae"/>
    <w:uiPriority w:val="99"/>
    <w:rsid w:val="00B32558"/>
    <w:rPr>
      <w:rFonts w:ascii="Courier New" w:eastAsia="Times New Roman" w:hAnsi="Courier New" w:cs="Courier New"/>
      <w:sz w:val="20"/>
      <w:szCs w:val="20"/>
      <w:lang w:eastAsia="el-GR"/>
    </w:rPr>
  </w:style>
  <w:style w:type="paragraph" w:customStyle="1" w:styleId="noindent">
    <w:name w:val="noindent"/>
    <w:basedOn w:val="a"/>
    <w:uiPriority w:val="99"/>
    <w:rsid w:val="00B32558"/>
    <w:pPr>
      <w:spacing w:before="100" w:beforeAutospacing="1" w:after="100" w:afterAutospacing="1"/>
    </w:pPr>
  </w:style>
  <w:style w:type="paragraph" w:styleId="af">
    <w:name w:val="header"/>
    <w:basedOn w:val="a"/>
    <w:link w:val="Char6"/>
    <w:uiPriority w:val="99"/>
    <w:rsid w:val="00B32558"/>
    <w:pPr>
      <w:widowControl w:val="0"/>
      <w:tabs>
        <w:tab w:val="center" w:pos="4153"/>
        <w:tab w:val="right" w:pos="8306"/>
      </w:tabs>
      <w:overflowPunct w:val="0"/>
      <w:autoSpaceDE w:val="0"/>
      <w:autoSpaceDN w:val="0"/>
      <w:adjustRightInd w:val="0"/>
      <w:textAlignment w:val="baseline"/>
    </w:pPr>
    <w:rPr>
      <w:szCs w:val="20"/>
      <w:lang w:val="en-US" w:eastAsia="fr-FR"/>
    </w:rPr>
  </w:style>
  <w:style w:type="character" w:customStyle="1" w:styleId="Char6">
    <w:name w:val="Κεφαλίδα Char"/>
    <w:basedOn w:val="a0"/>
    <w:link w:val="af"/>
    <w:uiPriority w:val="99"/>
    <w:rsid w:val="00B32558"/>
    <w:rPr>
      <w:rFonts w:ascii="Times New Roman" w:eastAsia="Times New Roman" w:hAnsi="Times New Roman" w:cs="Times New Roman"/>
      <w:sz w:val="24"/>
      <w:szCs w:val="20"/>
      <w:lang w:val="en-US" w:eastAsia="fr-FR"/>
    </w:rPr>
  </w:style>
  <w:style w:type="character" w:customStyle="1" w:styleId="falselink1">
    <w:name w:val="false_link1"/>
    <w:basedOn w:val="a0"/>
    <w:uiPriority w:val="99"/>
    <w:rsid w:val="00B32558"/>
    <w:rPr>
      <w:color w:val="0000FF"/>
      <w:u w:val="single"/>
    </w:rPr>
  </w:style>
  <w:style w:type="character" w:customStyle="1" w:styleId="falselink2">
    <w:name w:val="false_link2"/>
    <w:basedOn w:val="a0"/>
    <w:uiPriority w:val="99"/>
    <w:rsid w:val="00B32558"/>
    <w:rPr>
      <w:color w:val="0000FF"/>
      <w:u w:val="single"/>
    </w:rPr>
  </w:style>
  <w:style w:type="paragraph" w:customStyle="1" w:styleId="Default">
    <w:name w:val="Default"/>
    <w:rsid w:val="00B32558"/>
    <w:pPr>
      <w:autoSpaceDE w:val="0"/>
      <w:autoSpaceDN w:val="0"/>
      <w:adjustRightInd w:val="0"/>
      <w:spacing w:line="240" w:lineRule="auto"/>
      <w:jc w:val="left"/>
    </w:pPr>
    <w:rPr>
      <w:rFonts w:ascii="Arial" w:eastAsia="Times New Roman" w:hAnsi="Arial" w:cs="Arial"/>
      <w:color w:val="000000"/>
      <w:sz w:val="24"/>
      <w:szCs w:val="24"/>
      <w:lang w:eastAsia="el-GR"/>
    </w:rPr>
  </w:style>
  <w:style w:type="character" w:customStyle="1" w:styleId="apple-style-span">
    <w:name w:val="apple-style-span"/>
    <w:basedOn w:val="a0"/>
    <w:uiPriority w:val="99"/>
    <w:rsid w:val="00B32558"/>
  </w:style>
  <w:style w:type="paragraph" w:styleId="af0">
    <w:name w:val="List Paragraph"/>
    <w:basedOn w:val="a"/>
    <w:uiPriority w:val="1"/>
    <w:qFormat/>
    <w:rsid w:val="00B32558"/>
    <w:pPr>
      <w:widowControl w:val="0"/>
      <w:overflowPunct w:val="0"/>
      <w:autoSpaceDE w:val="0"/>
      <w:autoSpaceDN w:val="0"/>
      <w:adjustRightInd w:val="0"/>
      <w:ind w:left="720"/>
      <w:textAlignment w:val="baseline"/>
    </w:pPr>
    <w:rPr>
      <w:szCs w:val="20"/>
      <w:lang w:val="en-US" w:eastAsia="fr-FR"/>
    </w:rPr>
  </w:style>
  <w:style w:type="paragraph" w:customStyle="1" w:styleId="Abstract">
    <w:name w:val="Abstract"/>
    <w:basedOn w:val="a"/>
    <w:next w:val="a"/>
    <w:uiPriority w:val="99"/>
    <w:rsid w:val="00FF61CB"/>
    <w:pPr>
      <w:autoSpaceDE w:val="0"/>
      <w:autoSpaceDN w:val="0"/>
      <w:spacing w:before="20"/>
      <w:ind w:firstLine="202"/>
      <w:jc w:val="both"/>
    </w:pPr>
    <w:rPr>
      <w:b/>
      <w:bCs/>
      <w:sz w:val="18"/>
      <w:szCs w:val="18"/>
      <w:lang w:val="en-US" w:eastAsia="en-US"/>
    </w:rPr>
  </w:style>
  <w:style w:type="numbering" w:customStyle="1" w:styleId="Style1">
    <w:name w:val="Style1"/>
    <w:rsid w:val="009E1C4E"/>
    <w:pPr>
      <w:numPr>
        <w:numId w:val="11"/>
      </w:numPr>
    </w:pPr>
  </w:style>
  <w:style w:type="paragraph" w:customStyle="1" w:styleId="af1">
    <w:name w:val="Κείμενα"/>
    <w:uiPriority w:val="99"/>
    <w:rsid w:val="001D5C4E"/>
    <w:pPr>
      <w:spacing w:line="240" w:lineRule="exact"/>
      <w:jc w:val="both"/>
    </w:pPr>
    <w:rPr>
      <w:rFonts w:ascii="Times New Roman" w:eastAsia="Times New Roman" w:hAnsi="Times New Roman" w:cs="Times New Roman"/>
      <w:sz w:val="20"/>
      <w:szCs w:val="20"/>
      <w:lang w:val="en-GB"/>
    </w:rPr>
  </w:style>
  <w:style w:type="paragraph" w:customStyle="1" w:styleId="options">
    <w:name w:val="options"/>
    <w:basedOn w:val="a"/>
    <w:uiPriority w:val="99"/>
    <w:rsid w:val="00581C3B"/>
    <w:rPr>
      <w:color w:val="919191"/>
      <w:sz w:val="22"/>
      <w:szCs w:val="22"/>
    </w:rPr>
  </w:style>
  <w:style w:type="paragraph" w:customStyle="1" w:styleId="authors">
    <w:name w:val="authors"/>
    <w:basedOn w:val="a"/>
    <w:uiPriority w:val="99"/>
    <w:rsid w:val="00581C3B"/>
    <w:pPr>
      <w:spacing w:after="432"/>
    </w:pPr>
  </w:style>
  <w:style w:type="character" w:customStyle="1" w:styleId="pseudotab3">
    <w:name w:val="pseudotab3"/>
    <w:basedOn w:val="a0"/>
    <w:uiPriority w:val="99"/>
    <w:rsid w:val="00581C3B"/>
  </w:style>
  <w:style w:type="character" w:customStyle="1" w:styleId="hps">
    <w:name w:val="hps"/>
    <w:basedOn w:val="a0"/>
    <w:uiPriority w:val="99"/>
    <w:rsid w:val="0052620D"/>
  </w:style>
  <w:style w:type="paragraph" w:styleId="af2">
    <w:name w:val="Balloon Text"/>
    <w:basedOn w:val="a"/>
    <w:link w:val="Char7"/>
    <w:uiPriority w:val="99"/>
    <w:unhideWhenUsed/>
    <w:rsid w:val="00451E88"/>
    <w:pPr>
      <w:widowControl w:val="0"/>
      <w:overflowPunct w:val="0"/>
      <w:autoSpaceDE w:val="0"/>
      <w:autoSpaceDN w:val="0"/>
      <w:adjustRightInd w:val="0"/>
      <w:textAlignment w:val="baseline"/>
    </w:pPr>
    <w:rPr>
      <w:rFonts w:ascii="Tahoma" w:hAnsi="Tahoma" w:cs="Tahoma"/>
      <w:sz w:val="16"/>
      <w:szCs w:val="16"/>
      <w:lang w:val="en-US" w:eastAsia="fr-FR"/>
    </w:rPr>
  </w:style>
  <w:style w:type="character" w:customStyle="1" w:styleId="Char7">
    <w:name w:val="Κείμενο πλαισίου Char"/>
    <w:basedOn w:val="a0"/>
    <w:link w:val="af2"/>
    <w:uiPriority w:val="99"/>
    <w:rsid w:val="00451E88"/>
    <w:rPr>
      <w:rFonts w:ascii="Tahoma" w:eastAsia="Times New Roman" w:hAnsi="Tahoma" w:cs="Tahoma"/>
      <w:sz w:val="16"/>
      <w:szCs w:val="16"/>
      <w:lang w:val="en-US" w:eastAsia="fr-FR"/>
    </w:rPr>
  </w:style>
  <w:style w:type="paragraph" w:customStyle="1" w:styleId="Mauthor">
    <w:name w:val="M_author"/>
    <w:basedOn w:val="a"/>
    <w:autoRedefine/>
    <w:uiPriority w:val="99"/>
    <w:rsid w:val="0089175A"/>
    <w:pPr>
      <w:spacing w:before="240" w:after="240" w:line="340" w:lineRule="atLeast"/>
    </w:pPr>
    <w:rPr>
      <w:b/>
      <w:color w:val="000000"/>
      <w:szCs w:val="20"/>
      <w:lang w:val="it-IT" w:eastAsia="de-DE"/>
    </w:rPr>
  </w:style>
  <w:style w:type="paragraph" w:customStyle="1" w:styleId="af3">
    <w:name w:val="Συγγραφείς"/>
    <w:basedOn w:val="af1"/>
    <w:next w:val="a"/>
    <w:uiPriority w:val="99"/>
    <w:rsid w:val="001A55A9"/>
    <w:pPr>
      <w:jc w:val="center"/>
    </w:pPr>
    <w:rPr>
      <w:b/>
      <w:sz w:val="18"/>
    </w:rPr>
  </w:style>
  <w:style w:type="character" w:customStyle="1" w:styleId="highwire-cite-metadata-doi">
    <w:name w:val="highwire-cite-metadata-doi"/>
    <w:basedOn w:val="a0"/>
    <w:rsid w:val="002D6ECA"/>
  </w:style>
  <w:style w:type="character" w:customStyle="1" w:styleId="highwire-citation-authors">
    <w:name w:val="highwire-citation-authors"/>
    <w:basedOn w:val="a0"/>
    <w:rsid w:val="002D6ECA"/>
  </w:style>
  <w:style w:type="character" w:customStyle="1" w:styleId="highwire-citation-author">
    <w:name w:val="highwire-citation-author"/>
    <w:basedOn w:val="a0"/>
    <w:rsid w:val="002D6ECA"/>
  </w:style>
  <w:style w:type="character" w:customStyle="1" w:styleId="nlm-given-names">
    <w:name w:val="nlm-given-names"/>
    <w:basedOn w:val="a0"/>
    <w:rsid w:val="002D6ECA"/>
  </w:style>
  <w:style w:type="character" w:customStyle="1" w:styleId="nlm-surname">
    <w:name w:val="nlm-surname"/>
    <w:basedOn w:val="a0"/>
    <w:rsid w:val="002D6ECA"/>
  </w:style>
  <w:style w:type="paragraph" w:customStyle="1" w:styleId="nova-e-paragraph">
    <w:name w:val="nova-e-paragraph"/>
    <w:basedOn w:val="a"/>
    <w:uiPriority w:val="99"/>
    <w:rsid w:val="000B15BF"/>
    <w:pPr>
      <w:spacing w:after="343"/>
    </w:pPr>
    <w:rPr>
      <w:rFonts w:ascii="Roboto" w:hAnsi="Roboto"/>
      <w:color w:val="333333"/>
      <w:sz w:val="21"/>
      <w:szCs w:val="21"/>
    </w:rPr>
  </w:style>
  <w:style w:type="character" w:customStyle="1" w:styleId="divider">
    <w:name w:val="divider"/>
    <w:basedOn w:val="a0"/>
    <w:uiPriority w:val="99"/>
    <w:rsid w:val="00C72D1A"/>
  </w:style>
  <w:style w:type="character" w:customStyle="1" w:styleId="linksep">
    <w:name w:val="link_sep"/>
    <w:basedOn w:val="a0"/>
    <w:uiPriority w:val="99"/>
    <w:rsid w:val="00C72D1A"/>
  </w:style>
  <w:style w:type="character" w:customStyle="1" w:styleId="scopustermhighlight">
    <w:name w:val="scopustermhighlight"/>
    <w:basedOn w:val="a0"/>
    <w:uiPriority w:val="99"/>
    <w:rsid w:val="00C72D1A"/>
  </w:style>
  <w:style w:type="character" w:customStyle="1" w:styleId="documenttype">
    <w:name w:val="documenttype"/>
    <w:basedOn w:val="a0"/>
    <w:uiPriority w:val="99"/>
    <w:rsid w:val="00C72D1A"/>
  </w:style>
  <w:style w:type="character" w:customStyle="1" w:styleId="correspondence-addressover">
    <w:name w:val="correspondence-address_over"/>
    <w:basedOn w:val="a0"/>
    <w:uiPriority w:val="99"/>
    <w:rsid w:val="00C72D1A"/>
  </w:style>
  <w:style w:type="character" w:customStyle="1" w:styleId="highwire-cite-metadata-journal">
    <w:name w:val="highwire-cite-metadata-journal"/>
    <w:basedOn w:val="a0"/>
    <w:rsid w:val="001F4D23"/>
  </w:style>
  <w:style w:type="character" w:customStyle="1" w:styleId="highwire-cite-metadata-date">
    <w:name w:val="highwire-cite-metadata-date"/>
    <w:basedOn w:val="a0"/>
    <w:rsid w:val="001F4D23"/>
  </w:style>
  <w:style w:type="character" w:customStyle="1" w:styleId="highwire-cite-metadata-volume">
    <w:name w:val="highwire-cite-metadata-volume"/>
    <w:basedOn w:val="a0"/>
    <w:rsid w:val="001F4D23"/>
  </w:style>
  <w:style w:type="character" w:customStyle="1" w:styleId="highwire-cite-metadata-pages">
    <w:name w:val="highwire-cite-metadata-pages"/>
    <w:basedOn w:val="a0"/>
    <w:rsid w:val="001F4D23"/>
  </w:style>
  <w:style w:type="character" w:customStyle="1" w:styleId="label">
    <w:name w:val="label"/>
    <w:basedOn w:val="a0"/>
    <w:rsid w:val="001F4D23"/>
  </w:style>
  <w:style w:type="paragraph" w:customStyle="1" w:styleId="Pa15">
    <w:name w:val="Pa15"/>
    <w:basedOn w:val="Default"/>
    <w:next w:val="Default"/>
    <w:uiPriority w:val="99"/>
    <w:rsid w:val="00A946AC"/>
    <w:pPr>
      <w:spacing w:line="181" w:lineRule="atLeast"/>
    </w:pPr>
    <w:rPr>
      <w:rFonts w:ascii="PF Catalog" w:eastAsiaTheme="minorHAnsi" w:hAnsi="PF Catalog" w:cstheme="minorBidi"/>
      <w:color w:val="auto"/>
      <w:lang w:eastAsia="en-US"/>
    </w:rPr>
  </w:style>
  <w:style w:type="paragraph" w:customStyle="1" w:styleId="Pa14">
    <w:name w:val="Pa14"/>
    <w:basedOn w:val="Default"/>
    <w:next w:val="Default"/>
    <w:uiPriority w:val="99"/>
    <w:rsid w:val="00A946AC"/>
    <w:pPr>
      <w:spacing w:line="221" w:lineRule="atLeast"/>
    </w:pPr>
    <w:rPr>
      <w:rFonts w:ascii="PF Catalog" w:eastAsiaTheme="minorHAnsi" w:hAnsi="PF Catalog" w:cstheme="minorBidi"/>
      <w:color w:val="auto"/>
      <w:lang w:eastAsia="en-US"/>
    </w:rPr>
  </w:style>
  <w:style w:type="character" w:customStyle="1" w:styleId="A11">
    <w:name w:val="A11"/>
    <w:uiPriority w:val="99"/>
    <w:rsid w:val="00A946AC"/>
    <w:rPr>
      <w:rFonts w:cs="PF Catalog"/>
      <w:color w:val="221E1F"/>
      <w:sz w:val="18"/>
      <w:szCs w:val="18"/>
    </w:rPr>
  </w:style>
  <w:style w:type="character" w:customStyle="1" w:styleId="A00">
    <w:name w:val="A0"/>
    <w:uiPriority w:val="99"/>
    <w:rsid w:val="00A946AC"/>
    <w:rPr>
      <w:rFonts w:cs="PF Catalog Light"/>
      <w:color w:val="57585A"/>
      <w:sz w:val="60"/>
      <w:szCs w:val="60"/>
    </w:rPr>
  </w:style>
  <w:style w:type="paragraph" w:styleId="af4">
    <w:name w:val="List Bullet"/>
    <w:basedOn w:val="a"/>
    <w:rsid w:val="00E677D3"/>
    <w:pPr>
      <w:overflowPunct w:val="0"/>
      <w:autoSpaceDE w:val="0"/>
      <w:autoSpaceDN w:val="0"/>
      <w:adjustRightInd w:val="0"/>
      <w:ind w:left="283" w:hanging="283"/>
      <w:textAlignment w:val="baseline"/>
    </w:pPr>
    <w:rPr>
      <w:sz w:val="20"/>
      <w:szCs w:val="20"/>
      <w:lang w:val="fr-FR" w:eastAsia="en-US"/>
    </w:rPr>
  </w:style>
  <w:style w:type="paragraph" w:customStyle="1" w:styleId="BodyText21">
    <w:name w:val="Body Text 21"/>
    <w:basedOn w:val="a"/>
    <w:rsid w:val="00E677D3"/>
    <w:pPr>
      <w:widowControl w:val="0"/>
      <w:overflowPunct w:val="0"/>
      <w:autoSpaceDE w:val="0"/>
      <w:autoSpaceDN w:val="0"/>
      <w:adjustRightInd w:val="0"/>
      <w:textAlignment w:val="baseline"/>
    </w:pPr>
    <w:rPr>
      <w:szCs w:val="20"/>
      <w:lang w:val="en-US" w:eastAsia="fr-FR"/>
    </w:rPr>
  </w:style>
  <w:style w:type="paragraph" w:customStyle="1" w:styleId="Corpsdutexte">
    <w:name w:val="Corps du texte"/>
    <w:basedOn w:val="a"/>
    <w:rsid w:val="00E677D3"/>
    <w:pPr>
      <w:overflowPunct w:val="0"/>
      <w:autoSpaceDE w:val="0"/>
      <w:autoSpaceDN w:val="0"/>
      <w:adjustRightInd w:val="0"/>
      <w:spacing w:line="480" w:lineRule="auto"/>
      <w:ind w:firstLine="284"/>
      <w:textAlignment w:val="baseline"/>
    </w:pPr>
    <w:rPr>
      <w:szCs w:val="20"/>
      <w:lang w:val="en-GB" w:eastAsia="fr-FR"/>
    </w:rPr>
  </w:style>
  <w:style w:type="character" w:customStyle="1" w:styleId="databold1">
    <w:name w:val="data_bold1"/>
    <w:basedOn w:val="a0"/>
    <w:rsid w:val="00E677D3"/>
    <w:rPr>
      <w:b/>
      <w:bCs/>
    </w:rPr>
  </w:style>
  <w:style w:type="character" w:customStyle="1" w:styleId="txtsmall">
    <w:name w:val="txtsmall"/>
    <w:basedOn w:val="a0"/>
    <w:rsid w:val="00E677D3"/>
  </w:style>
  <w:style w:type="character" w:customStyle="1" w:styleId="txtsmall1">
    <w:name w:val="txtsmall1"/>
    <w:basedOn w:val="a0"/>
    <w:rsid w:val="00E677D3"/>
    <w:rPr>
      <w:rFonts w:ascii="Verdana" w:hAnsi="Verdana" w:hint="default"/>
      <w:b w:val="0"/>
      <w:bCs w:val="0"/>
      <w:color w:val="000000"/>
      <w:sz w:val="15"/>
      <w:szCs w:val="15"/>
      <w:bdr w:val="single" w:sz="2" w:space="0" w:color="FFFFFF" w:frame="1"/>
      <w:shd w:val="clear" w:color="auto" w:fill="FFFFFF"/>
    </w:rPr>
  </w:style>
  <w:style w:type="character" w:customStyle="1" w:styleId="hidden-label1">
    <w:name w:val="hidden-label1"/>
    <w:basedOn w:val="a0"/>
    <w:rsid w:val="00E677D3"/>
  </w:style>
  <w:style w:type="character" w:customStyle="1" w:styleId="txtsmall2">
    <w:name w:val="txtsmall2"/>
    <w:basedOn w:val="a0"/>
    <w:rsid w:val="00E677D3"/>
    <w:rPr>
      <w:b w:val="0"/>
      <w:bCs w:val="0"/>
      <w:sz w:val="15"/>
      <w:szCs w:val="15"/>
    </w:rPr>
  </w:style>
  <w:style w:type="character" w:customStyle="1" w:styleId="tableresultssmallnopadding1">
    <w:name w:val="tableresultssmallnopadding1"/>
    <w:basedOn w:val="a0"/>
    <w:rsid w:val="00E677D3"/>
    <w:rPr>
      <w:sz w:val="15"/>
      <w:szCs w:val="15"/>
      <w:bdr w:val="none" w:sz="0" w:space="0" w:color="auto" w:frame="1"/>
    </w:rPr>
  </w:style>
  <w:style w:type="character" w:customStyle="1" w:styleId="infobubblecategoriesdownspan1">
    <w:name w:val="infobubblecategoriesdownspan1"/>
    <w:basedOn w:val="a0"/>
    <w:rsid w:val="00E677D3"/>
    <w:rPr>
      <w:b/>
      <w:bCs/>
      <w:strike w:val="0"/>
      <w:dstrike w:val="0"/>
      <w:color w:val="000000"/>
      <w:sz w:val="18"/>
      <w:szCs w:val="18"/>
      <w:u w:val="none"/>
      <w:effect w:val="none"/>
    </w:rPr>
  </w:style>
  <w:style w:type="character" w:customStyle="1" w:styleId="txtbold1">
    <w:name w:val="txtbold1"/>
    <w:basedOn w:val="a0"/>
    <w:rsid w:val="00E677D3"/>
    <w:rPr>
      <w:b/>
      <w:bCs/>
      <w:sz w:val="20"/>
      <w:szCs w:val="20"/>
    </w:rPr>
  </w:style>
  <w:style w:type="character" w:customStyle="1" w:styleId="txt1">
    <w:name w:val="txt1"/>
    <w:basedOn w:val="a0"/>
    <w:rsid w:val="00E677D3"/>
    <w:rPr>
      <w:sz w:val="20"/>
      <w:szCs w:val="20"/>
    </w:rPr>
  </w:style>
  <w:style w:type="paragraph" w:customStyle="1" w:styleId="authorgroup">
    <w:name w:val="authorgroup"/>
    <w:basedOn w:val="a"/>
    <w:rsid w:val="00E677D3"/>
    <w:pPr>
      <w:spacing w:before="100" w:beforeAutospacing="1" w:after="100" w:afterAutospacing="1"/>
    </w:pPr>
    <w:rPr>
      <w:b/>
      <w:bCs/>
    </w:rPr>
  </w:style>
  <w:style w:type="paragraph" w:customStyle="1" w:styleId="keyword">
    <w:name w:val="keyword"/>
    <w:basedOn w:val="a"/>
    <w:rsid w:val="00E677D3"/>
    <w:pPr>
      <w:shd w:val="clear" w:color="auto" w:fill="FFFFFF"/>
      <w:spacing w:before="100" w:beforeAutospacing="1" w:after="100" w:afterAutospacing="1"/>
    </w:pPr>
  </w:style>
  <w:style w:type="character" w:customStyle="1" w:styleId="affiliation1">
    <w:name w:val="affiliation1"/>
    <w:basedOn w:val="a0"/>
    <w:rsid w:val="00E677D3"/>
    <w:rPr>
      <w:rFonts w:ascii="Arial" w:hAnsi="Arial" w:cs="Arial" w:hint="default"/>
      <w:sz w:val="20"/>
      <w:szCs w:val="20"/>
    </w:rPr>
  </w:style>
  <w:style w:type="character" w:customStyle="1" w:styleId="keywordheading1">
    <w:name w:val="keywordheading1"/>
    <w:basedOn w:val="a0"/>
    <w:rsid w:val="00E677D3"/>
    <w:rPr>
      <w:b/>
      <w:bCs/>
      <w:sz w:val="24"/>
      <w:szCs w:val="24"/>
    </w:rPr>
  </w:style>
  <w:style w:type="character" w:customStyle="1" w:styleId="stdnobr">
    <w:name w:val="std nobr"/>
    <w:basedOn w:val="a0"/>
    <w:rsid w:val="00E677D3"/>
  </w:style>
  <w:style w:type="character" w:customStyle="1" w:styleId="af5">
    <w:name w:val="a"/>
    <w:basedOn w:val="a0"/>
    <w:rsid w:val="00E677D3"/>
  </w:style>
  <w:style w:type="character" w:customStyle="1" w:styleId="addmd1">
    <w:name w:val="addmd1"/>
    <w:basedOn w:val="a0"/>
    <w:rsid w:val="00E677D3"/>
    <w:rPr>
      <w:rFonts w:ascii="Arial" w:hAnsi="Arial" w:cs="Arial" w:hint="default"/>
      <w:color w:val="777777"/>
      <w:sz w:val="20"/>
      <w:szCs w:val="20"/>
    </w:rPr>
  </w:style>
  <w:style w:type="character" w:customStyle="1" w:styleId="gg1">
    <w:name w:val="gg1"/>
    <w:basedOn w:val="a0"/>
    <w:rsid w:val="00E677D3"/>
    <w:rPr>
      <w:color w:val="A2CC77"/>
    </w:rPr>
  </w:style>
  <w:style w:type="paragraph" w:customStyle="1" w:styleId="ds-paragraph">
    <w:name w:val="ds-paragraph"/>
    <w:basedOn w:val="a"/>
    <w:rsid w:val="00E677D3"/>
    <w:pPr>
      <w:spacing w:before="100" w:beforeAutospacing="1" w:after="100" w:afterAutospacing="1"/>
    </w:pPr>
  </w:style>
  <w:style w:type="character" w:customStyle="1" w:styleId="bold">
    <w:name w:val="bold"/>
    <w:basedOn w:val="a0"/>
    <w:rsid w:val="00E677D3"/>
  </w:style>
  <w:style w:type="character" w:customStyle="1" w:styleId="bold1">
    <w:name w:val="bold1"/>
    <w:basedOn w:val="a0"/>
    <w:rsid w:val="00E677D3"/>
    <w:rPr>
      <w:b/>
      <w:bCs/>
    </w:rPr>
  </w:style>
  <w:style w:type="character" w:customStyle="1" w:styleId="txtsmaller1">
    <w:name w:val="txtsmaller1"/>
    <w:basedOn w:val="a0"/>
    <w:rsid w:val="00E677D3"/>
    <w:rPr>
      <w:sz w:val="22"/>
      <w:szCs w:val="22"/>
    </w:rPr>
  </w:style>
  <w:style w:type="character" w:customStyle="1" w:styleId="txtsmaller2">
    <w:name w:val="txtsmaller2"/>
    <w:basedOn w:val="a0"/>
    <w:rsid w:val="00E677D3"/>
    <w:rPr>
      <w:sz w:val="22"/>
      <w:szCs w:val="22"/>
    </w:rPr>
  </w:style>
  <w:style w:type="paragraph" w:customStyle="1" w:styleId="copyright3">
    <w:name w:val="copyright3"/>
    <w:basedOn w:val="a"/>
    <w:rsid w:val="00E677D3"/>
    <w:pPr>
      <w:spacing w:after="120" w:line="312" w:lineRule="atLeast"/>
    </w:pPr>
    <w:rPr>
      <w:color w:val="A3A2A2"/>
      <w:sz w:val="26"/>
      <w:szCs w:val="26"/>
    </w:rPr>
  </w:style>
  <w:style w:type="character" w:customStyle="1" w:styleId="important1">
    <w:name w:val="important1"/>
    <w:basedOn w:val="a0"/>
    <w:rsid w:val="00E677D3"/>
    <w:rPr>
      <w:color w:val="731702"/>
    </w:rPr>
  </w:style>
  <w:style w:type="character" w:customStyle="1" w:styleId="skypepnhprintcontainer">
    <w:name w:val="skype_pnh_print_container"/>
    <w:basedOn w:val="a0"/>
    <w:rsid w:val="00E677D3"/>
  </w:style>
  <w:style w:type="character" w:customStyle="1" w:styleId="skypepnhcontainer">
    <w:name w:val="skype_pnh_container"/>
    <w:basedOn w:val="a0"/>
    <w:rsid w:val="00E677D3"/>
  </w:style>
  <w:style w:type="character" w:customStyle="1" w:styleId="skypepnhmark">
    <w:name w:val="skype_pnh_mark"/>
    <w:basedOn w:val="a0"/>
    <w:rsid w:val="00E677D3"/>
  </w:style>
  <w:style w:type="character" w:customStyle="1" w:styleId="skypepnhleftspan">
    <w:name w:val="skype_pnh_left_span"/>
    <w:basedOn w:val="a0"/>
    <w:rsid w:val="00E677D3"/>
  </w:style>
  <w:style w:type="character" w:customStyle="1" w:styleId="skypepnhdropartspan">
    <w:name w:val="skype_pnh_dropart_span"/>
    <w:basedOn w:val="a0"/>
    <w:rsid w:val="00E677D3"/>
  </w:style>
  <w:style w:type="character" w:customStyle="1" w:styleId="skypepnhdropartflagspan">
    <w:name w:val="skype_pnh_dropart_flag_span"/>
    <w:basedOn w:val="a0"/>
    <w:rsid w:val="00E677D3"/>
  </w:style>
  <w:style w:type="character" w:customStyle="1" w:styleId="skypepnhtextspan">
    <w:name w:val="skype_pnh_text_span"/>
    <w:basedOn w:val="a0"/>
    <w:rsid w:val="00E677D3"/>
  </w:style>
  <w:style w:type="character" w:customStyle="1" w:styleId="skypepnhrightspan">
    <w:name w:val="skype_pnh_right_span"/>
    <w:basedOn w:val="a0"/>
    <w:rsid w:val="00E677D3"/>
  </w:style>
  <w:style w:type="paragraph" w:customStyle="1" w:styleId="articlecategory9">
    <w:name w:val="articlecategory9"/>
    <w:basedOn w:val="a"/>
    <w:rsid w:val="00E677D3"/>
    <w:pPr>
      <w:shd w:val="clear" w:color="auto" w:fill="FFFFFF"/>
      <w:spacing w:after="120" w:line="312" w:lineRule="atLeast"/>
    </w:pPr>
    <w:rPr>
      <w:b/>
      <w:bCs/>
      <w:color w:val="A3A2A2"/>
      <w:sz w:val="29"/>
      <w:szCs w:val="29"/>
    </w:rPr>
  </w:style>
  <w:style w:type="character" w:customStyle="1" w:styleId="printhide">
    <w:name w:val="printhide"/>
    <w:basedOn w:val="a0"/>
    <w:rsid w:val="00E677D3"/>
  </w:style>
  <w:style w:type="character" w:customStyle="1" w:styleId="gsggs1">
    <w:name w:val="gs_ggs1"/>
    <w:basedOn w:val="a0"/>
    <w:rsid w:val="00E677D3"/>
  </w:style>
  <w:style w:type="character" w:customStyle="1" w:styleId="gsctg1">
    <w:name w:val="gs_ctg1"/>
    <w:basedOn w:val="a0"/>
    <w:rsid w:val="00E677D3"/>
    <w:rPr>
      <w:b/>
      <w:bCs/>
      <w:color w:val="7777CC"/>
      <w:sz w:val="24"/>
      <w:szCs w:val="24"/>
    </w:rPr>
  </w:style>
  <w:style w:type="character" w:customStyle="1" w:styleId="gsa1">
    <w:name w:val="gs_a1"/>
    <w:basedOn w:val="a0"/>
    <w:rsid w:val="00E677D3"/>
    <w:rPr>
      <w:color w:val="008000"/>
    </w:rPr>
  </w:style>
  <w:style w:type="character" w:styleId="HTML0">
    <w:name w:val="HTML Cite"/>
    <w:basedOn w:val="a0"/>
    <w:uiPriority w:val="99"/>
    <w:unhideWhenUsed/>
    <w:rsid w:val="00E677D3"/>
    <w:rPr>
      <w:i/>
      <w:iCs/>
    </w:rPr>
  </w:style>
  <w:style w:type="character" w:customStyle="1" w:styleId="filesize1">
    <w:name w:val="filesize1"/>
    <w:basedOn w:val="a0"/>
    <w:rsid w:val="00E677D3"/>
    <w:rPr>
      <w:vanish w:val="0"/>
      <w:webHidden w:val="0"/>
      <w:sz w:val="18"/>
      <w:szCs w:val="18"/>
      <w:specVanish w:val="0"/>
    </w:rPr>
  </w:style>
  <w:style w:type="character" w:customStyle="1" w:styleId="h-doc-anchor">
    <w:name w:val="h-doc-anchor"/>
    <w:basedOn w:val="a0"/>
    <w:rsid w:val="00E677D3"/>
  </w:style>
  <w:style w:type="numbering" w:customStyle="1" w:styleId="Style2">
    <w:name w:val="Style2"/>
    <w:uiPriority w:val="99"/>
    <w:rsid w:val="00E677D3"/>
    <w:pPr>
      <w:numPr>
        <w:numId w:val="14"/>
      </w:numPr>
    </w:pPr>
  </w:style>
  <w:style w:type="numbering" w:customStyle="1" w:styleId="Style3">
    <w:name w:val="Style3"/>
    <w:uiPriority w:val="99"/>
    <w:rsid w:val="00E677D3"/>
    <w:pPr>
      <w:numPr>
        <w:numId w:val="15"/>
      </w:numPr>
    </w:pPr>
  </w:style>
  <w:style w:type="numbering" w:customStyle="1" w:styleId="Style4">
    <w:name w:val="Style4"/>
    <w:uiPriority w:val="99"/>
    <w:rsid w:val="00E677D3"/>
    <w:pPr>
      <w:numPr>
        <w:numId w:val="16"/>
      </w:numPr>
    </w:pPr>
  </w:style>
  <w:style w:type="numbering" w:customStyle="1" w:styleId="Style5">
    <w:name w:val="Style5"/>
    <w:uiPriority w:val="99"/>
    <w:rsid w:val="00E677D3"/>
    <w:pPr>
      <w:numPr>
        <w:numId w:val="17"/>
      </w:numPr>
    </w:pPr>
  </w:style>
  <w:style w:type="numbering" w:customStyle="1" w:styleId="Style6">
    <w:name w:val="Style6"/>
    <w:uiPriority w:val="99"/>
    <w:rsid w:val="00E677D3"/>
    <w:pPr>
      <w:numPr>
        <w:numId w:val="18"/>
      </w:numPr>
    </w:pPr>
  </w:style>
  <w:style w:type="numbering" w:customStyle="1" w:styleId="Style7">
    <w:name w:val="Style7"/>
    <w:uiPriority w:val="99"/>
    <w:rsid w:val="00E677D3"/>
    <w:pPr>
      <w:numPr>
        <w:numId w:val="19"/>
      </w:numPr>
    </w:pPr>
  </w:style>
  <w:style w:type="numbering" w:customStyle="1" w:styleId="Style8">
    <w:name w:val="Style8"/>
    <w:uiPriority w:val="99"/>
    <w:rsid w:val="00E677D3"/>
    <w:pPr>
      <w:numPr>
        <w:numId w:val="20"/>
      </w:numPr>
    </w:pPr>
  </w:style>
  <w:style w:type="numbering" w:customStyle="1" w:styleId="Style9">
    <w:name w:val="Style9"/>
    <w:uiPriority w:val="99"/>
    <w:rsid w:val="00E677D3"/>
    <w:pPr>
      <w:numPr>
        <w:numId w:val="21"/>
      </w:numPr>
    </w:pPr>
  </w:style>
  <w:style w:type="numbering" w:customStyle="1" w:styleId="Style10">
    <w:name w:val="Style10"/>
    <w:uiPriority w:val="99"/>
    <w:rsid w:val="00E677D3"/>
    <w:pPr>
      <w:numPr>
        <w:numId w:val="22"/>
      </w:numPr>
    </w:pPr>
  </w:style>
  <w:style w:type="numbering" w:customStyle="1" w:styleId="Style11">
    <w:name w:val="Style11"/>
    <w:uiPriority w:val="99"/>
    <w:rsid w:val="00E677D3"/>
    <w:pPr>
      <w:numPr>
        <w:numId w:val="23"/>
      </w:numPr>
    </w:pPr>
  </w:style>
  <w:style w:type="numbering" w:customStyle="1" w:styleId="Style12">
    <w:name w:val="Style12"/>
    <w:uiPriority w:val="99"/>
    <w:rsid w:val="00E677D3"/>
    <w:pPr>
      <w:numPr>
        <w:numId w:val="24"/>
      </w:numPr>
    </w:pPr>
  </w:style>
  <w:style w:type="paragraph" w:customStyle="1" w:styleId="ECVSectionBullet">
    <w:name w:val="_ECV_SectionBullet"/>
    <w:basedOn w:val="a"/>
    <w:rsid w:val="00E677D3"/>
    <w:pPr>
      <w:widowControl w:val="0"/>
      <w:suppressLineNumbers/>
      <w:suppressAutoHyphens/>
      <w:autoSpaceDE w:val="0"/>
      <w:spacing w:line="100" w:lineRule="atLeast"/>
    </w:pPr>
    <w:rPr>
      <w:rFonts w:ascii="Arial" w:eastAsia="SimSun" w:hAnsi="Arial" w:cs="Mangal"/>
      <w:color w:val="3F3A38"/>
      <w:spacing w:val="-6"/>
      <w:kern w:val="1"/>
      <w:sz w:val="18"/>
      <w:lang w:val="en-GB" w:eastAsia="hi-IN" w:bidi="hi-IN"/>
    </w:rPr>
  </w:style>
  <w:style w:type="paragraph" w:styleId="af6">
    <w:name w:val="No Spacing"/>
    <w:link w:val="Char8"/>
    <w:uiPriority w:val="1"/>
    <w:qFormat/>
    <w:rsid w:val="00E677D3"/>
    <w:pPr>
      <w:spacing w:line="240" w:lineRule="auto"/>
      <w:jc w:val="left"/>
    </w:pPr>
    <w:rPr>
      <w:rFonts w:ascii="Calibri" w:eastAsia="Times New Roman" w:hAnsi="Calibri" w:cs="Times New Roman"/>
    </w:rPr>
  </w:style>
  <w:style w:type="character" w:customStyle="1" w:styleId="Char8">
    <w:name w:val="Χωρίς διάστιχο Char"/>
    <w:basedOn w:val="a0"/>
    <w:link w:val="af6"/>
    <w:uiPriority w:val="1"/>
    <w:rsid w:val="00E677D3"/>
    <w:rPr>
      <w:rFonts w:ascii="Calibri" w:eastAsia="Times New Roman" w:hAnsi="Calibri" w:cs="Times New Roman"/>
    </w:rPr>
  </w:style>
  <w:style w:type="character" w:customStyle="1" w:styleId="dissertationlabel">
    <w:name w:val="dissertation_label"/>
    <w:basedOn w:val="a0"/>
    <w:rsid w:val="00E677D3"/>
  </w:style>
  <w:style w:type="character" w:customStyle="1" w:styleId="dissertationvalue">
    <w:name w:val="dissertation_value"/>
    <w:basedOn w:val="a0"/>
    <w:rsid w:val="00E677D3"/>
  </w:style>
  <w:style w:type="character" w:customStyle="1" w:styleId="dissertationcol0">
    <w:name w:val="dissertation_col0"/>
    <w:basedOn w:val="a0"/>
    <w:rsid w:val="00E677D3"/>
  </w:style>
  <w:style w:type="character" w:customStyle="1" w:styleId="dissertationlabelinner">
    <w:name w:val="dissertation_label_inner"/>
    <w:basedOn w:val="a0"/>
    <w:rsid w:val="00E677D3"/>
  </w:style>
  <w:style w:type="paragraph" w:customStyle="1" w:styleId="xl63">
    <w:name w:val="xl63"/>
    <w:basedOn w:val="a"/>
    <w:rsid w:val="00E677D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64">
    <w:name w:val="xl64"/>
    <w:basedOn w:val="a"/>
    <w:rsid w:val="00E677D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a"/>
    <w:rsid w:val="00E677D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6">
    <w:name w:val="xl66"/>
    <w:basedOn w:val="a"/>
    <w:rsid w:val="00E677D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7">
    <w:name w:val="xl67"/>
    <w:basedOn w:val="a"/>
    <w:rsid w:val="00E677D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
    <w:rsid w:val="00E677D3"/>
    <w:pPr>
      <w:spacing w:before="100" w:beforeAutospacing="1" w:after="100" w:afterAutospacing="1"/>
    </w:pPr>
    <w:rPr>
      <w:rFonts w:ascii="Arial" w:hAnsi="Arial" w:cs="Arial"/>
    </w:rPr>
  </w:style>
  <w:style w:type="paragraph" w:customStyle="1" w:styleId="xl69">
    <w:name w:val="xl69"/>
    <w:basedOn w:val="a"/>
    <w:rsid w:val="00755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0">
    <w:name w:val="xl70"/>
    <w:basedOn w:val="a"/>
    <w:rsid w:val="00755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i/>
      <w:iCs/>
      <w:sz w:val="18"/>
      <w:szCs w:val="18"/>
    </w:rPr>
  </w:style>
  <w:style w:type="paragraph" w:customStyle="1" w:styleId="xl71">
    <w:name w:val="xl71"/>
    <w:basedOn w:val="a"/>
    <w:rsid w:val="00755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72">
    <w:name w:val="xl72"/>
    <w:basedOn w:val="a"/>
    <w:rsid w:val="00755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73">
    <w:name w:val="xl73"/>
    <w:basedOn w:val="a"/>
    <w:rsid w:val="0075519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both"/>
      <w:textAlignment w:val="top"/>
    </w:pPr>
    <w:rPr>
      <w:rFonts w:ascii="Arial" w:hAnsi="Arial" w:cs="Arial"/>
      <w:b/>
      <w:bCs/>
      <w:sz w:val="18"/>
      <w:szCs w:val="18"/>
    </w:rPr>
  </w:style>
  <w:style w:type="paragraph" w:customStyle="1" w:styleId="xl74">
    <w:name w:val="xl74"/>
    <w:basedOn w:val="a"/>
    <w:rsid w:val="0075519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Arial" w:hAnsi="Arial" w:cs="Arial"/>
      <w:b/>
      <w:bCs/>
      <w:i/>
      <w:iCs/>
      <w:sz w:val="18"/>
      <w:szCs w:val="18"/>
    </w:rPr>
  </w:style>
  <w:style w:type="paragraph" w:customStyle="1" w:styleId="xl75">
    <w:name w:val="xl75"/>
    <w:basedOn w:val="a"/>
    <w:rsid w:val="0075519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a"/>
    <w:rsid w:val="00755190"/>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Arial" w:hAnsi="Arial" w:cs="Arial"/>
      <w:b/>
      <w:bCs/>
      <w:sz w:val="18"/>
      <w:szCs w:val="18"/>
    </w:rPr>
  </w:style>
  <w:style w:type="character" w:customStyle="1" w:styleId="shorttext">
    <w:name w:val="short_text"/>
    <w:basedOn w:val="a0"/>
    <w:uiPriority w:val="99"/>
    <w:rsid w:val="007D67DB"/>
    <w:rPr>
      <w:rFonts w:cs="Times New Roman"/>
    </w:rPr>
  </w:style>
  <w:style w:type="paragraph" w:customStyle="1" w:styleId="Pa19">
    <w:name w:val="Pa19"/>
    <w:basedOn w:val="Default"/>
    <w:next w:val="Default"/>
    <w:uiPriority w:val="99"/>
    <w:rsid w:val="007D67DB"/>
    <w:pPr>
      <w:spacing w:line="191" w:lineRule="atLeast"/>
    </w:pPr>
    <w:rPr>
      <w:rFonts w:ascii="PF Catalog" w:eastAsia="Calibri" w:hAnsi="PF Catalog" w:cs="Times New Roman"/>
      <w:color w:val="auto"/>
    </w:rPr>
  </w:style>
  <w:style w:type="character" w:customStyle="1" w:styleId="A10">
    <w:name w:val="A10"/>
    <w:uiPriority w:val="99"/>
    <w:rsid w:val="007D67DB"/>
    <w:rPr>
      <w:color w:val="000000"/>
      <w:sz w:val="18"/>
    </w:rPr>
  </w:style>
  <w:style w:type="paragraph" w:customStyle="1" w:styleId="Pa20">
    <w:name w:val="Pa20"/>
    <w:basedOn w:val="Default"/>
    <w:next w:val="Default"/>
    <w:uiPriority w:val="99"/>
    <w:rsid w:val="007D67DB"/>
    <w:pPr>
      <w:spacing w:line="191" w:lineRule="atLeast"/>
    </w:pPr>
    <w:rPr>
      <w:rFonts w:ascii="PF Catalog" w:eastAsia="Calibri" w:hAnsi="PF Catalog" w:cs="Times New Roman"/>
      <w:color w:val="auto"/>
    </w:rPr>
  </w:style>
  <w:style w:type="character" w:customStyle="1" w:styleId="nlmarticle-title">
    <w:name w:val="nlm_article-title"/>
    <w:basedOn w:val="a0"/>
    <w:rsid w:val="005F709D"/>
  </w:style>
  <w:style w:type="character" w:customStyle="1" w:styleId="contribdegrees">
    <w:name w:val="contribdegrees"/>
    <w:basedOn w:val="a0"/>
    <w:rsid w:val="005F709D"/>
  </w:style>
  <w:style w:type="character" w:customStyle="1" w:styleId="titleheading">
    <w:name w:val="titleheading"/>
    <w:basedOn w:val="a0"/>
    <w:rsid w:val="005F709D"/>
  </w:style>
  <w:style w:type="character" w:customStyle="1" w:styleId="name">
    <w:name w:val="name"/>
    <w:basedOn w:val="a0"/>
    <w:rsid w:val="00A64369"/>
  </w:style>
  <w:style w:type="character" w:customStyle="1" w:styleId="affiliation0">
    <w:name w:val="affiliation"/>
    <w:basedOn w:val="a0"/>
    <w:rsid w:val="00A64369"/>
  </w:style>
  <w:style w:type="character" w:customStyle="1" w:styleId="u-visually-hidden">
    <w:name w:val="u-visually-hidden"/>
    <w:basedOn w:val="a0"/>
    <w:rsid w:val="007566A8"/>
  </w:style>
  <w:style w:type="character" w:customStyle="1" w:styleId="linktext">
    <w:name w:val="link__text"/>
    <w:basedOn w:val="a0"/>
    <w:rsid w:val="00A10E38"/>
  </w:style>
  <w:style w:type="character" w:customStyle="1" w:styleId="text-meta">
    <w:name w:val="text-meta"/>
    <w:basedOn w:val="a0"/>
    <w:rsid w:val="00A10E38"/>
  </w:style>
  <w:style w:type="character" w:customStyle="1" w:styleId="highwire-cite-title">
    <w:name w:val="highwire-cite-title"/>
    <w:basedOn w:val="a0"/>
    <w:rsid w:val="00315701"/>
  </w:style>
  <w:style w:type="character" w:customStyle="1" w:styleId="highwire-cite-metadata-issue">
    <w:name w:val="highwire-cite-metadata-issue"/>
    <w:basedOn w:val="a0"/>
    <w:rsid w:val="00315701"/>
  </w:style>
  <w:style w:type="character" w:customStyle="1" w:styleId="main-authors">
    <w:name w:val="main-authors"/>
    <w:basedOn w:val="a0"/>
    <w:rsid w:val="00590190"/>
    <w:rPr>
      <w:rFonts w:ascii="Arial" w:eastAsia="Arial" w:hAnsi="Arial" w:cs="Arial"/>
      <w:b/>
      <w:bCs/>
      <w:sz w:val="27"/>
      <w:szCs w:val="27"/>
      <w:u w:val="single"/>
      <w:bdr w:val="nil"/>
    </w:rPr>
  </w:style>
  <w:style w:type="character" w:customStyle="1" w:styleId="affiliation-id">
    <w:name w:val="affiliation-id"/>
    <w:basedOn w:val="a0"/>
    <w:rsid w:val="00590190"/>
    <w:rPr>
      <w:sz w:val="20"/>
      <w:szCs w:val="20"/>
      <w:bdr w:val="nil"/>
    </w:rPr>
  </w:style>
  <w:style w:type="character" w:customStyle="1" w:styleId="co-authors">
    <w:name w:val="co-authors"/>
    <w:basedOn w:val="a0"/>
    <w:rsid w:val="00590190"/>
    <w:rPr>
      <w:rFonts w:ascii="Arial" w:eastAsia="Arial" w:hAnsi="Arial" w:cs="Arial"/>
      <w:b/>
      <w:bCs/>
      <w:sz w:val="27"/>
      <w:szCs w:val="27"/>
      <w:bdr w:val="nil"/>
    </w:rPr>
  </w:style>
  <w:style w:type="character" w:customStyle="1" w:styleId="markedcontent">
    <w:name w:val="markedcontent"/>
    <w:basedOn w:val="a0"/>
    <w:rsid w:val="0006366A"/>
  </w:style>
  <w:style w:type="paragraph" w:customStyle="1" w:styleId="u-margin-xs-ver">
    <w:name w:val="u-margin-xs-ver"/>
    <w:basedOn w:val="a"/>
    <w:rsid w:val="004974C7"/>
    <w:pPr>
      <w:spacing w:before="100" w:beforeAutospacing="1" w:after="100" w:afterAutospacing="1"/>
    </w:pPr>
  </w:style>
  <w:style w:type="character" w:customStyle="1" w:styleId="inlineblock">
    <w:name w:val="inlineblock"/>
    <w:basedOn w:val="a0"/>
    <w:rsid w:val="007C3FA7"/>
  </w:style>
  <w:style w:type="character" w:customStyle="1" w:styleId="sciprofiles-linkname">
    <w:name w:val="sciprofiles-link__name"/>
    <w:basedOn w:val="a0"/>
    <w:rsid w:val="007C3FA7"/>
  </w:style>
  <w:style w:type="character" w:customStyle="1" w:styleId="value">
    <w:name w:val="value"/>
    <w:basedOn w:val="a0"/>
    <w:rsid w:val="009003FE"/>
  </w:style>
  <w:style w:type="character" w:customStyle="1" w:styleId="magbibliographydoi">
    <w:name w:val="magbibliographydoi"/>
    <w:basedOn w:val="a0"/>
    <w:rsid w:val="00DA62E2"/>
  </w:style>
  <w:style w:type="character" w:customStyle="1" w:styleId="11">
    <w:name w:val="Ανεπίλυτη αναφορά1"/>
    <w:basedOn w:val="a0"/>
    <w:uiPriority w:val="99"/>
    <w:semiHidden/>
    <w:unhideWhenUsed/>
    <w:rsid w:val="00ED2218"/>
    <w:rPr>
      <w:color w:val="605E5C"/>
      <w:shd w:val="clear" w:color="auto" w:fill="E1DFDD"/>
    </w:rPr>
  </w:style>
  <w:style w:type="character" w:styleId="af7">
    <w:name w:val="Unresolved Mention"/>
    <w:basedOn w:val="a0"/>
    <w:uiPriority w:val="99"/>
    <w:semiHidden/>
    <w:unhideWhenUsed/>
    <w:rsid w:val="00281936"/>
    <w:rPr>
      <w:color w:val="605E5C"/>
      <w:shd w:val="clear" w:color="auto" w:fill="E1DFDD"/>
    </w:rPr>
  </w:style>
  <w:style w:type="numbering" w:customStyle="1" w:styleId="1">
    <w:name w:val="Τρέχουσα λίστα1"/>
    <w:uiPriority w:val="99"/>
    <w:rsid w:val="00DA6A0B"/>
    <w:pPr>
      <w:numPr>
        <w:numId w:val="33"/>
      </w:numPr>
    </w:pPr>
  </w:style>
  <w:style w:type="character" w:customStyle="1" w:styleId="nowrap">
    <w:name w:val="nowrap"/>
    <w:basedOn w:val="a0"/>
    <w:rsid w:val="007E4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510">
      <w:bodyDiv w:val="1"/>
      <w:marLeft w:val="0"/>
      <w:marRight w:val="0"/>
      <w:marTop w:val="0"/>
      <w:marBottom w:val="0"/>
      <w:divBdr>
        <w:top w:val="none" w:sz="0" w:space="0" w:color="auto"/>
        <w:left w:val="none" w:sz="0" w:space="0" w:color="auto"/>
        <w:bottom w:val="none" w:sz="0" w:space="0" w:color="auto"/>
        <w:right w:val="none" w:sz="0" w:space="0" w:color="auto"/>
      </w:divBdr>
      <w:divsChild>
        <w:div w:id="1387534257">
          <w:marLeft w:val="0"/>
          <w:marRight w:val="0"/>
          <w:marTop w:val="75"/>
          <w:marBottom w:val="0"/>
          <w:divBdr>
            <w:top w:val="none" w:sz="0" w:space="0" w:color="auto"/>
            <w:left w:val="none" w:sz="0" w:space="0" w:color="auto"/>
            <w:bottom w:val="none" w:sz="0" w:space="0" w:color="auto"/>
            <w:right w:val="none" w:sz="0" w:space="0" w:color="auto"/>
          </w:divBdr>
        </w:div>
        <w:div w:id="1489708510">
          <w:marLeft w:val="0"/>
          <w:marRight w:val="0"/>
          <w:marTop w:val="75"/>
          <w:marBottom w:val="0"/>
          <w:divBdr>
            <w:top w:val="none" w:sz="0" w:space="0" w:color="auto"/>
            <w:left w:val="none" w:sz="0" w:space="0" w:color="auto"/>
            <w:bottom w:val="none" w:sz="0" w:space="0" w:color="auto"/>
            <w:right w:val="none" w:sz="0" w:space="0" w:color="auto"/>
          </w:divBdr>
        </w:div>
      </w:divsChild>
    </w:div>
    <w:div w:id="51927883">
      <w:bodyDiv w:val="1"/>
      <w:marLeft w:val="0"/>
      <w:marRight w:val="0"/>
      <w:marTop w:val="0"/>
      <w:marBottom w:val="0"/>
      <w:divBdr>
        <w:top w:val="none" w:sz="0" w:space="0" w:color="auto"/>
        <w:left w:val="none" w:sz="0" w:space="0" w:color="auto"/>
        <w:bottom w:val="none" w:sz="0" w:space="0" w:color="auto"/>
        <w:right w:val="none" w:sz="0" w:space="0" w:color="auto"/>
      </w:divBdr>
    </w:div>
    <w:div w:id="141973511">
      <w:bodyDiv w:val="1"/>
      <w:marLeft w:val="0"/>
      <w:marRight w:val="0"/>
      <w:marTop w:val="0"/>
      <w:marBottom w:val="0"/>
      <w:divBdr>
        <w:top w:val="none" w:sz="0" w:space="0" w:color="auto"/>
        <w:left w:val="none" w:sz="0" w:space="0" w:color="auto"/>
        <w:bottom w:val="none" w:sz="0" w:space="0" w:color="auto"/>
        <w:right w:val="none" w:sz="0" w:space="0" w:color="auto"/>
      </w:divBdr>
    </w:div>
    <w:div w:id="166790674">
      <w:bodyDiv w:val="1"/>
      <w:marLeft w:val="0"/>
      <w:marRight w:val="0"/>
      <w:marTop w:val="0"/>
      <w:marBottom w:val="0"/>
      <w:divBdr>
        <w:top w:val="none" w:sz="0" w:space="0" w:color="auto"/>
        <w:left w:val="none" w:sz="0" w:space="0" w:color="auto"/>
        <w:bottom w:val="none" w:sz="0" w:space="0" w:color="auto"/>
        <w:right w:val="none" w:sz="0" w:space="0" w:color="auto"/>
      </w:divBdr>
    </w:div>
    <w:div w:id="205678237">
      <w:bodyDiv w:val="1"/>
      <w:marLeft w:val="0"/>
      <w:marRight w:val="0"/>
      <w:marTop w:val="0"/>
      <w:marBottom w:val="0"/>
      <w:divBdr>
        <w:top w:val="none" w:sz="0" w:space="0" w:color="auto"/>
        <w:left w:val="none" w:sz="0" w:space="0" w:color="auto"/>
        <w:bottom w:val="none" w:sz="0" w:space="0" w:color="auto"/>
        <w:right w:val="none" w:sz="0" w:space="0" w:color="auto"/>
      </w:divBdr>
    </w:div>
    <w:div w:id="217673669">
      <w:bodyDiv w:val="1"/>
      <w:marLeft w:val="0"/>
      <w:marRight w:val="0"/>
      <w:marTop w:val="0"/>
      <w:marBottom w:val="0"/>
      <w:divBdr>
        <w:top w:val="none" w:sz="0" w:space="0" w:color="auto"/>
        <w:left w:val="none" w:sz="0" w:space="0" w:color="auto"/>
        <w:bottom w:val="none" w:sz="0" w:space="0" w:color="auto"/>
        <w:right w:val="none" w:sz="0" w:space="0" w:color="auto"/>
      </w:divBdr>
    </w:div>
    <w:div w:id="247081054">
      <w:bodyDiv w:val="1"/>
      <w:marLeft w:val="0"/>
      <w:marRight w:val="0"/>
      <w:marTop w:val="0"/>
      <w:marBottom w:val="0"/>
      <w:divBdr>
        <w:top w:val="none" w:sz="0" w:space="0" w:color="auto"/>
        <w:left w:val="none" w:sz="0" w:space="0" w:color="auto"/>
        <w:bottom w:val="none" w:sz="0" w:space="0" w:color="auto"/>
        <w:right w:val="none" w:sz="0" w:space="0" w:color="auto"/>
      </w:divBdr>
      <w:divsChild>
        <w:div w:id="190609705">
          <w:marLeft w:val="0"/>
          <w:marRight w:val="0"/>
          <w:marTop w:val="0"/>
          <w:marBottom w:val="0"/>
          <w:divBdr>
            <w:top w:val="none" w:sz="0" w:space="0" w:color="auto"/>
            <w:left w:val="none" w:sz="0" w:space="0" w:color="auto"/>
            <w:bottom w:val="none" w:sz="0" w:space="0" w:color="auto"/>
            <w:right w:val="none" w:sz="0" w:space="0" w:color="auto"/>
          </w:divBdr>
        </w:div>
        <w:div w:id="759108271">
          <w:marLeft w:val="0"/>
          <w:marRight w:val="0"/>
          <w:marTop w:val="0"/>
          <w:marBottom w:val="0"/>
          <w:divBdr>
            <w:top w:val="none" w:sz="0" w:space="0" w:color="auto"/>
            <w:left w:val="none" w:sz="0" w:space="0" w:color="auto"/>
            <w:bottom w:val="none" w:sz="0" w:space="0" w:color="auto"/>
            <w:right w:val="none" w:sz="0" w:space="0" w:color="auto"/>
          </w:divBdr>
          <w:divsChild>
            <w:div w:id="199054441">
              <w:marLeft w:val="0"/>
              <w:marRight w:val="0"/>
              <w:marTop w:val="0"/>
              <w:marBottom w:val="0"/>
              <w:divBdr>
                <w:top w:val="none" w:sz="0" w:space="0" w:color="auto"/>
                <w:left w:val="none" w:sz="0" w:space="0" w:color="auto"/>
                <w:bottom w:val="none" w:sz="0" w:space="0" w:color="auto"/>
                <w:right w:val="none" w:sz="0" w:space="0" w:color="auto"/>
              </w:divBdr>
              <w:divsChild>
                <w:div w:id="1238901461">
                  <w:marLeft w:val="0"/>
                  <w:marRight w:val="0"/>
                  <w:marTop w:val="0"/>
                  <w:marBottom w:val="0"/>
                  <w:divBdr>
                    <w:top w:val="none" w:sz="0" w:space="0" w:color="auto"/>
                    <w:left w:val="none" w:sz="0" w:space="0" w:color="auto"/>
                    <w:bottom w:val="none" w:sz="0" w:space="0" w:color="auto"/>
                    <w:right w:val="none" w:sz="0" w:space="0" w:color="auto"/>
                  </w:divBdr>
                </w:div>
                <w:div w:id="377435567">
                  <w:marLeft w:val="0"/>
                  <w:marRight w:val="0"/>
                  <w:marTop w:val="0"/>
                  <w:marBottom w:val="0"/>
                  <w:divBdr>
                    <w:top w:val="none" w:sz="0" w:space="0" w:color="auto"/>
                    <w:left w:val="none" w:sz="0" w:space="0" w:color="auto"/>
                    <w:bottom w:val="none" w:sz="0" w:space="0" w:color="auto"/>
                    <w:right w:val="none" w:sz="0" w:space="0" w:color="auto"/>
                  </w:divBdr>
                </w:div>
                <w:div w:id="214853995">
                  <w:marLeft w:val="0"/>
                  <w:marRight w:val="0"/>
                  <w:marTop w:val="0"/>
                  <w:marBottom w:val="0"/>
                  <w:divBdr>
                    <w:top w:val="none" w:sz="0" w:space="0" w:color="auto"/>
                    <w:left w:val="none" w:sz="0" w:space="0" w:color="auto"/>
                    <w:bottom w:val="none" w:sz="0" w:space="0" w:color="auto"/>
                    <w:right w:val="none" w:sz="0" w:space="0" w:color="auto"/>
                  </w:divBdr>
                </w:div>
                <w:div w:id="1285696684">
                  <w:marLeft w:val="0"/>
                  <w:marRight w:val="0"/>
                  <w:marTop w:val="0"/>
                  <w:marBottom w:val="0"/>
                  <w:divBdr>
                    <w:top w:val="none" w:sz="0" w:space="0" w:color="auto"/>
                    <w:left w:val="none" w:sz="0" w:space="0" w:color="auto"/>
                    <w:bottom w:val="none" w:sz="0" w:space="0" w:color="auto"/>
                    <w:right w:val="none" w:sz="0" w:space="0" w:color="auto"/>
                  </w:divBdr>
                </w:div>
                <w:div w:id="1690256876">
                  <w:marLeft w:val="0"/>
                  <w:marRight w:val="0"/>
                  <w:marTop w:val="0"/>
                  <w:marBottom w:val="0"/>
                  <w:divBdr>
                    <w:top w:val="none" w:sz="0" w:space="0" w:color="auto"/>
                    <w:left w:val="none" w:sz="0" w:space="0" w:color="auto"/>
                    <w:bottom w:val="none" w:sz="0" w:space="0" w:color="auto"/>
                    <w:right w:val="none" w:sz="0" w:space="0" w:color="auto"/>
                  </w:divBdr>
                </w:div>
              </w:divsChild>
            </w:div>
            <w:div w:id="332491964">
              <w:marLeft w:val="0"/>
              <w:marRight w:val="0"/>
              <w:marTop w:val="0"/>
              <w:marBottom w:val="0"/>
              <w:divBdr>
                <w:top w:val="none" w:sz="0" w:space="0" w:color="auto"/>
                <w:left w:val="none" w:sz="0" w:space="0" w:color="auto"/>
                <w:bottom w:val="none" w:sz="0" w:space="0" w:color="auto"/>
                <w:right w:val="none" w:sz="0" w:space="0" w:color="auto"/>
              </w:divBdr>
              <w:divsChild>
                <w:div w:id="1526939491">
                  <w:marLeft w:val="0"/>
                  <w:marRight w:val="0"/>
                  <w:marTop w:val="0"/>
                  <w:marBottom w:val="0"/>
                  <w:divBdr>
                    <w:top w:val="none" w:sz="0" w:space="0" w:color="auto"/>
                    <w:left w:val="none" w:sz="0" w:space="0" w:color="auto"/>
                    <w:bottom w:val="none" w:sz="0" w:space="0" w:color="auto"/>
                    <w:right w:val="none" w:sz="0" w:space="0" w:color="auto"/>
                  </w:divBdr>
                </w:div>
                <w:div w:id="1103455465">
                  <w:marLeft w:val="0"/>
                  <w:marRight w:val="0"/>
                  <w:marTop w:val="0"/>
                  <w:marBottom w:val="0"/>
                  <w:divBdr>
                    <w:top w:val="none" w:sz="0" w:space="0" w:color="auto"/>
                    <w:left w:val="none" w:sz="0" w:space="0" w:color="auto"/>
                    <w:bottom w:val="none" w:sz="0" w:space="0" w:color="auto"/>
                    <w:right w:val="none" w:sz="0" w:space="0" w:color="auto"/>
                  </w:divBdr>
                </w:div>
                <w:div w:id="1648438971">
                  <w:marLeft w:val="0"/>
                  <w:marRight w:val="0"/>
                  <w:marTop w:val="0"/>
                  <w:marBottom w:val="0"/>
                  <w:divBdr>
                    <w:top w:val="none" w:sz="0" w:space="0" w:color="auto"/>
                    <w:left w:val="none" w:sz="0" w:space="0" w:color="auto"/>
                    <w:bottom w:val="none" w:sz="0" w:space="0" w:color="auto"/>
                    <w:right w:val="none" w:sz="0" w:space="0" w:color="auto"/>
                  </w:divBdr>
                </w:div>
                <w:div w:id="1140609263">
                  <w:marLeft w:val="0"/>
                  <w:marRight w:val="0"/>
                  <w:marTop w:val="0"/>
                  <w:marBottom w:val="0"/>
                  <w:divBdr>
                    <w:top w:val="none" w:sz="0" w:space="0" w:color="auto"/>
                    <w:left w:val="none" w:sz="0" w:space="0" w:color="auto"/>
                    <w:bottom w:val="none" w:sz="0" w:space="0" w:color="auto"/>
                    <w:right w:val="none" w:sz="0" w:space="0" w:color="auto"/>
                  </w:divBdr>
                </w:div>
              </w:divsChild>
            </w:div>
            <w:div w:id="664017292">
              <w:marLeft w:val="0"/>
              <w:marRight w:val="0"/>
              <w:marTop w:val="0"/>
              <w:marBottom w:val="0"/>
              <w:divBdr>
                <w:top w:val="none" w:sz="0" w:space="0" w:color="auto"/>
                <w:left w:val="none" w:sz="0" w:space="0" w:color="auto"/>
                <w:bottom w:val="none" w:sz="0" w:space="0" w:color="auto"/>
                <w:right w:val="none" w:sz="0" w:space="0" w:color="auto"/>
              </w:divBdr>
              <w:divsChild>
                <w:div w:id="457528919">
                  <w:marLeft w:val="0"/>
                  <w:marRight w:val="0"/>
                  <w:marTop w:val="0"/>
                  <w:marBottom w:val="0"/>
                  <w:divBdr>
                    <w:top w:val="none" w:sz="0" w:space="0" w:color="auto"/>
                    <w:left w:val="none" w:sz="0" w:space="0" w:color="auto"/>
                    <w:bottom w:val="none" w:sz="0" w:space="0" w:color="auto"/>
                    <w:right w:val="none" w:sz="0" w:space="0" w:color="auto"/>
                  </w:divBdr>
                </w:div>
                <w:div w:id="1302806031">
                  <w:marLeft w:val="0"/>
                  <w:marRight w:val="0"/>
                  <w:marTop w:val="0"/>
                  <w:marBottom w:val="0"/>
                  <w:divBdr>
                    <w:top w:val="none" w:sz="0" w:space="0" w:color="auto"/>
                    <w:left w:val="none" w:sz="0" w:space="0" w:color="auto"/>
                    <w:bottom w:val="none" w:sz="0" w:space="0" w:color="auto"/>
                    <w:right w:val="none" w:sz="0" w:space="0" w:color="auto"/>
                  </w:divBdr>
                </w:div>
                <w:div w:id="1505625168">
                  <w:marLeft w:val="0"/>
                  <w:marRight w:val="0"/>
                  <w:marTop w:val="0"/>
                  <w:marBottom w:val="0"/>
                  <w:divBdr>
                    <w:top w:val="none" w:sz="0" w:space="0" w:color="auto"/>
                    <w:left w:val="none" w:sz="0" w:space="0" w:color="auto"/>
                    <w:bottom w:val="none" w:sz="0" w:space="0" w:color="auto"/>
                    <w:right w:val="none" w:sz="0" w:space="0" w:color="auto"/>
                  </w:divBdr>
                </w:div>
                <w:div w:id="1846944754">
                  <w:marLeft w:val="0"/>
                  <w:marRight w:val="0"/>
                  <w:marTop w:val="0"/>
                  <w:marBottom w:val="0"/>
                  <w:divBdr>
                    <w:top w:val="none" w:sz="0" w:space="0" w:color="auto"/>
                    <w:left w:val="none" w:sz="0" w:space="0" w:color="auto"/>
                    <w:bottom w:val="none" w:sz="0" w:space="0" w:color="auto"/>
                    <w:right w:val="none" w:sz="0" w:space="0" w:color="auto"/>
                  </w:divBdr>
                </w:div>
                <w:div w:id="383875158">
                  <w:marLeft w:val="0"/>
                  <w:marRight w:val="0"/>
                  <w:marTop w:val="0"/>
                  <w:marBottom w:val="0"/>
                  <w:divBdr>
                    <w:top w:val="none" w:sz="0" w:space="0" w:color="auto"/>
                    <w:left w:val="none" w:sz="0" w:space="0" w:color="auto"/>
                    <w:bottom w:val="none" w:sz="0" w:space="0" w:color="auto"/>
                    <w:right w:val="none" w:sz="0" w:space="0" w:color="auto"/>
                  </w:divBdr>
                </w:div>
              </w:divsChild>
            </w:div>
            <w:div w:id="1531795767">
              <w:marLeft w:val="0"/>
              <w:marRight w:val="0"/>
              <w:marTop w:val="0"/>
              <w:marBottom w:val="0"/>
              <w:divBdr>
                <w:top w:val="none" w:sz="0" w:space="0" w:color="auto"/>
                <w:left w:val="none" w:sz="0" w:space="0" w:color="auto"/>
                <w:bottom w:val="none" w:sz="0" w:space="0" w:color="auto"/>
                <w:right w:val="none" w:sz="0" w:space="0" w:color="auto"/>
              </w:divBdr>
              <w:divsChild>
                <w:div w:id="485899136">
                  <w:marLeft w:val="0"/>
                  <w:marRight w:val="0"/>
                  <w:marTop w:val="0"/>
                  <w:marBottom w:val="0"/>
                  <w:divBdr>
                    <w:top w:val="none" w:sz="0" w:space="0" w:color="auto"/>
                    <w:left w:val="none" w:sz="0" w:space="0" w:color="auto"/>
                    <w:bottom w:val="none" w:sz="0" w:space="0" w:color="auto"/>
                    <w:right w:val="none" w:sz="0" w:space="0" w:color="auto"/>
                  </w:divBdr>
                </w:div>
                <w:div w:id="2058629191">
                  <w:marLeft w:val="0"/>
                  <w:marRight w:val="0"/>
                  <w:marTop w:val="0"/>
                  <w:marBottom w:val="0"/>
                  <w:divBdr>
                    <w:top w:val="none" w:sz="0" w:space="0" w:color="auto"/>
                    <w:left w:val="none" w:sz="0" w:space="0" w:color="auto"/>
                    <w:bottom w:val="none" w:sz="0" w:space="0" w:color="auto"/>
                    <w:right w:val="none" w:sz="0" w:space="0" w:color="auto"/>
                  </w:divBdr>
                </w:div>
                <w:div w:id="907766925">
                  <w:marLeft w:val="0"/>
                  <w:marRight w:val="0"/>
                  <w:marTop w:val="0"/>
                  <w:marBottom w:val="0"/>
                  <w:divBdr>
                    <w:top w:val="none" w:sz="0" w:space="0" w:color="auto"/>
                    <w:left w:val="none" w:sz="0" w:space="0" w:color="auto"/>
                    <w:bottom w:val="none" w:sz="0" w:space="0" w:color="auto"/>
                    <w:right w:val="none" w:sz="0" w:space="0" w:color="auto"/>
                  </w:divBdr>
                </w:div>
                <w:div w:id="2038966723">
                  <w:marLeft w:val="0"/>
                  <w:marRight w:val="0"/>
                  <w:marTop w:val="0"/>
                  <w:marBottom w:val="0"/>
                  <w:divBdr>
                    <w:top w:val="none" w:sz="0" w:space="0" w:color="auto"/>
                    <w:left w:val="none" w:sz="0" w:space="0" w:color="auto"/>
                    <w:bottom w:val="none" w:sz="0" w:space="0" w:color="auto"/>
                    <w:right w:val="none" w:sz="0" w:space="0" w:color="auto"/>
                  </w:divBdr>
                </w:div>
                <w:div w:id="751202187">
                  <w:marLeft w:val="0"/>
                  <w:marRight w:val="0"/>
                  <w:marTop w:val="0"/>
                  <w:marBottom w:val="0"/>
                  <w:divBdr>
                    <w:top w:val="none" w:sz="0" w:space="0" w:color="auto"/>
                    <w:left w:val="none" w:sz="0" w:space="0" w:color="auto"/>
                    <w:bottom w:val="none" w:sz="0" w:space="0" w:color="auto"/>
                    <w:right w:val="none" w:sz="0" w:space="0" w:color="auto"/>
                  </w:divBdr>
                </w:div>
              </w:divsChild>
            </w:div>
            <w:div w:id="205290678">
              <w:marLeft w:val="0"/>
              <w:marRight w:val="0"/>
              <w:marTop w:val="0"/>
              <w:marBottom w:val="0"/>
              <w:divBdr>
                <w:top w:val="none" w:sz="0" w:space="0" w:color="auto"/>
                <w:left w:val="none" w:sz="0" w:space="0" w:color="auto"/>
                <w:bottom w:val="none" w:sz="0" w:space="0" w:color="auto"/>
                <w:right w:val="none" w:sz="0" w:space="0" w:color="auto"/>
              </w:divBdr>
              <w:divsChild>
                <w:div w:id="809321670">
                  <w:marLeft w:val="0"/>
                  <w:marRight w:val="0"/>
                  <w:marTop w:val="0"/>
                  <w:marBottom w:val="0"/>
                  <w:divBdr>
                    <w:top w:val="none" w:sz="0" w:space="0" w:color="auto"/>
                    <w:left w:val="none" w:sz="0" w:space="0" w:color="auto"/>
                    <w:bottom w:val="none" w:sz="0" w:space="0" w:color="auto"/>
                    <w:right w:val="none" w:sz="0" w:space="0" w:color="auto"/>
                  </w:divBdr>
                </w:div>
                <w:div w:id="1103263518">
                  <w:marLeft w:val="0"/>
                  <w:marRight w:val="0"/>
                  <w:marTop w:val="0"/>
                  <w:marBottom w:val="0"/>
                  <w:divBdr>
                    <w:top w:val="none" w:sz="0" w:space="0" w:color="auto"/>
                    <w:left w:val="none" w:sz="0" w:space="0" w:color="auto"/>
                    <w:bottom w:val="none" w:sz="0" w:space="0" w:color="auto"/>
                    <w:right w:val="none" w:sz="0" w:space="0" w:color="auto"/>
                  </w:divBdr>
                </w:div>
                <w:div w:id="1519082258">
                  <w:marLeft w:val="0"/>
                  <w:marRight w:val="0"/>
                  <w:marTop w:val="0"/>
                  <w:marBottom w:val="0"/>
                  <w:divBdr>
                    <w:top w:val="none" w:sz="0" w:space="0" w:color="auto"/>
                    <w:left w:val="none" w:sz="0" w:space="0" w:color="auto"/>
                    <w:bottom w:val="none" w:sz="0" w:space="0" w:color="auto"/>
                    <w:right w:val="none" w:sz="0" w:space="0" w:color="auto"/>
                  </w:divBdr>
                </w:div>
                <w:div w:id="1488932943">
                  <w:marLeft w:val="0"/>
                  <w:marRight w:val="0"/>
                  <w:marTop w:val="0"/>
                  <w:marBottom w:val="0"/>
                  <w:divBdr>
                    <w:top w:val="none" w:sz="0" w:space="0" w:color="auto"/>
                    <w:left w:val="none" w:sz="0" w:space="0" w:color="auto"/>
                    <w:bottom w:val="none" w:sz="0" w:space="0" w:color="auto"/>
                    <w:right w:val="none" w:sz="0" w:space="0" w:color="auto"/>
                  </w:divBdr>
                </w:div>
              </w:divsChild>
            </w:div>
            <w:div w:id="1958676658">
              <w:marLeft w:val="0"/>
              <w:marRight w:val="0"/>
              <w:marTop w:val="0"/>
              <w:marBottom w:val="0"/>
              <w:divBdr>
                <w:top w:val="none" w:sz="0" w:space="0" w:color="auto"/>
                <w:left w:val="none" w:sz="0" w:space="0" w:color="auto"/>
                <w:bottom w:val="none" w:sz="0" w:space="0" w:color="auto"/>
                <w:right w:val="none" w:sz="0" w:space="0" w:color="auto"/>
              </w:divBdr>
              <w:divsChild>
                <w:div w:id="1871799601">
                  <w:marLeft w:val="0"/>
                  <w:marRight w:val="0"/>
                  <w:marTop w:val="0"/>
                  <w:marBottom w:val="0"/>
                  <w:divBdr>
                    <w:top w:val="none" w:sz="0" w:space="0" w:color="auto"/>
                    <w:left w:val="none" w:sz="0" w:space="0" w:color="auto"/>
                    <w:bottom w:val="none" w:sz="0" w:space="0" w:color="auto"/>
                    <w:right w:val="none" w:sz="0" w:space="0" w:color="auto"/>
                  </w:divBdr>
                </w:div>
                <w:div w:id="646471901">
                  <w:marLeft w:val="0"/>
                  <w:marRight w:val="0"/>
                  <w:marTop w:val="0"/>
                  <w:marBottom w:val="0"/>
                  <w:divBdr>
                    <w:top w:val="none" w:sz="0" w:space="0" w:color="auto"/>
                    <w:left w:val="none" w:sz="0" w:space="0" w:color="auto"/>
                    <w:bottom w:val="none" w:sz="0" w:space="0" w:color="auto"/>
                    <w:right w:val="none" w:sz="0" w:space="0" w:color="auto"/>
                  </w:divBdr>
                </w:div>
                <w:div w:id="623391176">
                  <w:marLeft w:val="0"/>
                  <w:marRight w:val="0"/>
                  <w:marTop w:val="0"/>
                  <w:marBottom w:val="0"/>
                  <w:divBdr>
                    <w:top w:val="none" w:sz="0" w:space="0" w:color="auto"/>
                    <w:left w:val="none" w:sz="0" w:space="0" w:color="auto"/>
                    <w:bottom w:val="none" w:sz="0" w:space="0" w:color="auto"/>
                    <w:right w:val="none" w:sz="0" w:space="0" w:color="auto"/>
                  </w:divBdr>
                </w:div>
                <w:div w:id="1533884596">
                  <w:marLeft w:val="0"/>
                  <w:marRight w:val="0"/>
                  <w:marTop w:val="0"/>
                  <w:marBottom w:val="0"/>
                  <w:divBdr>
                    <w:top w:val="none" w:sz="0" w:space="0" w:color="auto"/>
                    <w:left w:val="none" w:sz="0" w:space="0" w:color="auto"/>
                    <w:bottom w:val="none" w:sz="0" w:space="0" w:color="auto"/>
                    <w:right w:val="none" w:sz="0" w:space="0" w:color="auto"/>
                  </w:divBdr>
                </w:div>
              </w:divsChild>
            </w:div>
            <w:div w:id="492185411">
              <w:marLeft w:val="0"/>
              <w:marRight w:val="0"/>
              <w:marTop w:val="0"/>
              <w:marBottom w:val="0"/>
              <w:divBdr>
                <w:top w:val="none" w:sz="0" w:space="0" w:color="auto"/>
                <w:left w:val="none" w:sz="0" w:space="0" w:color="auto"/>
                <w:bottom w:val="none" w:sz="0" w:space="0" w:color="auto"/>
                <w:right w:val="none" w:sz="0" w:space="0" w:color="auto"/>
              </w:divBdr>
              <w:divsChild>
                <w:div w:id="556360041">
                  <w:marLeft w:val="0"/>
                  <w:marRight w:val="0"/>
                  <w:marTop w:val="0"/>
                  <w:marBottom w:val="0"/>
                  <w:divBdr>
                    <w:top w:val="none" w:sz="0" w:space="0" w:color="auto"/>
                    <w:left w:val="none" w:sz="0" w:space="0" w:color="auto"/>
                    <w:bottom w:val="none" w:sz="0" w:space="0" w:color="auto"/>
                    <w:right w:val="none" w:sz="0" w:space="0" w:color="auto"/>
                  </w:divBdr>
                </w:div>
                <w:div w:id="1174227438">
                  <w:marLeft w:val="0"/>
                  <w:marRight w:val="0"/>
                  <w:marTop w:val="0"/>
                  <w:marBottom w:val="0"/>
                  <w:divBdr>
                    <w:top w:val="none" w:sz="0" w:space="0" w:color="auto"/>
                    <w:left w:val="none" w:sz="0" w:space="0" w:color="auto"/>
                    <w:bottom w:val="none" w:sz="0" w:space="0" w:color="auto"/>
                    <w:right w:val="none" w:sz="0" w:space="0" w:color="auto"/>
                  </w:divBdr>
                </w:div>
                <w:div w:id="1054814778">
                  <w:marLeft w:val="0"/>
                  <w:marRight w:val="0"/>
                  <w:marTop w:val="0"/>
                  <w:marBottom w:val="0"/>
                  <w:divBdr>
                    <w:top w:val="none" w:sz="0" w:space="0" w:color="auto"/>
                    <w:left w:val="none" w:sz="0" w:space="0" w:color="auto"/>
                    <w:bottom w:val="none" w:sz="0" w:space="0" w:color="auto"/>
                    <w:right w:val="none" w:sz="0" w:space="0" w:color="auto"/>
                  </w:divBdr>
                </w:div>
                <w:div w:id="1651514224">
                  <w:marLeft w:val="0"/>
                  <w:marRight w:val="0"/>
                  <w:marTop w:val="0"/>
                  <w:marBottom w:val="0"/>
                  <w:divBdr>
                    <w:top w:val="none" w:sz="0" w:space="0" w:color="auto"/>
                    <w:left w:val="none" w:sz="0" w:space="0" w:color="auto"/>
                    <w:bottom w:val="none" w:sz="0" w:space="0" w:color="auto"/>
                    <w:right w:val="none" w:sz="0" w:space="0" w:color="auto"/>
                  </w:divBdr>
                </w:div>
              </w:divsChild>
            </w:div>
            <w:div w:id="719787544">
              <w:marLeft w:val="0"/>
              <w:marRight w:val="0"/>
              <w:marTop w:val="0"/>
              <w:marBottom w:val="0"/>
              <w:divBdr>
                <w:top w:val="none" w:sz="0" w:space="0" w:color="auto"/>
                <w:left w:val="none" w:sz="0" w:space="0" w:color="auto"/>
                <w:bottom w:val="none" w:sz="0" w:space="0" w:color="auto"/>
                <w:right w:val="none" w:sz="0" w:space="0" w:color="auto"/>
              </w:divBdr>
              <w:divsChild>
                <w:div w:id="1044906867">
                  <w:marLeft w:val="0"/>
                  <w:marRight w:val="0"/>
                  <w:marTop w:val="0"/>
                  <w:marBottom w:val="0"/>
                  <w:divBdr>
                    <w:top w:val="none" w:sz="0" w:space="0" w:color="auto"/>
                    <w:left w:val="none" w:sz="0" w:space="0" w:color="auto"/>
                    <w:bottom w:val="none" w:sz="0" w:space="0" w:color="auto"/>
                    <w:right w:val="none" w:sz="0" w:space="0" w:color="auto"/>
                  </w:divBdr>
                </w:div>
                <w:div w:id="1592545020">
                  <w:marLeft w:val="0"/>
                  <w:marRight w:val="0"/>
                  <w:marTop w:val="0"/>
                  <w:marBottom w:val="0"/>
                  <w:divBdr>
                    <w:top w:val="none" w:sz="0" w:space="0" w:color="auto"/>
                    <w:left w:val="none" w:sz="0" w:space="0" w:color="auto"/>
                    <w:bottom w:val="none" w:sz="0" w:space="0" w:color="auto"/>
                    <w:right w:val="none" w:sz="0" w:space="0" w:color="auto"/>
                  </w:divBdr>
                </w:div>
                <w:div w:id="861477244">
                  <w:marLeft w:val="0"/>
                  <w:marRight w:val="0"/>
                  <w:marTop w:val="0"/>
                  <w:marBottom w:val="0"/>
                  <w:divBdr>
                    <w:top w:val="none" w:sz="0" w:space="0" w:color="auto"/>
                    <w:left w:val="none" w:sz="0" w:space="0" w:color="auto"/>
                    <w:bottom w:val="none" w:sz="0" w:space="0" w:color="auto"/>
                    <w:right w:val="none" w:sz="0" w:space="0" w:color="auto"/>
                  </w:divBdr>
                </w:div>
              </w:divsChild>
            </w:div>
            <w:div w:id="861089948">
              <w:marLeft w:val="0"/>
              <w:marRight w:val="0"/>
              <w:marTop w:val="0"/>
              <w:marBottom w:val="0"/>
              <w:divBdr>
                <w:top w:val="none" w:sz="0" w:space="0" w:color="auto"/>
                <w:left w:val="none" w:sz="0" w:space="0" w:color="auto"/>
                <w:bottom w:val="none" w:sz="0" w:space="0" w:color="auto"/>
                <w:right w:val="none" w:sz="0" w:space="0" w:color="auto"/>
              </w:divBdr>
              <w:divsChild>
                <w:div w:id="540288571">
                  <w:marLeft w:val="0"/>
                  <w:marRight w:val="0"/>
                  <w:marTop w:val="0"/>
                  <w:marBottom w:val="0"/>
                  <w:divBdr>
                    <w:top w:val="none" w:sz="0" w:space="0" w:color="auto"/>
                    <w:left w:val="none" w:sz="0" w:space="0" w:color="auto"/>
                    <w:bottom w:val="none" w:sz="0" w:space="0" w:color="auto"/>
                    <w:right w:val="none" w:sz="0" w:space="0" w:color="auto"/>
                  </w:divBdr>
                </w:div>
                <w:div w:id="215119506">
                  <w:marLeft w:val="0"/>
                  <w:marRight w:val="0"/>
                  <w:marTop w:val="0"/>
                  <w:marBottom w:val="0"/>
                  <w:divBdr>
                    <w:top w:val="none" w:sz="0" w:space="0" w:color="auto"/>
                    <w:left w:val="none" w:sz="0" w:space="0" w:color="auto"/>
                    <w:bottom w:val="none" w:sz="0" w:space="0" w:color="auto"/>
                    <w:right w:val="none" w:sz="0" w:space="0" w:color="auto"/>
                  </w:divBdr>
                </w:div>
                <w:div w:id="1682509326">
                  <w:marLeft w:val="0"/>
                  <w:marRight w:val="0"/>
                  <w:marTop w:val="0"/>
                  <w:marBottom w:val="0"/>
                  <w:divBdr>
                    <w:top w:val="none" w:sz="0" w:space="0" w:color="auto"/>
                    <w:left w:val="none" w:sz="0" w:space="0" w:color="auto"/>
                    <w:bottom w:val="none" w:sz="0" w:space="0" w:color="auto"/>
                    <w:right w:val="none" w:sz="0" w:space="0" w:color="auto"/>
                  </w:divBdr>
                </w:div>
                <w:div w:id="1033967515">
                  <w:marLeft w:val="0"/>
                  <w:marRight w:val="0"/>
                  <w:marTop w:val="0"/>
                  <w:marBottom w:val="0"/>
                  <w:divBdr>
                    <w:top w:val="none" w:sz="0" w:space="0" w:color="auto"/>
                    <w:left w:val="none" w:sz="0" w:space="0" w:color="auto"/>
                    <w:bottom w:val="none" w:sz="0" w:space="0" w:color="auto"/>
                    <w:right w:val="none" w:sz="0" w:space="0" w:color="auto"/>
                  </w:divBdr>
                </w:div>
              </w:divsChild>
            </w:div>
            <w:div w:id="998506800">
              <w:marLeft w:val="0"/>
              <w:marRight w:val="0"/>
              <w:marTop w:val="0"/>
              <w:marBottom w:val="0"/>
              <w:divBdr>
                <w:top w:val="none" w:sz="0" w:space="0" w:color="auto"/>
                <w:left w:val="none" w:sz="0" w:space="0" w:color="auto"/>
                <w:bottom w:val="none" w:sz="0" w:space="0" w:color="auto"/>
                <w:right w:val="none" w:sz="0" w:space="0" w:color="auto"/>
              </w:divBdr>
              <w:divsChild>
                <w:div w:id="1864782374">
                  <w:marLeft w:val="0"/>
                  <w:marRight w:val="0"/>
                  <w:marTop w:val="0"/>
                  <w:marBottom w:val="0"/>
                  <w:divBdr>
                    <w:top w:val="none" w:sz="0" w:space="0" w:color="auto"/>
                    <w:left w:val="none" w:sz="0" w:space="0" w:color="auto"/>
                    <w:bottom w:val="none" w:sz="0" w:space="0" w:color="auto"/>
                    <w:right w:val="none" w:sz="0" w:space="0" w:color="auto"/>
                  </w:divBdr>
                </w:div>
                <w:div w:id="1847478695">
                  <w:marLeft w:val="0"/>
                  <w:marRight w:val="0"/>
                  <w:marTop w:val="0"/>
                  <w:marBottom w:val="0"/>
                  <w:divBdr>
                    <w:top w:val="none" w:sz="0" w:space="0" w:color="auto"/>
                    <w:left w:val="none" w:sz="0" w:space="0" w:color="auto"/>
                    <w:bottom w:val="none" w:sz="0" w:space="0" w:color="auto"/>
                    <w:right w:val="none" w:sz="0" w:space="0" w:color="auto"/>
                  </w:divBdr>
                </w:div>
                <w:div w:id="713429254">
                  <w:marLeft w:val="0"/>
                  <w:marRight w:val="0"/>
                  <w:marTop w:val="0"/>
                  <w:marBottom w:val="0"/>
                  <w:divBdr>
                    <w:top w:val="none" w:sz="0" w:space="0" w:color="auto"/>
                    <w:left w:val="none" w:sz="0" w:space="0" w:color="auto"/>
                    <w:bottom w:val="none" w:sz="0" w:space="0" w:color="auto"/>
                    <w:right w:val="none" w:sz="0" w:space="0" w:color="auto"/>
                  </w:divBdr>
                </w:div>
                <w:div w:id="492141263">
                  <w:marLeft w:val="0"/>
                  <w:marRight w:val="0"/>
                  <w:marTop w:val="0"/>
                  <w:marBottom w:val="0"/>
                  <w:divBdr>
                    <w:top w:val="none" w:sz="0" w:space="0" w:color="auto"/>
                    <w:left w:val="none" w:sz="0" w:space="0" w:color="auto"/>
                    <w:bottom w:val="none" w:sz="0" w:space="0" w:color="auto"/>
                    <w:right w:val="none" w:sz="0" w:space="0" w:color="auto"/>
                  </w:divBdr>
                </w:div>
                <w:div w:id="1903439323">
                  <w:marLeft w:val="0"/>
                  <w:marRight w:val="0"/>
                  <w:marTop w:val="0"/>
                  <w:marBottom w:val="0"/>
                  <w:divBdr>
                    <w:top w:val="none" w:sz="0" w:space="0" w:color="auto"/>
                    <w:left w:val="none" w:sz="0" w:space="0" w:color="auto"/>
                    <w:bottom w:val="none" w:sz="0" w:space="0" w:color="auto"/>
                    <w:right w:val="none" w:sz="0" w:space="0" w:color="auto"/>
                  </w:divBdr>
                </w:div>
              </w:divsChild>
            </w:div>
            <w:div w:id="1424567385">
              <w:marLeft w:val="0"/>
              <w:marRight w:val="0"/>
              <w:marTop w:val="0"/>
              <w:marBottom w:val="0"/>
              <w:divBdr>
                <w:top w:val="none" w:sz="0" w:space="0" w:color="auto"/>
                <w:left w:val="none" w:sz="0" w:space="0" w:color="auto"/>
                <w:bottom w:val="none" w:sz="0" w:space="0" w:color="auto"/>
                <w:right w:val="none" w:sz="0" w:space="0" w:color="auto"/>
              </w:divBdr>
              <w:divsChild>
                <w:div w:id="349766968">
                  <w:marLeft w:val="0"/>
                  <w:marRight w:val="0"/>
                  <w:marTop w:val="0"/>
                  <w:marBottom w:val="0"/>
                  <w:divBdr>
                    <w:top w:val="none" w:sz="0" w:space="0" w:color="auto"/>
                    <w:left w:val="none" w:sz="0" w:space="0" w:color="auto"/>
                    <w:bottom w:val="none" w:sz="0" w:space="0" w:color="auto"/>
                    <w:right w:val="none" w:sz="0" w:space="0" w:color="auto"/>
                  </w:divBdr>
                </w:div>
                <w:div w:id="750543643">
                  <w:marLeft w:val="0"/>
                  <w:marRight w:val="0"/>
                  <w:marTop w:val="0"/>
                  <w:marBottom w:val="0"/>
                  <w:divBdr>
                    <w:top w:val="none" w:sz="0" w:space="0" w:color="auto"/>
                    <w:left w:val="none" w:sz="0" w:space="0" w:color="auto"/>
                    <w:bottom w:val="none" w:sz="0" w:space="0" w:color="auto"/>
                    <w:right w:val="none" w:sz="0" w:space="0" w:color="auto"/>
                  </w:divBdr>
                </w:div>
                <w:div w:id="934361215">
                  <w:marLeft w:val="0"/>
                  <w:marRight w:val="0"/>
                  <w:marTop w:val="0"/>
                  <w:marBottom w:val="0"/>
                  <w:divBdr>
                    <w:top w:val="none" w:sz="0" w:space="0" w:color="auto"/>
                    <w:left w:val="none" w:sz="0" w:space="0" w:color="auto"/>
                    <w:bottom w:val="none" w:sz="0" w:space="0" w:color="auto"/>
                    <w:right w:val="none" w:sz="0" w:space="0" w:color="auto"/>
                  </w:divBdr>
                </w:div>
                <w:div w:id="2124373144">
                  <w:marLeft w:val="0"/>
                  <w:marRight w:val="0"/>
                  <w:marTop w:val="0"/>
                  <w:marBottom w:val="0"/>
                  <w:divBdr>
                    <w:top w:val="none" w:sz="0" w:space="0" w:color="auto"/>
                    <w:left w:val="none" w:sz="0" w:space="0" w:color="auto"/>
                    <w:bottom w:val="none" w:sz="0" w:space="0" w:color="auto"/>
                    <w:right w:val="none" w:sz="0" w:space="0" w:color="auto"/>
                  </w:divBdr>
                </w:div>
              </w:divsChild>
            </w:div>
            <w:div w:id="1280260555">
              <w:marLeft w:val="0"/>
              <w:marRight w:val="0"/>
              <w:marTop w:val="0"/>
              <w:marBottom w:val="0"/>
              <w:divBdr>
                <w:top w:val="none" w:sz="0" w:space="0" w:color="auto"/>
                <w:left w:val="none" w:sz="0" w:space="0" w:color="auto"/>
                <w:bottom w:val="none" w:sz="0" w:space="0" w:color="auto"/>
                <w:right w:val="none" w:sz="0" w:space="0" w:color="auto"/>
              </w:divBdr>
              <w:divsChild>
                <w:div w:id="1746145095">
                  <w:marLeft w:val="0"/>
                  <w:marRight w:val="0"/>
                  <w:marTop w:val="0"/>
                  <w:marBottom w:val="0"/>
                  <w:divBdr>
                    <w:top w:val="none" w:sz="0" w:space="0" w:color="auto"/>
                    <w:left w:val="none" w:sz="0" w:space="0" w:color="auto"/>
                    <w:bottom w:val="none" w:sz="0" w:space="0" w:color="auto"/>
                    <w:right w:val="none" w:sz="0" w:space="0" w:color="auto"/>
                  </w:divBdr>
                </w:div>
                <w:div w:id="1962765022">
                  <w:marLeft w:val="0"/>
                  <w:marRight w:val="0"/>
                  <w:marTop w:val="0"/>
                  <w:marBottom w:val="0"/>
                  <w:divBdr>
                    <w:top w:val="none" w:sz="0" w:space="0" w:color="auto"/>
                    <w:left w:val="none" w:sz="0" w:space="0" w:color="auto"/>
                    <w:bottom w:val="none" w:sz="0" w:space="0" w:color="auto"/>
                    <w:right w:val="none" w:sz="0" w:space="0" w:color="auto"/>
                  </w:divBdr>
                </w:div>
                <w:div w:id="201986551">
                  <w:marLeft w:val="0"/>
                  <w:marRight w:val="0"/>
                  <w:marTop w:val="0"/>
                  <w:marBottom w:val="0"/>
                  <w:divBdr>
                    <w:top w:val="none" w:sz="0" w:space="0" w:color="auto"/>
                    <w:left w:val="none" w:sz="0" w:space="0" w:color="auto"/>
                    <w:bottom w:val="none" w:sz="0" w:space="0" w:color="auto"/>
                    <w:right w:val="none" w:sz="0" w:space="0" w:color="auto"/>
                  </w:divBdr>
                </w:div>
                <w:div w:id="936017505">
                  <w:marLeft w:val="0"/>
                  <w:marRight w:val="0"/>
                  <w:marTop w:val="0"/>
                  <w:marBottom w:val="0"/>
                  <w:divBdr>
                    <w:top w:val="none" w:sz="0" w:space="0" w:color="auto"/>
                    <w:left w:val="none" w:sz="0" w:space="0" w:color="auto"/>
                    <w:bottom w:val="none" w:sz="0" w:space="0" w:color="auto"/>
                    <w:right w:val="none" w:sz="0" w:space="0" w:color="auto"/>
                  </w:divBdr>
                </w:div>
                <w:div w:id="1821576865">
                  <w:marLeft w:val="0"/>
                  <w:marRight w:val="0"/>
                  <w:marTop w:val="0"/>
                  <w:marBottom w:val="0"/>
                  <w:divBdr>
                    <w:top w:val="none" w:sz="0" w:space="0" w:color="auto"/>
                    <w:left w:val="none" w:sz="0" w:space="0" w:color="auto"/>
                    <w:bottom w:val="none" w:sz="0" w:space="0" w:color="auto"/>
                    <w:right w:val="none" w:sz="0" w:space="0" w:color="auto"/>
                  </w:divBdr>
                </w:div>
              </w:divsChild>
            </w:div>
            <w:div w:id="201207650">
              <w:marLeft w:val="0"/>
              <w:marRight w:val="0"/>
              <w:marTop w:val="0"/>
              <w:marBottom w:val="0"/>
              <w:divBdr>
                <w:top w:val="none" w:sz="0" w:space="0" w:color="auto"/>
                <w:left w:val="none" w:sz="0" w:space="0" w:color="auto"/>
                <w:bottom w:val="none" w:sz="0" w:space="0" w:color="auto"/>
                <w:right w:val="none" w:sz="0" w:space="0" w:color="auto"/>
              </w:divBdr>
              <w:divsChild>
                <w:div w:id="1157066422">
                  <w:marLeft w:val="0"/>
                  <w:marRight w:val="0"/>
                  <w:marTop w:val="0"/>
                  <w:marBottom w:val="0"/>
                  <w:divBdr>
                    <w:top w:val="none" w:sz="0" w:space="0" w:color="auto"/>
                    <w:left w:val="none" w:sz="0" w:space="0" w:color="auto"/>
                    <w:bottom w:val="none" w:sz="0" w:space="0" w:color="auto"/>
                    <w:right w:val="none" w:sz="0" w:space="0" w:color="auto"/>
                  </w:divBdr>
                </w:div>
                <w:div w:id="1909803510">
                  <w:marLeft w:val="0"/>
                  <w:marRight w:val="0"/>
                  <w:marTop w:val="0"/>
                  <w:marBottom w:val="0"/>
                  <w:divBdr>
                    <w:top w:val="none" w:sz="0" w:space="0" w:color="auto"/>
                    <w:left w:val="none" w:sz="0" w:space="0" w:color="auto"/>
                    <w:bottom w:val="none" w:sz="0" w:space="0" w:color="auto"/>
                    <w:right w:val="none" w:sz="0" w:space="0" w:color="auto"/>
                  </w:divBdr>
                </w:div>
                <w:div w:id="288586030">
                  <w:marLeft w:val="0"/>
                  <w:marRight w:val="0"/>
                  <w:marTop w:val="0"/>
                  <w:marBottom w:val="0"/>
                  <w:divBdr>
                    <w:top w:val="none" w:sz="0" w:space="0" w:color="auto"/>
                    <w:left w:val="none" w:sz="0" w:space="0" w:color="auto"/>
                    <w:bottom w:val="none" w:sz="0" w:space="0" w:color="auto"/>
                    <w:right w:val="none" w:sz="0" w:space="0" w:color="auto"/>
                  </w:divBdr>
                </w:div>
              </w:divsChild>
            </w:div>
            <w:div w:id="1154679751">
              <w:marLeft w:val="0"/>
              <w:marRight w:val="0"/>
              <w:marTop w:val="0"/>
              <w:marBottom w:val="0"/>
              <w:divBdr>
                <w:top w:val="none" w:sz="0" w:space="0" w:color="auto"/>
                <w:left w:val="none" w:sz="0" w:space="0" w:color="auto"/>
                <w:bottom w:val="none" w:sz="0" w:space="0" w:color="auto"/>
                <w:right w:val="none" w:sz="0" w:space="0" w:color="auto"/>
              </w:divBdr>
              <w:divsChild>
                <w:div w:id="1340428747">
                  <w:marLeft w:val="0"/>
                  <w:marRight w:val="0"/>
                  <w:marTop w:val="0"/>
                  <w:marBottom w:val="0"/>
                  <w:divBdr>
                    <w:top w:val="none" w:sz="0" w:space="0" w:color="auto"/>
                    <w:left w:val="none" w:sz="0" w:space="0" w:color="auto"/>
                    <w:bottom w:val="none" w:sz="0" w:space="0" w:color="auto"/>
                    <w:right w:val="none" w:sz="0" w:space="0" w:color="auto"/>
                  </w:divBdr>
                </w:div>
                <w:div w:id="1065027610">
                  <w:marLeft w:val="0"/>
                  <w:marRight w:val="0"/>
                  <w:marTop w:val="0"/>
                  <w:marBottom w:val="0"/>
                  <w:divBdr>
                    <w:top w:val="none" w:sz="0" w:space="0" w:color="auto"/>
                    <w:left w:val="none" w:sz="0" w:space="0" w:color="auto"/>
                    <w:bottom w:val="none" w:sz="0" w:space="0" w:color="auto"/>
                    <w:right w:val="none" w:sz="0" w:space="0" w:color="auto"/>
                  </w:divBdr>
                </w:div>
                <w:div w:id="1414475082">
                  <w:marLeft w:val="0"/>
                  <w:marRight w:val="0"/>
                  <w:marTop w:val="0"/>
                  <w:marBottom w:val="0"/>
                  <w:divBdr>
                    <w:top w:val="none" w:sz="0" w:space="0" w:color="auto"/>
                    <w:left w:val="none" w:sz="0" w:space="0" w:color="auto"/>
                    <w:bottom w:val="none" w:sz="0" w:space="0" w:color="auto"/>
                    <w:right w:val="none" w:sz="0" w:space="0" w:color="auto"/>
                  </w:divBdr>
                </w:div>
                <w:div w:id="140271795">
                  <w:marLeft w:val="0"/>
                  <w:marRight w:val="0"/>
                  <w:marTop w:val="0"/>
                  <w:marBottom w:val="0"/>
                  <w:divBdr>
                    <w:top w:val="none" w:sz="0" w:space="0" w:color="auto"/>
                    <w:left w:val="none" w:sz="0" w:space="0" w:color="auto"/>
                    <w:bottom w:val="none" w:sz="0" w:space="0" w:color="auto"/>
                    <w:right w:val="none" w:sz="0" w:space="0" w:color="auto"/>
                  </w:divBdr>
                </w:div>
              </w:divsChild>
            </w:div>
            <w:div w:id="1582715214">
              <w:marLeft w:val="0"/>
              <w:marRight w:val="0"/>
              <w:marTop w:val="0"/>
              <w:marBottom w:val="0"/>
              <w:divBdr>
                <w:top w:val="none" w:sz="0" w:space="0" w:color="auto"/>
                <w:left w:val="none" w:sz="0" w:space="0" w:color="auto"/>
                <w:bottom w:val="none" w:sz="0" w:space="0" w:color="auto"/>
                <w:right w:val="none" w:sz="0" w:space="0" w:color="auto"/>
              </w:divBdr>
              <w:divsChild>
                <w:div w:id="2141534758">
                  <w:marLeft w:val="0"/>
                  <w:marRight w:val="0"/>
                  <w:marTop w:val="0"/>
                  <w:marBottom w:val="0"/>
                  <w:divBdr>
                    <w:top w:val="none" w:sz="0" w:space="0" w:color="auto"/>
                    <w:left w:val="none" w:sz="0" w:space="0" w:color="auto"/>
                    <w:bottom w:val="none" w:sz="0" w:space="0" w:color="auto"/>
                    <w:right w:val="none" w:sz="0" w:space="0" w:color="auto"/>
                  </w:divBdr>
                </w:div>
                <w:div w:id="1677460147">
                  <w:marLeft w:val="0"/>
                  <w:marRight w:val="0"/>
                  <w:marTop w:val="0"/>
                  <w:marBottom w:val="0"/>
                  <w:divBdr>
                    <w:top w:val="none" w:sz="0" w:space="0" w:color="auto"/>
                    <w:left w:val="none" w:sz="0" w:space="0" w:color="auto"/>
                    <w:bottom w:val="none" w:sz="0" w:space="0" w:color="auto"/>
                    <w:right w:val="none" w:sz="0" w:space="0" w:color="auto"/>
                  </w:divBdr>
                </w:div>
                <w:div w:id="94442510">
                  <w:marLeft w:val="0"/>
                  <w:marRight w:val="0"/>
                  <w:marTop w:val="0"/>
                  <w:marBottom w:val="0"/>
                  <w:divBdr>
                    <w:top w:val="none" w:sz="0" w:space="0" w:color="auto"/>
                    <w:left w:val="none" w:sz="0" w:space="0" w:color="auto"/>
                    <w:bottom w:val="none" w:sz="0" w:space="0" w:color="auto"/>
                    <w:right w:val="none" w:sz="0" w:space="0" w:color="auto"/>
                  </w:divBdr>
                </w:div>
              </w:divsChild>
            </w:div>
            <w:div w:id="1451707671">
              <w:marLeft w:val="0"/>
              <w:marRight w:val="0"/>
              <w:marTop w:val="0"/>
              <w:marBottom w:val="0"/>
              <w:divBdr>
                <w:top w:val="none" w:sz="0" w:space="0" w:color="auto"/>
                <w:left w:val="none" w:sz="0" w:space="0" w:color="auto"/>
                <w:bottom w:val="none" w:sz="0" w:space="0" w:color="auto"/>
                <w:right w:val="none" w:sz="0" w:space="0" w:color="auto"/>
              </w:divBdr>
              <w:divsChild>
                <w:div w:id="1140615859">
                  <w:marLeft w:val="0"/>
                  <w:marRight w:val="0"/>
                  <w:marTop w:val="0"/>
                  <w:marBottom w:val="0"/>
                  <w:divBdr>
                    <w:top w:val="none" w:sz="0" w:space="0" w:color="auto"/>
                    <w:left w:val="none" w:sz="0" w:space="0" w:color="auto"/>
                    <w:bottom w:val="none" w:sz="0" w:space="0" w:color="auto"/>
                    <w:right w:val="none" w:sz="0" w:space="0" w:color="auto"/>
                  </w:divBdr>
                </w:div>
                <w:div w:id="1956674420">
                  <w:marLeft w:val="0"/>
                  <w:marRight w:val="0"/>
                  <w:marTop w:val="0"/>
                  <w:marBottom w:val="0"/>
                  <w:divBdr>
                    <w:top w:val="none" w:sz="0" w:space="0" w:color="auto"/>
                    <w:left w:val="none" w:sz="0" w:space="0" w:color="auto"/>
                    <w:bottom w:val="none" w:sz="0" w:space="0" w:color="auto"/>
                    <w:right w:val="none" w:sz="0" w:space="0" w:color="auto"/>
                  </w:divBdr>
                </w:div>
                <w:div w:id="1190216024">
                  <w:marLeft w:val="0"/>
                  <w:marRight w:val="0"/>
                  <w:marTop w:val="0"/>
                  <w:marBottom w:val="0"/>
                  <w:divBdr>
                    <w:top w:val="none" w:sz="0" w:space="0" w:color="auto"/>
                    <w:left w:val="none" w:sz="0" w:space="0" w:color="auto"/>
                    <w:bottom w:val="none" w:sz="0" w:space="0" w:color="auto"/>
                    <w:right w:val="none" w:sz="0" w:space="0" w:color="auto"/>
                  </w:divBdr>
                </w:div>
              </w:divsChild>
            </w:div>
            <w:div w:id="67388122">
              <w:marLeft w:val="0"/>
              <w:marRight w:val="0"/>
              <w:marTop w:val="0"/>
              <w:marBottom w:val="0"/>
              <w:divBdr>
                <w:top w:val="none" w:sz="0" w:space="0" w:color="auto"/>
                <w:left w:val="none" w:sz="0" w:space="0" w:color="auto"/>
                <w:bottom w:val="none" w:sz="0" w:space="0" w:color="auto"/>
                <w:right w:val="none" w:sz="0" w:space="0" w:color="auto"/>
              </w:divBdr>
              <w:divsChild>
                <w:div w:id="62801733">
                  <w:marLeft w:val="0"/>
                  <w:marRight w:val="0"/>
                  <w:marTop w:val="0"/>
                  <w:marBottom w:val="0"/>
                  <w:divBdr>
                    <w:top w:val="none" w:sz="0" w:space="0" w:color="auto"/>
                    <w:left w:val="none" w:sz="0" w:space="0" w:color="auto"/>
                    <w:bottom w:val="none" w:sz="0" w:space="0" w:color="auto"/>
                    <w:right w:val="none" w:sz="0" w:space="0" w:color="auto"/>
                  </w:divBdr>
                </w:div>
                <w:div w:id="932593287">
                  <w:marLeft w:val="0"/>
                  <w:marRight w:val="0"/>
                  <w:marTop w:val="0"/>
                  <w:marBottom w:val="0"/>
                  <w:divBdr>
                    <w:top w:val="none" w:sz="0" w:space="0" w:color="auto"/>
                    <w:left w:val="none" w:sz="0" w:space="0" w:color="auto"/>
                    <w:bottom w:val="none" w:sz="0" w:space="0" w:color="auto"/>
                    <w:right w:val="none" w:sz="0" w:space="0" w:color="auto"/>
                  </w:divBdr>
                </w:div>
                <w:div w:id="180046419">
                  <w:marLeft w:val="0"/>
                  <w:marRight w:val="0"/>
                  <w:marTop w:val="0"/>
                  <w:marBottom w:val="0"/>
                  <w:divBdr>
                    <w:top w:val="none" w:sz="0" w:space="0" w:color="auto"/>
                    <w:left w:val="none" w:sz="0" w:space="0" w:color="auto"/>
                    <w:bottom w:val="none" w:sz="0" w:space="0" w:color="auto"/>
                    <w:right w:val="none" w:sz="0" w:space="0" w:color="auto"/>
                  </w:divBdr>
                </w:div>
                <w:div w:id="1948612303">
                  <w:marLeft w:val="0"/>
                  <w:marRight w:val="0"/>
                  <w:marTop w:val="0"/>
                  <w:marBottom w:val="0"/>
                  <w:divBdr>
                    <w:top w:val="none" w:sz="0" w:space="0" w:color="auto"/>
                    <w:left w:val="none" w:sz="0" w:space="0" w:color="auto"/>
                    <w:bottom w:val="none" w:sz="0" w:space="0" w:color="auto"/>
                    <w:right w:val="none" w:sz="0" w:space="0" w:color="auto"/>
                  </w:divBdr>
                </w:div>
              </w:divsChild>
            </w:div>
            <w:div w:id="1147747964">
              <w:marLeft w:val="0"/>
              <w:marRight w:val="0"/>
              <w:marTop w:val="0"/>
              <w:marBottom w:val="0"/>
              <w:divBdr>
                <w:top w:val="none" w:sz="0" w:space="0" w:color="auto"/>
                <w:left w:val="none" w:sz="0" w:space="0" w:color="auto"/>
                <w:bottom w:val="none" w:sz="0" w:space="0" w:color="auto"/>
                <w:right w:val="none" w:sz="0" w:space="0" w:color="auto"/>
              </w:divBdr>
            </w:div>
          </w:divsChild>
        </w:div>
        <w:div w:id="1449200791">
          <w:marLeft w:val="0"/>
          <w:marRight w:val="0"/>
          <w:marTop w:val="0"/>
          <w:marBottom w:val="0"/>
          <w:divBdr>
            <w:top w:val="none" w:sz="0" w:space="0" w:color="auto"/>
            <w:left w:val="none" w:sz="0" w:space="0" w:color="auto"/>
            <w:bottom w:val="none" w:sz="0" w:space="0" w:color="auto"/>
            <w:right w:val="none" w:sz="0" w:space="0" w:color="auto"/>
          </w:divBdr>
        </w:div>
        <w:div w:id="1925676414">
          <w:marLeft w:val="0"/>
          <w:marRight w:val="0"/>
          <w:marTop w:val="0"/>
          <w:marBottom w:val="0"/>
          <w:divBdr>
            <w:top w:val="none" w:sz="0" w:space="0" w:color="auto"/>
            <w:left w:val="none" w:sz="0" w:space="0" w:color="auto"/>
            <w:bottom w:val="none" w:sz="0" w:space="0" w:color="auto"/>
            <w:right w:val="none" w:sz="0" w:space="0" w:color="auto"/>
          </w:divBdr>
        </w:div>
        <w:div w:id="126315444">
          <w:marLeft w:val="0"/>
          <w:marRight w:val="0"/>
          <w:marTop w:val="0"/>
          <w:marBottom w:val="0"/>
          <w:divBdr>
            <w:top w:val="none" w:sz="0" w:space="0" w:color="auto"/>
            <w:left w:val="none" w:sz="0" w:space="0" w:color="auto"/>
            <w:bottom w:val="none" w:sz="0" w:space="0" w:color="auto"/>
            <w:right w:val="none" w:sz="0" w:space="0" w:color="auto"/>
          </w:divBdr>
        </w:div>
        <w:div w:id="1780638691">
          <w:marLeft w:val="0"/>
          <w:marRight w:val="0"/>
          <w:marTop w:val="0"/>
          <w:marBottom w:val="0"/>
          <w:divBdr>
            <w:top w:val="none" w:sz="0" w:space="0" w:color="auto"/>
            <w:left w:val="none" w:sz="0" w:space="0" w:color="auto"/>
            <w:bottom w:val="none" w:sz="0" w:space="0" w:color="auto"/>
            <w:right w:val="none" w:sz="0" w:space="0" w:color="auto"/>
          </w:divBdr>
          <w:divsChild>
            <w:div w:id="11966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37661">
      <w:bodyDiv w:val="1"/>
      <w:marLeft w:val="0"/>
      <w:marRight w:val="0"/>
      <w:marTop w:val="0"/>
      <w:marBottom w:val="0"/>
      <w:divBdr>
        <w:top w:val="none" w:sz="0" w:space="0" w:color="auto"/>
        <w:left w:val="none" w:sz="0" w:space="0" w:color="auto"/>
        <w:bottom w:val="none" w:sz="0" w:space="0" w:color="auto"/>
        <w:right w:val="none" w:sz="0" w:space="0" w:color="auto"/>
      </w:divBdr>
    </w:div>
    <w:div w:id="269091384">
      <w:bodyDiv w:val="1"/>
      <w:marLeft w:val="0"/>
      <w:marRight w:val="0"/>
      <w:marTop w:val="0"/>
      <w:marBottom w:val="0"/>
      <w:divBdr>
        <w:top w:val="none" w:sz="0" w:space="0" w:color="auto"/>
        <w:left w:val="none" w:sz="0" w:space="0" w:color="auto"/>
        <w:bottom w:val="none" w:sz="0" w:space="0" w:color="auto"/>
        <w:right w:val="none" w:sz="0" w:space="0" w:color="auto"/>
      </w:divBdr>
      <w:divsChild>
        <w:div w:id="960500778">
          <w:marLeft w:val="0"/>
          <w:marRight w:val="0"/>
          <w:marTop w:val="75"/>
          <w:marBottom w:val="0"/>
          <w:divBdr>
            <w:top w:val="none" w:sz="0" w:space="0" w:color="auto"/>
            <w:left w:val="none" w:sz="0" w:space="0" w:color="auto"/>
            <w:bottom w:val="none" w:sz="0" w:space="0" w:color="auto"/>
            <w:right w:val="none" w:sz="0" w:space="0" w:color="auto"/>
          </w:divBdr>
        </w:div>
        <w:div w:id="1146901201">
          <w:marLeft w:val="0"/>
          <w:marRight w:val="0"/>
          <w:marTop w:val="75"/>
          <w:marBottom w:val="0"/>
          <w:divBdr>
            <w:top w:val="none" w:sz="0" w:space="0" w:color="auto"/>
            <w:left w:val="none" w:sz="0" w:space="0" w:color="auto"/>
            <w:bottom w:val="none" w:sz="0" w:space="0" w:color="auto"/>
            <w:right w:val="none" w:sz="0" w:space="0" w:color="auto"/>
          </w:divBdr>
        </w:div>
      </w:divsChild>
    </w:div>
    <w:div w:id="269550691">
      <w:bodyDiv w:val="1"/>
      <w:marLeft w:val="0"/>
      <w:marRight w:val="0"/>
      <w:marTop w:val="0"/>
      <w:marBottom w:val="0"/>
      <w:divBdr>
        <w:top w:val="none" w:sz="0" w:space="0" w:color="auto"/>
        <w:left w:val="none" w:sz="0" w:space="0" w:color="auto"/>
        <w:bottom w:val="none" w:sz="0" w:space="0" w:color="auto"/>
        <w:right w:val="none" w:sz="0" w:space="0" w:color="auto"/>
      </w:divBdr>
      <w:divsChild>
        <w:div w:id="1314673946">
          <w:marLeft w:val="0"/>
          <w:marRight w:val="0"/>
          <w:marTop w:val="75"/>
          <w:marBottom w:val="0"/>
          <w:divBdr>
            <w:top w:val="none" w:sz="0" w:space="0" w:color="auto"/>
            <w:left w:val="none" w:sz="0" w:space="0" w:color="auto"/>
            <w:bottom w:val="none" w:sz="0" w:space="0" w:color="auto"/>
            <w:right w:val="none" w:sz="0" w:space="0" w:color="auto"/>
          </w:divBdr>
        </w:div>
        <w:div w:id="1838377431">
          <w:marLeft w:val="0"/>
          <w:marRight w:val="0"/>
          <w:marTop w:val="75"/>
          <w:marBottom w:val="0"/>
          <w:divBdr>
            <w:top w:val="none" w:sz="0" w:space="0" w:color="auto"/>
            <w:left w:val="none" w:sz="0" w:space="0" w:color="auto"/>
            <w:bottom w:val="none" w:sz="0" w:space="0" w:color="auto"/>
            <w:right w:val="none" w:sz="0" w:space="0" w:color="auto"/>
          </w:divBdr>
        </w:div>
      </w:divsChild>
    </w:div>
    <w:div w:id="272639799">
      <w:bodyDiv w:val="1"/>
      <w:marLeft w:val="0"/>
      <w:marRight w:val="0"/>
      <w:marTop w:val="0"/>
      <w:marBottom w:val="0"/>
      <w:divBdr>
        <w:top w:val="none" w:sz="0" w:space="0" w:color="auto"/>
        <w:left w:val="none" w:sz="0" w:space="0" w:color="auto"/>
        <w:bottom w:val="none" w:sz="0" w:space="0" w:color="auto"/>
        <w:right w:val="none" w:sz="0" w:space="0" w:color="auto"/>
      </w:divBdr>
      <w:divsChild>
        <w:div w:id="570653635">
          <w:marLeft w:val="0"/>
          <w:marRight w:val="0"/>
          <w:marTop w:val="0"/>
          <w:marBottom w:val="0"/>
          <w:divBdr>
            <w:top w:val="none" w:sz="0" w:space="0" w:color="auto"/>
            <w:left w:val="none" w:sz="0" w:space="0" w:color="auto"/>
            <w:bottom w:val="none" w:sz="0" w:space="0" w:color="auto"/>
            <w:right w:val="none" w:sz="0" w:space="0" w:color="auto"/>
          </w:divBdr>
          <w:divsChild>
            <w:div w:id="1552421056">
              <w:marLeft w:val="0"/>
              <w:marRight w:val="0"/>
              <w:marTop w:val="0"/>
              <w:marBottom w:val="0"/>
              <w:divBdr>
                <w:top w:val="none" w:sz="0" w:space="0" w:color="auto"/>
                <w:left w:val="none" w:sz="0" w:space="0" w:color="auto"/>
                <w:bottom w:val="none" w:sz="0" w:space="0" w:color="auto"/>
                <w:right w:val="none" w:sz="0" w:space="0" w:color="auto"/>
              </w:divBdr>
            </w:div>
            <w:div w:id="1896503835">
              <w:marLeft w:val="0"/>
              <w:marRight w:val="0"/>
              <w:marTop w:val="0"/>
              <w:marBottom w:val="0"/>
              <w:divBdr>
                <w:top w:val="none" w:sz="0" w:space="0" w:color="auto"/>
                <w:left w:val="none" w:sz="0" w:space="0" w:color="auto"/>
                <w:bottom w:val="none" w:sz="0" w:space="0" w:color="auto"/>
                <w:right w:val="none" w:sz="0" w:space="0" w:color="auto"/>
              </w:divBdr>
            </w:div>
          </w:divsChild>
        </w:div>
        <w:div w:id="634061754">
          <w:marLeft w:val="0"/>
          <w:marRight w:val="0"/>
          <w:marTop w:val="0"/>
          <w:marBottom w:val="0"/>
          <w:divBdr>
            <w:top w:val="none" w:sz="0" w:space="0" w:color="auto"/>
            <w:left w:val="none" w:sz="0" w:space="0" w:color="auto"/>
            <w:bottom w:val="none" w:sz="0" w:space="0" w:color="auto"/>
            <w:right w:val="none" w:sz="0" w:space="0" w:color="auto"/>
          </w:divBdr>
        </w:div>
        <w:div w:id="751896565">
          <w:marLeft w:val="0"/>
          <w:marRight w:val="0"/>
          <w:marTop w:val="0"/>
          <w:marBottom w:val="0"/>
          <w:divBdr>
            <w:top w:val="none" w:sz="0" w:space="0" w:color="auto"/>
            <w:left w:val="none" w:sz="0" w:space="0" w:color="auto"/>
            <w:bottom w:val="none" w:sz="0" w:space="0" w:color="auto"/>
            <w:right w:val="none" w:sz="0" w:space="0" w:color="auto"/>
          </w:divBdr>
        </w:div>
        <w:div w:id="1797328497">
          <w:marLeft w:val="0"/>
          <w:marRight w:val="0"/>
          <w:marTop w:val="0"/>
          <w:marBottom w:val="0"/>
          <w:divBdr>
            <w:top w:val="none" w:sz="0" w:space="0" w:color="auto"/>
            <w:left w:val="none" w:sz="0" w:space="0" w:color="auto"/>
            <w:bottom w:val="none" w:sz="0" w:space="0" w:color="auto"/>
            <w:right w:val="none" w:sz="0" w:space="0" w:color="auto"/>
          </w:divBdr>
        </w:div>
        <w:div w:id="1798376245">
          <w:marLeft w:val="0"/>
          <w:marRight w:val="0"/>
          <w:marTop w:val="0"/>
          <w:marBottom w:val="0"/>
          <w:divBdr>
            <w:top w:val="none" w:sz="0" w:space="0" w:color="auto"/>
            <w:left w:val="none" w:sz="0" w:space="0" w:color="auto"/>
            <w:bottom w:val="none" w:sz="0" w:space="0" w:color="auto"/>
            <w:right w:val="none" w:sz="0" w:space="0" w:color="auto"/>
          </w:divBdr>
        </w:div>
        <w:div w:id="1950817312">
          <w:marLeft w:val="0"/>
          <w:marRight w:val="0"/>
          <w:marTop w:val="0"/>
          <w:marBottom w:val="0"/>
          <w:divBdr>
            <w:top w:val="none" w:sz="0" w:space="0" w:color="auto"/>
            <w:left w:val="none" w:sz="0" w:space="0" w:color="auto"/>
            <w:bottom w:val="none" w:sz="0" w:space="0" w:color="auto"/>
            <w:right w:val="none" w:sz="0" w:space="0" w:color="auto"/>
          </w:divBdr>
        </w:div>
      </w:divsChild>
    </w:div>
    <w:div w:id="282856046">
      <w:bodyDiv w:val="1"/>
      <w:marLeft w:val="0"/>
      <w:marRight w:val="0"/>
      <w:marTop w:val="0"/>
      <w:marBottom w:val="0"/>
      <w:divBdr>
        <w:top w:val="none" w:sz="0" w:space="0" w:color="auto"/>
        <w:left w:val="none" w:sz="0" w:space="0" w:color="auto"/>
        <w:bottom w:val="none" w:sz="0" w:space="0" w:color="auto"/>
        <w:right w:val="none" w:sz="0" w:space="0" w:color="auto"/>
      </w:divBdr>
    </w:div>
    <w:div w:id="300305824">
      <w:bodyDiv w:val="1"/>
      <w:marLeft w:val="0"/>
      <w:marRight w:val="0"/>
      <w:marTop w:val="0"/>
      <w:marBottom w:val="0"/>
      <w:divBdr>
        <w:top w:val="none" w:sz="0" w:space="0" w:color="auto"/>
        <w:left w:val="none" w:sz="0" w:space="0" w:color="auto"/>
        <w:bottom w:val="none" w:sz="0" w:space="0" w:color="auto"/>
        <w:right w:val="none" w:sz="0" w:space="0" w:color="auto"/>
      </w:divBdr>
      <w:divsChild>
        <w:div w:id="2060781735">
          <w:marLeft w:val="0"/>
          <w:marRight w:val="0"/>
          <w:marTop w:val="0"/>
          <w:marBottom w:val="0"/>
          <w:divBdr>
            <w:top w:val="none" w:sz="0" w:space="0" w:color="auto"/>
            <w:left w:val="none" w:sz="0" w:space="0" w:color="auto"/>
            <w:bottom w:val="none" w:sz="0" w:space="0" w:color="auto"/>
            <w:right w:val="none" w:sz="0" w:space="0" w:color="auto"/>
          </w:divBdr>
        </w:div>
        <w:div w:id="769158025">
          <w:marLeft w:val="0"/>
          <w:marRight w:val="0"/>
          <w:marTop w:val="0"/>
          <w:marBottom w:val="0"/>
          <w:divBdr>
            <w:top w:val="none" w:sz="0" w:space="0" w:color="auto"/>
            <w:left w:val="none" w:sz="0" w:space="0" w:color="auto"/>
            <w:bottom w:val="none" w:sz="0" w:space="0" w:color="auto"/>
            <w:right w:val="none" w:sz="0" w:space="0" w:color="auto"/>
          </w:divBdr>
          <w:divsChild>
            <w:div w:id="297417615">
              <w:marLeft w:val="0"/>
              <w:marRight w:val="0"/>
              <w:marTop w:val="0"/>
              <w:marBottom w:val="0"/>
              <w:divBdr>
                <w:top w:val="none" w:sz="0" w:space="0" w:color="auto"/>
                <w:left w:val="none" w:sz="0" w:space="0" w:color="auto"/>
                <w:bottom w:val="none" w:sz="0" w:space="0" w:color="auto"/>
                <w:right w:val="none" w:sz="0" w:space="0" w:color="auto"/>
              </w:divBdr>
              <w:divsChild>
                <w:div w:id="1959532990">
                  <w:marLeft w:val="0"/>
                  <w:marRight w:val="0"/>
                  <w:marTop w:val="0"/>
                  <w:marBottom w:val="0"/>
                  <w:divBdr>
                    <w:top w:val="none" w:sz="0" w:space="0" w:color="auto"/>
                    <w:left w:val="none" w:sz="0" w:space="0" w:color="auto"/>
                    <w:bottom w:val="none" w:sz="0" w:space="0" w:color="auto"/>
                    <w:right w:val="none" w:sz="0" w:space="0" w:color="auto"/>
                  </w:divBdr>
                </w:div>
                <w:div w:id="707295029">
                  <w:marLeft w:val="0"/>
                  <w:marRight w:val="0"/>
                  <w:marTop w:val="0"/>
                  <w:marBottom w:val="0"/>
                  <w:divBdr>
                    <w:top w:val="none" w:sz="0" w:space="0" w:color="auto"/>
                    <w:left w:val="none" w:sz="0" w:space="0" w:color="auto"/>
                    <w:bottom w:val="none" w:sz="0" w:space="0" w:color="auto"/>
                    <w:right w:val="none" w:sz="0" w:space="0" w:color="auto"/>
                  </w:divBdr>
                </w:div>
                <w:div w:id="870536835">
                  <w:marLeft w:val="0"/>
                  <w:marRight w:val="0"/>
                  <w:marTop w:val="0"/>
                  <w:marBottom w:val="0"/>
                  <w:divBdr>
                    <w:top w:val="none" w:sz="0" w:space="0" w:color="auto"/>
                    <w:left w:val="none" w:sz="0" w:space="0" w:color="auto"/>
                    <w:bottom w:val="none" w:sz="0" w:space="0" w:color="auto"/>
                    <w:right w:val="none" w:sz="0" w:space="0" w:color="auto"/>
                  </w:divBdr>
                  <w:divsChild>
                    <w:div w:id="1369531238">
                      <w:marLeft w:val="0"/>
                      <w:marRight w:val="0"/>
                      <w:marTop w:val="0"/>
                      <w:marBottom w:val="0"/>
                      <w:divBdr>
                        <w:top w:val="none" w:sz="0" w:space="0" w:color="auto"/>
                        <w:left w:val="none" w:sz="0" w:space="0" w:color="auto"/>
                        <w:bottom w:val="none" w:sz="0" w:space="0" w:color="auto"/>
                        <w:right w:val="none" w:sz="0" w:space="0" w:color="auto"/>
                      </w:divBdr>
                    </w:div>
                    <w:div w:id="1151215326">
                      <w:marLeft w:val="0"/>
                      <w:marRight w:val="0"/>
                      <w:marTop w:val="0"/>
                      <w:marBottom w:val="0"/>
                      <w:divBdr>
                        <w:top w:val="single" w:sz="2" w:space="0" w:color="auto"/>
                        <w:left w:val="single" w:sz="6" w:space="0" w:color="auto"/>
                        <w:bottom w:val="single" w:sz="6" w:space="0" w:color="auto"/>
                        <w:right w:val="single" w:sz="6" w:space="0" w:color="auto"/>
                      </w:divBdr>
                      <w:divsChild>
                        <w:div w:id="14701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85068">
              <w:marLeft w:val="0"/>
              <w:marRight w:val="0"/>
              <w:marTop w:val="0"/>
              <w:marBottom w:val="0"/>
              <w:divBdr>
                <w:top w:val="none" w:sz="0" w:space="0" w:color="auto"/>
                <w:left w:val="none" w:sz="0" w:space="0" w:color="auto"/>
                <w:bottom w:val="none" w:sz="0" w:space="0" w:color="auto"/>
                <w:right w:val="none" w:sz="0" w:space="0" w:color="auto"/>
              </w:divBdr>
              <w:divsChild>
                <w:div w:id="828982470">
                  <w:marLeft w:val="0"/>
                  <w:marRight w:val="0"/>
                  <w:marTop w:val="0"/>
                  <w:marBottom w:val="0"/>
                  <w:divBdr>
                    <w:top w:val="none" w:sz="0" w:space="0" w:color="auto"/>
                    <w:left w:val="none" w:sz="0" w:space="0" w:color="auto"/>
                    <w:bottom w:val="none" w:sz="0" w:space="0" w:color="auto"/>
                    <w:right w:val="none" w:sz="0" w:space="0" w:color="auto"/>
                  </w:divBdr>
                  <w:divsChild>
                    <w:div w:id="446312572">
                      <w:marLeft w:val="0"/>
                      <w:marRight w:val="0"/>
                      <w:marTop w:val="0"/>
                      <w:marBottom w:val="0"/>
                      <w:divBdr>
                        <w:top w:val="none" w:sz="0" w:space="0" w:color="auto"/>
                        <w:left w:val="none" w:sz="0" w:space="0" w:color="auto"/>
                        <w:bottom w:val="none" w:sz="0" w:space="0" w:color="auto"/>
                        <w:right w:val="none" w:sz="0" w:space="0" w:color="auto"/>
                      </w:divBdr>
                      <w:divsChild>
                        <w:div w:id="1986542856">
                          <w:marLeft w:val="0"/>
                          <w:marRight w:val="0"/>
                          <w:marTop w:val="0"/>
                          <w:marBottom w:val="0"/>
                          <w:divBdr>
                            <w:top w:val="none" w:sz="0" w:space="0" w:color="auto"/>
                            <w:left w:val="none" w:sz="0" w:space="0" w:color="auto"/>
                            <w:bottom w:val="none" w:sz="0" w:space="0" w:color="auto"/>
                            <w:right w:val="none" w:sz="0" w:space="0" w:color="auto"/>
                          </w:divBdr>
                        </w:div>
                        <w:div w:id="83455568">
                          <w:marLeft w:val="0"/>
                          <w:marRight w:val="0"/>
                          <w:marTop w:val="0"/>
                          <w:marBottom w:val="0"/>
                          <w:divBdr>
                            <w:top w:val="none" w:sz="0" w:space="0" w:color="auto"/>
                            <w:left w:val="none" w:sz="0" w:space="0" w:color="auto"/>
                            <w:bottom w:val="none" w:sz="0" w:space="0" w:color="auto"/>
                            <w:right w:val="none" w:sz="0" w:space="0" w:color="auto"/>
                          </w:divBdr>
                        </w:div>
                      </w:divsChild>
                    </w:div>
                    <w:div w:id="480120634">
                      <w:marLeft w:val="0"/>
                      <w:marRight w:val="0"/>
                      <w:marTop w:val="0"/>
                      <w:marBottom w:val="0"/>
                      <w:divBdr>
                        <w:top w:val="none" w:sz="0" w:space="0" w:color="auto"/>
                        <w:left w:val="none" w:sz="0" w:space="0" w:color="auto"/>
                        <w:bottom w:val="none" w:sz="0" w:space="0" w:color="auto"/>
                        <w:right w:val="none" w:sz="0" w:space="0" w:color="auto"/>
                      </w:divBdr>
                    </w:div>
                    <w:div w:id="669605652">
                      <w:marLeft w:val="0"/>
                      <w:marRight w:val="0"/>
                      <w:marTop w:val="0"/>
                      <w:marBottom w:val="0"/>
                      <w:divBdr>
                        <w:top w:val="none" w:sz="0" w:space="0" w:color="auto"/>
                        <w:left w:val="none" w:sz="0" w:space="0" w:color="auto"/>
                        <w:bottom w:val="none" w:sz="0" w:space="0" w:color="auto"/>
                        <w:right w:val="none" w:sz="0" w:space="0" w:color="auto"/>
                      </w:divBdr>
                    </w:div>
                    <w:div w:id="662510543">
                      <w:marLeft w:val="0"/>
                      <w:marRight w:val="0"/>
                      <w:marTop w:val="0"/>
                      <w:marBottom w:val="0"/>
                      <w:divBdr>
                        <w:top w:val="none" w:sz="0" w:space="0" w:color="auto"/>
                        <w:left w:val="none" w:sz="0" w:space="0" w:color="auto"/>
                        <w:bottom w:val="none" w:sz="0" w:space="0" w:color="auto"/>
                        <w:right w:val="none" w:sz="0" w:space="0" w:color="auto"/>
                      </w:divBdr>
                    </w:div>
                    <w:div w:id="1583682803">
                      <w:marLeft w:val="0"/>
                      <w:marRight w:val="0"/>
                      <w:marTop w:val="0"/>
                      <w:marBottom w:val="0"/>
                      <w:divBdr>
                        <w:top w:val="none" w:sz="0" w:space="0" w:color="auto"/>
                        <w:left w:val="none" w:sz="0" w:space="0" w:color="auto"/>
                        <w:bottom w:val="none" w:sz="0" w:space="0" w:color="auto"/>
                        <w:right w:val="none" w:sz="0" w:space="0" w:color="auto"/>
                      </w:divBdr>
                    </w:div>
                    <w:div w:id="87230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139890">
      <w:bodyDiv w:val="1"/>
      <w:marLeft w:val="0"/>
      <w:marRight w:val="0"/>
      <w:marTop w:val="0"/>
      <w:marBottom w:val="0"/>
      <w:divBdr>
        <w:top w:val="none" w:sz="0" w:space="0" w:color="auto"/>
        <w:left w:val="none" w:sz="0" w:space="0" w:color="auto"/>
        <w:bottom w:val="none" w:sz="0" w:space="0" w:color="auto"/>
        <w:right w:val="none" w:sz="0" w:space="0" w:color="auto"/>
      </w:divBdr>
      <w:divsChild>
        <w:div w:id="1592086174">
          <w:marLeft w:val="0"/>
          <w:marRight w:val="0"/>
          <w:marTop w:val="0"/>
          <w:marBottom w:val="0"/>
          <w:divBdr>
            <w:top w:val="none" w:sz="0" w:space="0" w:color="auto"/>
            <w:left w:val="none" w:sz="0" w:space="0" w:color="auto"/>
            <w:bottom w:val="none" w:sz="0" w:space="0" w:color="auto"/>
            <w:right w:val="none" w:sz="0" w:space="0" w:color="auto"/>
          </w:divBdr>
          <w:divsChild>
            <w:div w:id="10966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4562">
      <w:bodyDiv w:val="1"/>
      <w:marLeft w:val="0"/>
      <w:marRight w:val="0"/>
      <w:marTop w:val="0"/>
      <w:marBottom w:val="0"/>
      <w:divBdr>
        <w:top w:val="none" w:sz="0" w:space="0" w:color="auto"/>
        <w:left w:val="none" w:sz="0" w:space="0" w:color="auto"/>
        <w:bottom w:val="none" w:sz="0" w:space="0" w:color="auto"/>
        <w:right w:val="none" w:sz="0" w:space="0" w:color="auto"/>
      </w:divBdr>
    </w:div>
    <w:div w:id="378358236">
      <w:bodyDiv w:val="1"/>
      <w:marLeft w:val="0"/>
      <w:marRight w:val="0"/>
      <w:marTop w:val="0"/>
      <w:marBottom w:val="0"/>
      <w:divBdr>
        <w:top w:val="none" w:sz="0" w:space="0" w:color="auto"/>
        <w:left w:val="none" w:sz="0" w:space="0" w:color="auto"/>
        <w:bottom w:val="none" w:sz="0" w:space="0" w:color="auto"/>
        <w:right w:val="none" w:sz="0" w:space="0" w:color="auto"/>
      </w:divBdr>
    </w:div>
    <w:div w:id="387919794">
      <w:bodyDiv w:val="1"/>
      <w:marLeft w:val="0"/>
      <w:marRight w:val="0"/>
      <w:marTop w:val="0"/>
      <w:marBottom w:val="0"/>
      <w:divBdr>
        <w:top w:val="none" w:sz="0" w:space="0" w:color="auto"/>
        <w:left w:val="none" w:sz="0" w:space="0" w:color="auto"/>
        <w:bottom w:val="none" w:sz="0" w:space="0" w:color="auto"/>
        <w:right w:val="none" w:sz="0" w:space="0" w:color="auto"/>
      </w:divBdr>
    </w:div>
    <w:div w:id="437990718">
      <w:bodyDiv w:val="1"/>
      <w:marLeft w:val="0"/>
      <w:marRight w:val="0"/>
      <w:marTop w:val="0"/>
      <w:marBottom w:val="0"/>
      <w:divBdr>
        <w:top w:val="none" w:sz="0" w:space="0" w:color="auto"/>
        <w:left w:val="none" w:sz="0" w:space="0" w:color="auto"/>
        <w:bottom w:val="none" w:sz="0" w:space="0" w:color="auto"/>
        <w:right w:val="none" w:sz="0" w:space="0" w:color="auto"/>
      </w:divBdr>
    </w:div>
    <w:div w:id="480847017">
      <w:bodyDiv w:val="1"/>
      <w:marLeft w:val="0"/>
      <w:marRight w:val="0"/>
      <w:marTop w:val="0"/>
      <w:marBottom w:val="0"/>
      <w:divBdr>
        <w:top w:val="none" w:sz="0" w:space="0" w:color="auto"/>
        <w:left w:val="none" w:sz="0" w:space="0" w:color="auto"/>
        <w:bottom w:val="none" w:sz="0" w:space="0" w:color="auto"/>
        <w:right w:val="none" w:sz="0" w:space="0" w:color="auto"/>
      </w:divBdr>
    </w:div>
    <w:div w:id="497382623">
      <w:bodyDiv w:val="1"/>
      <w:marLeft w:val="0"/>
      <w:marRight w:val="0"/>
      <w:marTop w:val="0"/>
      <w:marBottom w:val="0"/>
      <w:divBdr>
        <w:top w:val="none" w:sz="0" w:space="0" w:color="auto"/>
        <w:left w:val="none" w:sz="0" w:space="0" w:color="auto"/>
        <w:bottom w:val="none" w:sz="0" w:space="0" w:color="auto"/>
        <w:right w:val="none" w:sz="0" w:space="0" w:color="auto"/>
      </w:divBdr>
      <w:divsChild>
        <w:div w:id="1152797502">
          <w:marLeft w:val="0"/>
          <w:marRight w:val="0"/>
          <w:marTop w:val="0"/>
          <w:marBottom w:val="0"/>
          <w:divBdr>
            <w:top w:val="none" w:sz="0" w:space="0" w:color="auto"/>
            <w:left w:val="none" w:sz="0" w:space="0" w:color="auto"/>
            <w:bottom w:val="none" w:sz="0" w:space="0" w:color="auto"/>
            <w:right w:val="none" w:sz="0" w:space="0" w:color="auto"/>
          </w:divBdr>
          <w:divsChild>
            <w:div w:id="1105808558">
              <w:marLeft w:val="0"/>
              <w:marRight w:val="0"/>
              <w:marTop w:val="0"/>
              <w:marBottom w:val="0"/>
              <w:divBdr>
                <w:top w:val="none" w:sz="0" w:space="0" w:color="auto"/>
                <w:left w:val="none" w:sz="0" w:space="0" w:color="auto"/>
                <w:bottom w:val="none" w:sz="0" w:space="0" w:color="auto"/>
                <w:right w:val="none" w:sz="0" w:space="0" w:color="auto"/>
              </w:divBdr>
              <w:divsChild>
                <w:div w:id="930939075">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37938939">
      <w:bodyDiv w:val="1"/>
      <w:marLeft w:val="0"/>
      <w:marRight w:val="0"/>
      <w:marTop w:val="0"/>
      <w:marBottom w:val="0"/>
      <w:divBdr>
        <w:top w:val="none" w:sz="0" w:space="0" w:color="auto"/>
        <w:left w:val="none" w:sz="0" w:space="0" w:color="auto"/>
        <w:bottom w:val="none" w:sz="0" w:space="0" w:color="auto"/>
        <w:right w:val="none" w:sz="0" w:space="0" w:color="auto"/>
      </w:divBdr>
    </w:div>
    <w:div w:id="558631315">
      <w:bodyDiv w:val="1"/>
      <w:marLeft w:val="0"/>
      <w:marRight w:val="0"/>
      <w:marTop w:val="0"/>
      <w:marBottom w:val="0"/>
      <w:divBdr>
        <w:top w:val="none" w:sz="0" w:space="0" w:color="auto"/>
        <w:left w:val="none" w:sz="0" w:space="0" w:color="auto"/>
        <w:bottom w:val="none" w:sz="0" w:space="0" w:color="auto"/>
        <w:right w:val="none" w:sz="0" w:space="0" w:color="auto"/>
      </w:divBdr>
    </w:div>
    <w:div w:id="565921484">
      <w:bodyDiv w:val="1"/>
      <w:marLeft w:val="0"/>
      <w:marRight w:val="0"/>
      <w:marTop w:val="0"/>
      <w:marBottom w:val="0"/>
      <w:divBdr>
        <w:top w:val="none" w:sz="0" w:space="0" w:color="auto"/>
        <w:left w:val="none" w:sz="0" w:space="0" w:color="auto"/>
        <w:bottom w:val="none" w:sz="0" w:space="0" w:color="auto"/>
        <w:right w:val="none" w:sz="0" w:space="0" w:color="auto"/>
      </w:divBdr>
    </w:div>
    <w:div w:id="591277742">
      <w:bodyDiv w:val="1"/>
      <w:marLeft w:val="0"/>
      <w:marRight w:val="0"/>
      <w:marTop w:val="0"/>
      <w:marBottom w:val="0"/>
      <w:divBdr>
        <w:top w:val="none" w:sz="0" w:space="0" w:color="auto"/>
        <w:left w:val="none" w:sz="0" w:space="0" w:color="auto"/>
        <w:bottom w:val="none" w:sz="0" w:space="0" w:color="auto"/>
        <w:right w:val="none" w:sz="0" w:space="0" w:color="auto"/>
      </w:divBdr>
    </w:div>
    <w:div w:id="604966435">
      <w:bodyDiv w:val="1"/>
      <w:marLeft w:val="0"/>
      <w:marRight w:val="0"/>
      <w:marTop w:val="0"/>
      <w:marBottom w:val="0"/>
      <w:divBdr>
        <w:top w:val="none" w:sz="0" w:space="0" w:color="auto"/>
        <w:left w:val="none" w:sz="0" w:space="0" w:color="auto"/>
        <w:bottom w:val="none" w:sz="0" w:space="0" w:color="auto"/>
        <w:right w:val="none" w:sz="0" w:space="0" w:color="auto"/>
      </w:divBdr>
    </w:div>
    <w:div w:id="615210917">
      <w:bodyDiv w:val="1"/>
      <w:marLeft w:val="0"/>
      <w:marRight w:val="0"/>
      <w:marTop w:val="0"/>
      <w:marBottom w:val="0"/>
      <w:divBdr>
        <w:top w:val="none" w:sz="0" w:space="0" w:color="auto"/>
        <w:left w:val="none" w:sz="0" w:space="0" w:color="auto"/>
        <w:bottom w:val="none" w:sz="0" w:space="0" w:color="auto"/>
        <w:right w:val="none" w:sz="0" w:space="0" w:color="auto"/>
      </w:divBdr>
    </w:div>
    <w:div w:id="618142260">
      <w:bodyDiv w:val="1"/>
      <w:marLeft w:val="0"/>
      <w:marRight w:val="0"/>
      <w:marTop w:val="0"/>
      <w:marBottom w:val="0"/>
      <w:divBdr>
        <w:top w:val="none" w:sz="0" w:space="0" w:color="auto"/>
        <w:left w:val="none" w:sz="0" w:space="0" w:color="auto"/>
        <w:bottom w:val="none" w:sz="0" w:space="0" w:color="auto"/>
        <w:right w:val="none" w:sz="0" w:space="0" w:color="auto"/>
      </w:divBdr>
    </w:div>
    <w:div w:id="644356086">
      <w:bodyDiv w:val="1"/>
      <w:marLeft w:val="0"/>
      <w:marRight w:val="0"/>
      <w:marTop w:val="0"/>
      <w:marBottom w:val="0"/>
      <w:divBdr>
        <w:top w:val="none" w:sz="0" w:space="0" w:color="auto"/>
        <w:left w:val="none" w:sz="0" w:space="0" w:color="auto"/>
        <w:bottom w:val="none" w:sz="0" w:space="0" w:color="auto"/>
        <w:right w:val="none" w:sz="0" w:space="0" w:color="auto"/>
      </w:divBdr>
      <w:divsChild>
        <w:div w:id="480535805">
          <w:marLeft w:val="0"/>
          <w:marRight w:val="0"/>
          <w:marTop w:val="0"/>
          <w:marBottom w:val="0"/>
          <w:divBdr>
            <w:top w:val="none" w:sz="0" w:space="0" w:color="auto"/>
            <w:left w:val="none" w:sz="0" w:space="0" w:color="auto"/>
            <w:bottom w:val="none" w:sz="0" w:space="0" w:color="auto"/>
            <w:right w:val="none" w:sz="0" w:space="0" w:color="auto"/>
          </w:divBdr>
        </w:div>
        <w:div w:id="765417147">
          <w:marLeft w:val="0"/>
          <w:marRight w:val="0"/>
          <w:marTop w:val="0"/>
          <w:marBottom w:val="0"/>
          <w:divBdr>
            <w:top w:val="none" w:sz="0" w:space="0" w:color="auto"/>
            <w:left w:val="none" w:sz="0" w:space="0" w:color="auto"/>
            <w:bottom w:val="none" w:sz="0" w:space="0" w:color="auto"/>
            <w:right w:val="none" w:sz="0" w:space="0" w:color="auto"/>
          </w:divBdr>
        </w:div>
        <w:div w:id="985351847">
          <w:marLeft w:val="0"/>
          <w:marRight w:val="0"/>
          <w:marTop w:val="0"/>
          <w:marBottom w:val="0"/>
          <w:divBdr>
            <w:top w:val="none" w:sz="0" w:space="0" w:color="auto"/>
            <w:left w:val="none" w:sz="0" w:space="0" w:color="auto"/>
            <w:bottom w:val="none" w:sz="0" w:space="0" w:color="auto"/>
            <w:right w:val="none" w:sz="0" w:space="0" w:color="auto"/>
          </w:divBdr>
        </w:div>
        <w:div w:id="1127428780">
          <w:marLeft w:val="0"/>
          <w:marRight w:val="0"/>
          <w:marTop w:val="0"/>
          <w:marBottom w:val="0"/>
          <w:divBdr>
            <w:top w:val="none" w:sz="0" w:space="0" w:color="auto"/>
            <w:left w:val="none" w:sz="0" w:space="0" w:color="auto"/>
            <w:bottom w:val="none" w:sz="0" w:space="0" w:color="auto"/>
            <w:right w:val="none" w:sz="0" w:space="0" w:color="auto"/>
          </w:divBdr>
        </w:div>
        <w:div w:id="1548764675">
          <w:marLeft w:val="0"/>
          <w:marRight w:val="0"/>
          <w:marTop w:val="0"/>
          <w:marBottom w:val="0"/>
          <w:divBdr>
            <w:top w:val="none" w:sz="0" w:space="0" w:color="auto"/>
            <w:left w:val="none" w:sz="0" w:space="0" w:color="auto"/>
            <w:bottom w:val="none" w:sz="0" w:space="0" w:color="auto"/>
            <w:right w:val="none" w:sz="0" w:space="0" w:color="auto"/>
          </w:divBdr>
        </w:div>
        <w:div w:id="2129733013">
          <w:marLeft w:val="0"/>
          <w:marRight w:val="0"/>
          <w:marTop w:val="0"/>
          <w:marBottom w:val="0"/>
          <w:divBdr>
            <w:top w:val="none" w:sz="0" w:space="0" w:color="auto"/>
            <w:left w:val="none" w:sz="0" w:space="0" w:color="auto"/>
            <w:bottom w:val="none" w:sz="0" w:space="0" w:color="auto"/>
            <w:right w:val="none" w:sz="0" w:space="0" w:color="auto"/>
          </w:divBdr>
        </w:div>
      </w:divsChild>
    </w:div>
    <w:div w:id="657879753">
      <w:bodyDiv w:val="1"/>
      <w:marLeft w:val="0"/>
      <w:marRight w:val="0"/>
      <w:marTop w:val="0"/>
      <w:marBottom w:val="0"/>
      <w:divBdr>
        <w:top w:val="none" w:sz="0" w:space="0" w:color="auto"/>
        <w:left w:val="none" w:sz="0" w:space="0" w:color="auto"/>
        <w:bottom w:val="none" w:sz="0" w:space="0" w:color="auto"/>
        <w:right w:val="none" w:sz="0" w:space="0" w:color="auto"/>
      </w:divBdr>
    </w:div>
    <w:div w:id="664939520">
      <w:bodyDiv w:val="1"/>
      <w:marLeft w:val="0"/>
      <w:marRight w:val="0"/>
      <w:marTop w:val="0"/>
      <w:marBottom w:val="0"/>
      <w:divBdr>
        <w:top w:val="none" w:sz="0" w:space="0" w:color="auto"/>
        <w:left w:val="none" w:sz="0" w:space="0" w:color="auto"/>
        <w:bottom w:val="none" w:sz="0" w:space="0" w:color="auto"/>
        <w:right w:val="none" w:sz="0" w:space="0" w:color="auto"/>
      </w:divBdr>
    </w:div>
    <w:div w:id="695547992">
      <w:bodyDiv w:val="1"/>
      <w:marLeft w:val="0"/>
      <w:marRight w:val="0"/>
      <w:marTop w:val="0"/>
      <w:marBottom w:val="0"/>
      <w:divBdr>
        <w:top w:val="none" w:sz="0" w:space="0" w:color="auto"/>
        <w:left w:val="none" w:sz="0" w:space="0" w:color="auto"/>
        <w:bottom w:val="none" w:sz="0" w:space="0" w:color="auto"/>
        <w:right w:val="none" w:sz="0" w:space="0" w:color="auto"/>
      </w:divBdr>
    </w:div>
    <w:div w:id="697124500">
      <w:bodyDiv w:val="1"/>
      <w:marLeft w:val="0"/>
      <w:marRight w:val="0"/>
      <w:marTop w:val="0"/>
      <w:marBottom w:val="0"/>
      <w:divBdr>
        <w:top w:val="none" w:sz="0" w:space="0" w:color="auto"/>
        <w:left w:val="none" w:sz="0" w:space="0" w:color="auto"/>
        <w:bottom w:val="none" w:sz="0" w:space="0" w:color="auto"/>
        <w:right w:val="none" w:sz="0" w:space="0" w:color="auto"/>
      </w:divBdr>
      <w:divsChild>
        <w:div w:id="493568166">
          <w:marLeft w:val="0"/>
          <w:marRight w:val="0"/>
          <w:marTop w:val="0"/>
          <w:marBottom w:val="0"/>
          <w:divBdr>
            <w:top w:val="none" w:sz="0" w:space="0" w:color="auto"/>
            <w:left w:val="none" w:sz="0" w:space="0" w:color="auto"/>
            <w:bottom w:val="none" w:sz="0" w:space="0" w:color="auto"/>
            <w:right w:val="none" w:sz="0" w:space="0" w:color="auto"/>
          </w:divBdr>
        </w:div>
        <w:div w:id="470296119">
          <w:marLeft w:val="0"/>
          <w:marRight w:val="0"/>
          <w:marTop w:val="0"/>
          <w:marBottom w:val="0"/>
          <w:divBdr>
            <w:top w:val="none" w:sz="0" w:space="0" w:color="auto"/>
            <w:left w:val="none" w:sz="0" w:space="0" w:color="auto"/>
            <w:bottom w:val="none" w:sz="0" w:space="0" w:color="auto"/>
            <w:right w:val="none" w:sz="0" w:space="0" w:color="auto"/>
          </w:divBdr>
        </w:div>
      </w:divsChild>
    </w:div>
    <w:div w:id="717170491">
      <w:bodyDiv w:val="1"/>
      <w:marLeft w:val="0"/>
      <w:marRight w:val="0"/>
      <w:marTop w:val="0"/>
      <w:marBottom w:val="0"/>
      <w:divBdr>
        <w:top w:val="none" w:sz="0" w:space="0" w:color="auto"/>
        <w:left w:val="none" w:sz="0" w:space="0" w:color="auto"/>
        <w:bottom w:val="none" w:sz="0" w:space="0" w:color="auto"/>
        <w:right w:val="none" w:sz="0" w:space="0" w:color="auto"/>
      </w:divBdr>
    </w:div>
    <w:div w:id="720834311">
      <w:bodyDiv w:val="1"/>
      <w:marLeft w:val="0"/>
      <w:marRight w:val="0"/>
      <w:marTop w:val="0"/>
      <w:marBottom w:val="0"/>
      <w:divBdr>
        <w:top w:val="none" w:sz="0" w:space="0" w:color="auto"/>
        <w:left w:val="none" w:sz="0" w:space="0" w:color="auto"/>
        <w:bottom w:val="none" w:sz="0" w:space="0" w:color="auto"/>
        <w:right w:val="none" w:sz="0" w:space="0" w:color="auto"/>
      </w:divBdr>
      <w:divsChild>
        <w:div w:id="10954874">
          <w:marLeft w:val="0"/>
          <w:marRight w:val="0"/>
          <w:marTop w:val="75"/>
          <w:marBottom w:val="0"/>
          <w:divBdr>
            <w:top w:val="none" w:sz="0" w:space="0" w:color="auto"/>
            <w:left w:val="none" w:sz="0" w:space="0" w:color="auto"/>
            <w:bottom w:val="none" w:sz="0" w:space="0" w:color="auto"/>
            <w:right w:val="none" w:sz="0" w:space="0" w:color="auto"/>
          </w:divBdr>
        </w:div>
        <w:div w:id="1412122550">
          <w:marLeft w:val="0"/>
          <w:marRight w:val="0"/>
          <w:marTop w:val="75"/>
          <w:marBottom w:val="0"/>
          <w:divBdr>
            <w:top w:val="none" w:sz="0" w:space="0" w:color="auto"/>
            <w:left w:val="none" w:sz="0" w:space="0" w:color="auto"/>
            <w:bottom w:val="none" w:sz="0" w:space="0" w:color="auto"/>
            <w:right w:val="none" w:sz="0" w:space="0" w:color="auto"/>
          </w:divBdr>
        </w:div>
      </w:divsChild>
    </w:div>
    <w:div w:id="725496036">
      <w:bodyDiv w:val="1"/>
      <w:marLeft w:val="0"/>
      <w:marRight w:val="0"/>
      <w:marTop w:val="0"/>
      <w:marBottom w:val="0"/>
      <w:divBdr>
        <w:top w:val="none" w:sz="0" w:space="0" w:color="auto"/>
        <w:left w:val="none" w:sz="0" w:space="0" w:color="auto"/>
        <w:bottom w:val="none" w:sz="0" w:space="0" w:color="auto"/>
        <w:right w:val="none" w:sz="0" w:space="0" w:color="auto"/>
      </w:divBdr>
    </w:div>
    <w:div w:id="734622765">
      <w:bodyDiv w:val="1"/>
      <w:marLeft w:val="0"/>
      <w:marRight w:val="0"/>
      <w:marTop w:val="0"/>
      <w:marBottom w:val="0"/>
      <w:divBdr>
        <w:top w:val="none" w:sz="0" w:space="0" w:color="auto"/>
        <w:left w:val="none" w:sz="0" w:space="0" w:color="auto"/>
        <w:bottom w:val="none" w:sz="0" w:space="0" w:color="auto"/>
        <w:right w:val="none" w:sz="0" w:space="0" w:color="auto"/>
      </w:divBdr>
      <w:divsChild>
        <w:div w:id="295524332">
          <w:marLeft w:val="0"/>
          <w:marRight w:val="0"/>
          <w:marTop w:val="0"/>
          <w:marBottom w:val="0"/>
          <w:divBdr>
            <w:top w:val="none" w:sz="0" w:space="0" w:color="auto"/>
            <w:left w:val="none" w:sz="0" w:space="0" w:color="auto"/>
            <w:bottom w:val="none" w:sz="0" w:space="0" w:color="auto"/>
            <w:right w:val="none" w:sz="0" w:space="0" w:color="auto"/>
          </w:divBdr>
          <w:divsChild>
            <w:div w:id="579408681">
              <w:marLeft w:val="0"/>
              <w:marRight w:val="0"/>
              <w:marTop w:val="0"/>
              <w:marBottom w:val="0"/>
              <w:divBdr>
                <w:top w:val="none" w:sz="0" w:space="0" w:color="auto"/>
                <w:left w:val="none" w:sz="0" w:space="0" w:color="auto"/>
                <w:bottom w:val="none" w:sz="0" w:space="0" w:color="auto"/>
                <w:right w:val="none" w:sz="0" w:space="0" w:color="auto"/>
              </w:divBdr>
              <w:divsChild>
                <w:div w:id="780732197">
                  <w:marLeft w:val="0"/>
                  <w:marRight w:val="0"/>
                  <w:marTop w:val="0"/>
                  <w:marBottom w:val="0"/>
                  <w:divBdr>
                    <w:top w:val="none" w:sz="0" w:space="0" w:color="auto"/>
                    <w:left w:val="none" w:sz="0" w:space="0" w:color="auto"/>
                    <w:bottom w:val="none" w:sz="0" w:space="0" w:color="auto"/>
                    <w:right w:val="none" w:sz="0" w:space="0" w:color="auto"/>
                  </w:divBdr>
                  <w:divsChild>
                    <w:div w:id="1932664432">
                      <w:marLeft w:val="0"/>
                      <w:marRight w:val="0"/>
                      <w:marTop w:val="0"/>
                      <w:marBottom w:val="0"/>
                      <w:divBdr>
                        <w:top w:val="none" w:sz="0" w:space="0" w:color="auto"/>
                        <w:left w:val="none" w:sz="0" w:space="0" w:color="auto"/>
                        <w:bottom w:val="none" w:sz="0" w:space="0" w:color="auto"/>
                        <w:right w:val="none" w:sz="0" w:space="0" w:color="auto"/>
                      </w:divBdr>
                      <w:divsChild>
                        <w:div w:id="1274632752">
                          <w:marLeft w:val="0"/>
                          <w:marRight w:val="0"/>
                          <w:marTop w:val="0"/>
                          <w:marBottom w:val="0"/>
                          <w:divBdr>
                            <w:top w:val="none" w:sz="0" w:space="0" w:color="auto"/>
                            <w:left w:val="none" w:sz="0" w:space="0" w:color="auto"/>
                            <w:bottom w:val="none" w:sz="0" w:space="0" w:color="auto"/>
                            <w:right w:val="none" w:sz="0" w:space="0" w:color="auto"/>
                          </w:divBdr>
                          <w:divsChild>
                            <w:div w:id="22176386">
                              <w:marLeft w:val="0"/>
                              <w:marRight w:val="0"/>
                              <w:marTop w:val="0"/>
                              <w:marBottom w:val="0"/>
                              <w:divBdr>
                                <w:top w:val="none" w:sz="0" w:space="0" w:color="auto"/>
                                <w:left w:val="none" w:sz="0" w:space="0" w:color="auto"/>
                                <w:bottom w:val="none" w:sz="0" w:space="0" w:color="auto"/>
                                <w:right w:val="none" w:sz="0" w:space="0" w:color="auto"/>
                              </w:divBdr>
                              <w:divsChild>
                                <w:div w:id="1899782224">
                                  <w:marLeft w:val="0"/>
                                  <w:marRight w:val="0"/>
                                  <w:marTop w:val="0"/>
                                  <w:marBottom w:val="0"/>
                                  <w:divBdr>
                                    <w:top w:val="none" w:sz="0" w:space="0" w:color="auto"/>
                                    <w:left w:val="none" w:sz="0" w:space="0" w:color="auto"/>
                                    <w:bottom w:val="none" w:sz="0" w:space="0" w:color="auto"/>
                                    <w:right w:val="none" w:sz="0" w:space="0" w:color="auto"/>
                                  </w:divBdr>
                                  <w:divsChild>
                                    <w:div w:id="828785281">
                                      <w:marLeft w:val="0"/>
                                      <w:marRight w:val="0"/>
                                      <w:marTop w:val="0"/>
                                      <w:marBottom w:val="0"/>
                                      <w:divBdr>
                                        <w:top w:val="none" w:sz="0" w:space="0" w:color="auto"/>
                                        <w:left w:val="none" w:sz="0" w:space="0" w:color="auto"/>
                                        <w:bottom w:val="none" w:sz="0" w:space="0" w:color="auto"/>
                                        <w:right w:val="none" w:sz="0" w:space="0" w:color="auto"/>
                                      </w:divBdr>
                                    </w:div>
                                    <w:div w:id="903107162">
                                      <w:marLeft w:val="0"/>
                                      <w:marRight w:val="0"/>
                                      <w:marTop w:val="0"/>
                                      <w:marBottom w:val="0"/>
                                      <w:divBdr>
                                        <w:top w:val="none" w:sz="0" w:space="0" w:color="auto"/>
                                        <w:left w:val="none" w:sz="0" w:space="0" w:color="auto"/>
                                        <w:bottom w:val="none" w:sz="0" w:space="0" w:color="auto"/>
                                        <w:right w:val="none" w:sz="0" w:space="0" w:color="auto"/>
                                      </w:divBdr>
                                    </w:div>
                                    <w:div w:id="1545676070">
                                      <w:marLeft w:val="0"/>
                                      <w:marRight w:val="0"/>
                                      <w:marTop w:val="0"/>
                                      <w:marBottom w:val="0"/>
                                      <w:divBdr>
                                        <w:top w:val="none" w:sz="0" w:space="0" w:color="auto"/>
                                        <w:left w:val="none" w:sz="0" w:space="0" w:color="auto"/>
                                        <w:bottom w:val="none" w:sz="0" w:space="0" w:color="auto"/>
                                        <w:right w:val="none" w:sz="0" w:space="0" w:color="auto"/>
                                      </w:divBdr>
                                    </w:div>
                                    <w:div w:id="1762679704">
                                      <w:marLeft w:val="0"/>
                                      <w:marRight w:val="0"/>
                                      <w:marTop w:val="0"/>
                                      <w:marBottom w:val="0"/>
                                      <w:divBdr>
                                        <w:top w:val="none" w:sz="0" w:space="0" w:color="auto"/>
                                        <w:left w:val="none" w:sz="0" w:space="0" w:color="auto"/>
                                        <w:bottom w:val="none" w:sz="0" w:space="0" w:color="auto"/>
                                        <w:right w:val="none" w:sz="0" w:space="0" w:color="auto"/>
                                      </w:divBdr>
                                    </w:div>
                                    <w:div w:id="1920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80314">
                              <w:marLeft w:val="0"/>
                              <w:marRight w:val="0"/>
                              <w:marTop w:val="0"/>
                              <w:marBottom w:val="0"/>
                              <w:divBdr>
                                <w:top w:val="none" w:sz="0" w:space="0" w:color="auto"/>
                                <w:left w:val="none" w:sz="0" w:space="0" w:color="auto"/>
                                <w:bottom w:val="none" w:sz="0" w:space="0" w:color="auto"/>
                                <w:right w:val="none" w:sz="0" w:space="0" w:color="auto"/>
                              </w:divBdr>
                              <w:divsChild>
                                <w:div w:id="830486915">
                                  <w:marLeft w:val="0"/>
                                  <w:marRight w:val="0"/>
                                  <w:marTop w:val="0"/>
                                  <w:marBottom w:val="0"/>
                                  <w:divBdr>
                                    <w:top w:val="none" w:sz="0" w:space="0" w:color="auto"/>
                                    <w:left w:val="none" w:sz="0" w:space="0" w:color="auto"/>
                                    <w:bottom w:val="none" w:sz="0" w:space="0" w:color="auto"/>
                                    <w:right w:val="none" w:sz="0" w:space="0" w:color="auto"/>
                                  </w:divBdr>
                                  <w:divsChild>
                                    <w:div w:id="872572403">
                                      <w:marLeft w:val="0"/>
                                      <w:marRight w:val="0"/>
                                      <w:marTop w:val="0"/>
                                      <w:marBottom w:val="0"/>
                                      <w:divBdr>
                                        <w:top w:val="none" w:sz="0" w:space="0" w:color="auto"/>
                                        <w:left w:val="none" w:sz="0" w:space="0" w:color="auto"/>
                                        <w:bottom w:val="none" w:sz="0" w:space="0" w:color="auto"/>
                                        <w:right w:val="none" w:sz="0" w:space="0" w:color="auto"/>
                                      </w:divBdr>
                                    </w:div>
                                  </w:divsChild>
                                </w:div>
                                <w:div w:id="206425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295631">
          <w:marLeft w:val="0"/>
          <w:marRight w:val="0"/>
          <w:marTop w:val="0"/>
          <w:marBottom w:val="0"/>
          <w:divBdr>
            <w:top w:val="none" w:sz="0" w:space="0" w:color="auto"/>
            <w:left w:val="none" w:sz="0" w:space="0" w:color="auto"/>
            <w:bottom w:val="none" w:sz="0" w:space="0" w:color="auto"/>
            <w:right w:val="none" w:sz="0" w:space="0" w:color="auto"/>
          </w:divBdr>
          <w:divsChild>
            <w:div w:id="11772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05853">
      <w:bodyDiv w:val="1"/>
      <w:marLeft w:val="0"/>
      <w:marRight w:val="0"/>
      <w:marTop w:val="0"/>
      <w:marBottom w:val="0"/>
      <w:divBdr>
        <w:top w:val="none" w:sz="0" w:space="0" w:color="auto"/>
        <w:left w:val="none" w:sz="0" w:space="0" w:color="auto"/>
        <w:bottom w:val="none" w:sz="0" w:space="0" w:color="auto"/>
        <w:right w:val="none" w:sz="0" w:space="0" w:color="auto"/>
      </w:divBdr>
    </w:div>
    <w:div w:id="743256353">
      <w:bodyDiv w:val="1"/>
      <w:marLeft w:val="0"/>
      <w:marRight w:val="0"/>
      <w:marTop w:val="0"/>
      <w:marBottom w:val="0"/>
      <w:divBdr>
        <w:top w:val="none" w:sz="0" w:space="0" w:color="auto"/>
        <w:left w:val="none" w:sz="0" w:space="0" w:color="auto"/>
        <w:bottom w:val="none" w:sz="0" w:space="0" w:color="auto"/>
        <w:right w:val="none" w:sz="0" w:space="0" w:color="auto"/>
      </w:divBdr>
      <w:divsChild>
        <w:div w:id="575555507">
          <w:marLeft w:val="0"/>
          <w:marRight w:val="0"/>
          <w:marTop w:val="0"/>
          <w:marBottom w:val="0"/>
          <w:divBdr>
            <w:top w:val="none" w:sz="0" w:space="0" w:color="auto"/>
            <w:left w:val="none" w:sz="0" w:space="0" w:color="auto"/>
            <w:bottom w:val="none" w:sz="0" w:space="0" w:color="auto"/>
            <w:right w:val="none" w:sz="0" w:space="0" w:color="auto"/>
          </w:divBdr>
          <w:divsChild>
            <w:div w:id="1530992099">
              <w:marLeft w:val="0"/>
              <w:marRight w:val="0"/>
              <w:marTop w:val="0"/>
              <w:marBottom w:val="0"/>
              <w:divBdr>
                <w:top w:val="none" w:sz="0" w:space="0" w:color="auto"/>
                <w:left w:val="none" w:sz="0" w:space="0" w:color="auto"/>
                <w:bottom w:val="none" w:sz="0" w:space="0" w:color="auto"/>
                <w:right w:val="none" w:sz="0" w:space="0" w:color="auto"/>
              </w:divBdr>
              <w:divsChild>
                <w:div w:id="142434423">
                  <w:marLeft w:val="0"/>
                  <w:marRight w:val="0"/>
                  <w:marTop w:val="900"/>
                  <w:marBottom w:val="0"/>
                  <w:divBdr>
                    <w:top w:val="none" w:sz="0" w:space="0" w:color="auto"/>
                    <w:left w:val="none" w:sz="0" w:space="0" w:color="auto"/>
                    <w:bottom w:val="none" w:sz="0" w:space="0" w:color="auto"/>
                    <w:right w:val="none" w:sz="0" w:space="0" w:color="auto"/>
                  </w:divBdr>
                  <w:divsChild>
                    <w:div w:id="1336956454">
                      <w:marLeft w:val="0"/>
                      <w:marRight w:val="0"/>
                      <w:marTop w:val="0"/>
                      <w:marBottom w:val="0"/>
                      <w:divBdr>
                        <w:top w:val="none" w:sz="0" w:space="0" w:color="auto"/>
                        <w:left w:val="none" w:sz="0" w:space="0" w:color="auto"/>
                        <w:bottom w:val="none" w:sz="0" w:space="0" w:color="auto"/>
                        <w:right w:val="none" w:sz="0" w:space="0" w:color="auto"/>
                      </w:divBdr>
                      <w:divsChild>
                        <w:div w:id="1789615906">
                          <w:marLeft w:val="0"/>
                          <w:marRight w:val="0"/>
                          <w:marTop w:val="0"/>
                          <w:marBottom w:val="0"/>
                          <w:divBdr>
                            <w:top w:val="none" w:sz="0" w:space="0" w:color="auto"/>
                            <w:left w:val="none" w:sz="0" w:space="0" w:color="auto"/>
                            <w:bottom w:val="none" w:sz="0" w:space="0" w:color="auto"/>
                            <w:right w:val="none" w:sz="0" w:space="0" w:color="auto"/>
                          </w:divBdr>
                          <w:divsChild>
                            <w:div w:id="403917245">
                              <w:marLeft w:val="0"/>
                              <w:marRight w:val="0"/>
                              <w:marTop w:val="0"/>
                              <w:marBottom w:val="0"/>
                              <w:divBdr>
                                <w:top w:val="none" w:sz="0" w:space="0" w:color="auto"/>
                                <w:left w:val="none" w:sz="0" w:space="0" w:color="auto"/>
                                <w:bottom w:val="none" w:sz="0" w:space="0" w:color="auto"/>
                                <w:right w:val="none" w:sz="0" w:space="0" w:color="auto"/>
                              </w:divBdr>
                              <w:divsChild>
                                <w:div w:id="2121876649">
                                  <w:marLeft w:val="0"/>
                                  <w:marRight w:val="0"/>
                                  <w:marTop w:val="0"/>
                                  <w:marBottom w:val="0"/>
                                  <w:divBdr>
                                    <w:top w:val="none" w:sz="0" w:space="0" w:color="auto"/>
                                    <w:left w:val="none" w:sz="0" w:space="0" w:color="auto"/>
                                    <w:bottom w:val="none" w:sz="0" w:space="0" w:color="auto"/>
                                    <w:right w:val="none" w:sz="0" w:space="0" w:color="auto"/>
                                  </w:divBdr>
                                  <w:divsChild>
                                    <w:div w:id="466819244">
                                      <w:marLeft w:val="0"/>
                                      <w:marRight w:val="0"/>
                                      <w:marTop w:val="0"/>
                                      <w:marBottom w:val="0"/>
                                      <w:divBdr>
                                        <w:top w:val="none" w:sz="0" w:space="0" w:color="auto"/>
                                        <w:left w:val="none" w:sz="0" w:space="0" w:color="auto"/>
                                        <w:bottom w:val="none" w:sz="0" w:space="0" w:color="auto"/>
                                        <w:right w:val="none" w:sz="0" w:space="0" w:color="auto"/>
                                      </w:divBdr>
                                      <w:divsChild>
                                        <w:div w:id="993682770">
                                          <w:marLeft w:val="0"/>
                                          <w:marRight w:val="0"/>
                                          <w:marTop w:val="0"/>
                                          <w:marBottom w:val="0"/>
                                          <w:divBdr>
                                            <w:top w:val="none" w:sz="0" w:space="0" w:color="auto"/>
                                            <w:left w:val="none" w:sz="0" w:space="0" w:color="auto"/>
                                            <w:bottom w:val="none" w:sz="0" w:space="0" w:color="auto"/>
                                            <w:right w:val="none" w:sz="0" w:space="0" w:color="auto"/>
                                          </w:divBdr>
                                          <w:divsChild>
                                            <w:div w:id="1155298213">
                                              <w:marLeft w:val="0"/>
                                              <w:marRight w:val="0"/>
                                              <w:marTop w:val="0"/>
                                              <w:marBottom w:val="450"/>
                                              <w:divBdr>
                                                <w:top w:val="none" w:sz="0" w:space="0" w:color="auto"/>
                                                <w:left w:val="none" w:sz="0" w:space="0" w:color="auto"/>
                                                <w:bottom w:val="none" w:sz="0" w:space="0" w:color="auto"/>
                                                <w:right w:val="none" w:sz="0" w:space="0" w:color="auto"/>
                                              </w:divBdr>
                                              <w:divsChild>
                                                <w:div w:id="6950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6002432">
      <w:bodyDiv w:val="1"/>
      <w:marLeft w:val="0"/>
      <w:marRight w:val="0"/>
      <w:marTop w:val="0"/>
      <w:marBottom w:val="0"/>
      <w:divBdr>
        <w:top w:val="none" w:sz="0" w:space="0" w:color="auto"/>
        <w:left w:val="none" w:sz="0" w:space="0" w:color="auto"/>
        <w:bottom w:val="none" w:sz="0" w:space="0" w:color="auto"/>
        <w:right w:val="none" w:sz="0" w:space="0" w:color="auto"/>
      </w:divBdr>
    </w:div>
    <w:div w:id="815415869">
      <w:bodyDiv w:val="1"/>
      <w:marLeft w:val="0"/>
      <w:marRight w:val="0"/>
      <w:marTop w:val="0"/>
      <w:marBottom w:val="0"/>
      <w:divBdr>
        <w:top w:val="none" w:sz="0" w:space="0" w:color="auto"/>
        <w:left w:val="none" w:sz="0" w:space="0" w:color="auto"/>
        <w:bottom w:val="none" w:sz="0" w:space="0" w:color="auto"/>
        <w:right w:val="none" w:sz="0" w:space="0" w:color="auto"/>
      </w:divBdr>
    </w:div>
    <w:div w:id="844051739">
      <w:bodyDiv w:val="1"/>
      <w:marLeft w:val="0"/>
      <w:marRight w:val="0"/>
      <w:marTop w:val="0"/>
      <w:marBottom w:val="0"/>
      <w:divBdr>
        <w:top w:val="none" w:sz="0" w:space="0" w:color="auto"/>
        <w:left w:val="none" w:sz="0" w:space="0" w:color="auto"/>
        <w:bottom w:val="none" w:sz="0" w:space="0" w:color="auto"/>
        <w:right w:val="none" w:sz="0" w:space="0" w:color="auto"/>
      </w:divBdr>
      <w:divsChild>
        <w:div w:id="835195022">
          <w:marLeft w:val="0"/>
          <w:marRight w:val="0"/>
          <w:marTop w:val="0"/>
          <w:marBottom w:val="270"/>
          <w:divBdr>
            <w:top w:val="single" w:sz="6" w:space="8" w:color="D3D1D1"/>
            <w:left w:val="single" w:sz="6" w:space="0" w:color="D3D1D1"/>
            <w:bottom w:val="single" w:sz="6" w:space="8" w:color="D3D1D1"/>
            <w:right w:val="single" w:sz="6" w:space="0" w:color="D3D1D1"/>
          </w:divBdr>
          <w:divsChild>
            <w:div w:id="1589117923">
              <w:marLeft w:val="120"/>
              <w:marRight w:val="120"/>
              <w:marTop w:val="0"/>
              <w:marBottom w:val="0"/>
              <w:divBdr>
                <w:top w:val="none" w:sz="0" w:space="0" w:color="auto"/>
                <w:left w:val="none" w:sz="0" w:space="0" w:color="auto"/>
                <w:bottom w:val="none" w:sz="0" w:space="0" w:color="auto"/>
                <w:right w:val="none" w:sz="0" w:space="0" w:color="auto"/>
              </w:divBdr>
              <w:divsChild>
                <w:div w:id="1530949142">
                  <w:marLeft w:val="0"/>
                  <w:marRight w:val="0"/>
                  <w:marTop w:val="0"/>
                  <w:marBottom w:val="0"/>
                  <w:divBdr>
                    <w:top w:val="none" w:sz="0" w:space="0" w:color="auto"/>
                    <w:left w:val="none" w:sz="0" w:space="0" w:color="auto"/>
                    <w:bottom w:val="none" w:sz="0" w:space="0" w:color="auto"/>
                    <w:right w:val="none" w:sz="0" w:space="0" w:color="auto"/>
                  </w:divBdr>
                  <w:divsChild>
                    <w:div w:id="159662230">
                      <w:marLeft w:val="0"/>
                      <w:marRight w:val="0"/>
                      <w:marTop w:val="0"/>
                      <w:marBottom w:val="0"/>
                      <w:divBdr>
                        <w:top w:val="none" w:sz="0" w:space="0" w:color="auto"/>
                        <w:left w:val="none" w:sz="0" w:space="0" w:color="auto"/>
                        <w:bottom w:val="none" w:sz="0" w:space="0" w:color="auto"/>
                        <w:right w:val="none" w:sz="0" w:space="0" w:color="auto"/>
                      </w:divBdr>
                      <w:divsChild>
                        <w:div w:id="1067462562">
                          <w:marLeft w:val="0"/>
                          <w:marRight w:val="0"/>
                          <w:marTop w:val="0"/>
                          <w:marBottom w:val="0"/>
                          <w:divBdr>
                            <w:top w:val="none" w:sz="0" w:space="0" w:color="auto"/>
                            <w:left w:val="none" w:sz="0" w:space="0" w:color="auto"/>
                            <w:bottom w:val="none" w:sz="0" w:space="0" w:color="auto"/>
                            <w:right w:val="none" w:sz="0" w:space="0" w:color="auto"/>
                          </w:divBdr>
                          <w:divsChild>
                            <w:div w:id="134378349">
                              <w:marLeft w:val="0"/>
                              <w:marRight w:val="0"/>
                              <w:marTop w:val="75"/>
                              <w:marBottom w:val="0"/>
                              <w:divBdr>
                                <w:top w:val="none" w:sz="0" w:space="0" w:color="auto"/>
                                <w:left w:val="none" w:sz="0" w:space="0" w:color="auto"/>
                                <w:bottom w:val="none" w:sz="0" w:space="0" w:color="auto"/>
                                <w:right w:val="none" w:sz="0" w:space="0" w:color="auto"/>
                              </w:divBdr>
                              <w:divsChild>
                                <w:div w:id="914901684">
                                  <w:marLeft w:val="0"/>
                                  <w:marRight w:val="0"/>
                                  <w:marTop w:val="0"/>
                                  <w:marBottom w:val="0"/>
                                  <w:divBdr>
                                    <w:top w:val="none" w:sz="0" w:space="0" w:color="auto"/>
                                    <w:left w:val="none" w:sz="0" w:space="0" w:color="auto"/>
                                    <w:bottom w:val="none" w:sz="0" w:space="0" w:color="auto"/>
                                    <w:right w:val="none" w:sz="0" w:space="0" w:color="auto"/>
                                  </w:divBdr>
                                  <w:divsChild>
                                    <w:div w:id="307974221">
                                      <w:marLeft w:val="0"/>
                                      <w:marRight w:val="0"/>
                                      <w:marTop w:val="0"/>
                                      <w:marBottom w:val="0"/>
                                      <w:divBdr>
                                        <w:top w:val="none" w:sz="0" w:space="0" w:color="auto"/>
                                        <w:left w:val="none" w:sz="0" w:space="0" w:color="auto"/>
                                        <w:bottom w:val="none" w:sz="0" w:space="0" w:color="auto"/>
                                        <w:right w:val="none" w:sz="0" w:space="0" w:color="auto"/>
                                      </w:divBdr>
                                      <w:divsChild>
                                        <w:div w:id="1881093634">
                                          <w:marLeft w:val="0"/>
                                          <w:marRight w:val="0"/>
                                          <w:marTop w:val="0"/>
                                          <w:marBottom w:val="0"/>
                                          <w:divBdr>
                                            <w:top w:val="none" w:sz="0" w:space="0" w:color="auto"/>
                                            <w:left w:val="none" w:sz="0" w:space="0" w:color="auto"/>
                                            <w:bottom w:val="none" w:sz="0" w:space="0" w:color="auto"/>
                                            <w:right w:val="none" w:sz="0" w:space="0" w:color="auto"/>
                                          </w:divBdr>
                                          <w:divsChild>
                                            <w:div w:id="84929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9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374418">
      <w:bodyDiv w:val="1"/>
      <w:marLeft w:val="0"/>
      <w:marRight w:val="0"/>
      <w:marTop w:val="0"/>
      <w:marBottom w:val="0"/>
      <w:divBdr>
        <w:top w:val="none" w:sz="0" w:space="0" w:color="auto"/>
        <w:left w:val="none" w:sz="0" w:space="0" w:color="auto"/>
        <w:bottom w:val="none" w:sz="0" w:space="0" w:color="auto"/>
        <w:right w:val="none" w:sz="0" w:space="0" w:color="auto"/>
      </w:divBdr>
    </w:div>
    <w:div w:id="848905946">
      <w:bodyDiv w:val="1"/>
      <w:marLeft w:val="0"/>
      <w:marRight w:val="0"/>
      <w:marTop w:val="0"/>
      <w:marBottom w:val="0"/>
      <w:divBdr>
        <w:top w:val="none" w:sz="0" w:space="0" w:color="auto"/>
        <w:left w:val="none" w:sz="0" w:space="0" w:color="auto"/>
        <w:bottom w:val="none" w:sz="0" w:space="0" w:color="auto"/>
        <w:right w:val="none" w:sz="0" w:space="0" w:color="auto"/>
      </w:divBdr>
      <w:divsChild>
        <w:div w:id="309209645">
          <w:marLeft w:val="0"/>
          <w:marRight w:val="0"/>
          <w:marTop w:val="0"/>
          <w:marBottom w:val="0"/>
          <w:divBdr>
            <w:top w:val="none" w:sz="0" w:space="0" w:color="auto"/>
            <w:left w:val="none" w:sz="0" w:space="0" w:color="auto"/>
            <w:bottom w:val="none" w:sz="0" w:space="0" w:color="auto"/>
            <w:right w:val="none" w:sz="0" w:space="0" w:color="auto"/>
          </w:divBdr>
        </w:div>
        <w:div w:id="386926789">
          <w:marLeft w:val="0"/>
          <w:marRight w:val="0"/>
          <w:marTop w:val="0"/>
          <w:marBottom w:val="0"/>
          <w:divBdr>
            <w:top w:val="none" w:sz="0" w:space="0" w:color="auto"/>
            <w:left w:val="none" w:sz="0" w:space="0" w:color="auto"/>
            <w:bottom w:val="none" w:sz="0" w:space="0" w:color="auto"/>
            <w:right w:val="none" w:sz="0" w:space="0" w:color="auto"/>
          </w:divBdr>
        </w:div>
        <w:div w:id="513764876">
          <w:marLeft w:val="0"/>
          <w:marRight w:val="0"/>
          <w:marTop w:val="0"/>
          <w:marBottom w:val="0"/>
          <w:divBdr>
            <w:top w:val="none" w:sz="0" w:space="0" w:color="auto"/>
            <w:left w:val="none" w:sz="0" w:space="0" w:color="auto"/>
            <w:bottom w:val="none" w:sz="0" w:space="0" w:color="auto"/>
            <w:right w:val="none" w:sz="0" w:space="0" w:color="auto"/>
          </w:divBdr>
        </w:div>
        <w:div w:id="968894466">
          <w:marLeft w:val="0"/>
          <w:marRight w:val="0"/>
          <w:marTop w:val="0"/>
          <w:marBottom w:val="0"/>
          <w:divBdr>
            <w:top w:val="none" w:sz="0" w:space="0" w:color="auto"/>
            <w:left w:val="none" w:sz="0" w:space="0" w:color="auto"/>
            <w:bottom w:val="none" w:sz="0" w:space="0" w:color="auto"/>
            <w:right w:val="none" w:sz="0" w:space="0" w:color="auto"/>
          </w:divBdr>
        </w:div>
        <w:div w:id="1587373314">
          <w:marLeft w:val="0"/>
          <w:marRight w:val="0"/>
          <w:marTop w:val="0"/>
          <w:marBottom w:val="0"/>
          <w:divBdr>
            <w:top w:val="none" w:sz="0" w:space="0" w:color="auto"/>
            <w:left w:val="none" w:sz="0" w:space="0" w:color="auto"/>
            <w:bottom w:val="none" w:sz="0" w:space="0" w:color="auto"/>
            <w:right w:val="none" w:sz="0" w:space="0" w:color="auto"/>
          </w:divBdr>
        </w:div>
        <w:div w:id="1949191184">
          <w:marLeft w:val="0"/>
          <w:marRight w:val="0"/>
          <w:marTop w:val="0"/>
          <w:marBottom w:val="0"/>
          <w:divBdr>
            <w:top w:val="none" w:sz="0" w:space="0" w:color="auto"/>
            <w:left w:val="none" w:sz="0" w:space="0" w:color="auto"/>
            <w:bottom w:val="none" w:sz="0" w:space="0" w:color="auto"/>
            <w:right w:val="none" w:sz="0" w:space="0" w:color="auto"/>
          </w:divBdr>
        </w:div>
        <w:div w:id="2085685447">
          <w:marLeft w:val="0"/>
          <w:marRight w:val="0"/>
          <w:marTop w:val="0"/>
          <w:marBottom w:val="0"/>
          <w:divBdr>
            <w:top w:val="none" w:sz="0" w:space="0" w:color="auto"/>
            <w:left w:val="none" w:sz="0" w:space="0" w:color="auto"/>
            <w:bottom w:val="none" w:sz="0" w:space="0" w:color="auto"/>
            <w:right w:val="none" w:sz="0" w:space="0" w:color="auto"/>
          </w:divBdr>
        </w:div>
      </w:divsChild>
    </w:div>
    <w:div w:id="857276899">
      <w:bodyDiv w:val="1"/>
      <w:marLeft w:val="0"/>
      <w:marRight w:val="0"/>
      <w:marTop w:val="0"/>
      <w:marBottom w:val="0"/>
      <w:divBdr>
        <w:top w:val="none" w:sz="0" w:space="0" w:color="auto"/>
        <w:left w:val="none" w:sz="0" w:space="0" w:color="auto"/>
        <w:bottom w:val="none" w:sz="0" w:space="0" w:color="auto"/>
        <w:right w:val="none" w:sz="0" w:space="0" w:color="auto"/>
      </w:divBdr>
      <w:divsChild>
        <w:div w:id="450905434">
          <w:marLeft w:val="0"/>
          <w:marRight w:val="0"/>
          <w:marTop w:val="75"/>
          <w:marBottom w:val="0"/>
          <w:divBdr>
            <w:top w:val="none" w:sz="0" w:space="0" w:color="auto"/>
            <w:left w:val="none" w:sz="0" w:space="0" w:color="auto"/>
            <w:bottom w:val="none" w:sz="0" w:space="0" w:color="auto"/>
            <w:right w:val="none" w:sz="0" w:space="0" w:color="auto"/>
          </w:divBdr>
        </w:div>
        <w:div w:id="851605073">
          <w:marLeft w:val="0"/>
          <w:marRight w:val="0"/>
          <w:marTop w:val="75"/>
          <w:marBottom w:val="0"/>
          <w:divBdr>
            <w:top w:val="none" w:sz="0" w:space="0" w:color="auto"/>
            <w:left w:val="none" w:sz="0" w:space="0" w:color="auto"/>
            <w:bottom w:val="none" w:sz="0" w:space="0" w:color="auto"/>
            <w:right w:val="none" w:sz="0" w:space="0" w:color="auto"/>
          </w:divBdr>
        </w:div>
      </w:divsChild>
    </w:div>
    <w:div w:id="858928730">
      <w:bodyDiv w:val="1"/>
      <w:marLeft w:val="0"/>
      <w:marRight w:val="0"/>
      <w:marTop w:val="0"/>
      <w:marBottom w:val="0"/>
      <w:divBdr>
        <w:top w:val="none" w:sz="0" w:space="0" w:color="auto"/>
        <w:left w:val="none" w:sz="0" w:space="0" w:color="auto"/>
        <w:bottom w:val="none" w:sz="0" w:space="0" w:color="auto"/>
        <w:right w:val="none" w:sz="0" w:space="0" w:color="auto"/>
      </w:divBdr>
    </w:div>
    <w:div w:id="864752652">
      <w:bodyDiv w:val="1"/>
      <w:marLeft w:val="0"/>
      <w:marRight w:val="0"/>
      <w:marTop w:val="0"/>
      <w:marBottom w:val="0"/>
      <w:divBdr>
        <w:top w:val="none" w:sz="0" w:space="0" w:color="auto"/>
        <w:left w:val="none" w:sz="0" w:space="0" w:color="auto"/>
        <w:bottom w:val="none" w:sz="0" w:space="0" w:color="auto"/>
        <w:right w:val="none" w:sz="0" w:space="0" w:color="auto"/>
      </w:divBdr>
    </w:div>
    <w:div w:id="869998991">
      <w:bodyDiv w:val="1"/>
      <w:marLeft w:val="0"/>
      <w:marRight w:val="0"/>
      <w:marTop w:val="0"/>
      <w:marBottom w:val="0"/>
      <w:divBdr>
        <w:top w:val="none" w:sz="0" w:space="0" w:color="auto"/>
        <w:left w:val="none" w:sz="0" w:space="0" w:color="auto"/>
        <w:bottom w:val="none" w:sz="0" w:space="0" w:color="auto"/>
        <w:right w:val="none" w:sz="0" w:space="0" w:color="auto"/>
      </w:divBdr>
    </w:div>
    <w:div w:id="905996101">
      <w:bodyDiv w:val="1"/>
      <w:marLeft w:val="0"/>
      <w:marRight w:val="0"/>
      <w:marTop w:val="0"/>
      <w:marBottom w:val="0"/>
      <w:divBdr>
        <w:top w:val="none" w:sz="0" w:space="0" w:color="auto"/>
        <w:left w:val="none" w:sz="0" w:space="0" w:color="auto"/>
        <w:bottom w:val="none" w:sz="0" w:space="0" w:color="auto"/>
        <w:right w:val="none" w:sz="0" w:space="0" w:color="auto"/>
      </w:divBdr>
    </w:div>
    <w:div w:id="944188822">
      <w:bodyDiv w:val="1"/>
      <w:marLeft w:val="0"/>
      <w:marRight w:val="0"/>
      <w:marTop w:val="0"/>
      <w:marBottom w:val="0"/>
      <w:divBdr>
        <w:top w:val="none" w:sz="0" w:space="0" w:color="auto"/>
        <w:left w:val="none" w:sz="0" w:space="0" w:color="auto"/>
        <w:bottom w:val="none" w:sz="0" w:space="0" w:color="auto"/>
        <w:right w:val="none" w:sz="0" w:space="0" w:color="auto"/>
      </w:divBdr>
    </w:div>
    <w:div w:id="951864988">
      <w:bodyDiv w:val="1"/>
      <w:marLeft w:val="0"/>
      <w:marRight w:val="0"/>
      <w:marTop w:val="0"/>
      <w:marBottom w:val="0"/>
      <w:divBdr>
        <w:top w:val="none" w:sz="0" w:space="0" w:color="auto"/>
        <w:left w:val="none" w:sz="0" w:space="0" w:color="auto"/>
        <w:bottom w:val="none" w:sz="0" w:space="0" w:color="auto"/>
        <w:right w:val="none" w:sz="0" w:space="0" w:color="auto"/>
      </w:divBdr>
    </w:div>
    <w:div w:id="976186591">
      <w:bodyDiv w:val="1"/>
      <w:marLeft w:val="0"/>
      <w:marRight w:val="0"/>
      <w:marTop w:val="0"/>
      <w:marBottom w:val="0"/>
      <w:divBdr>
        <w:top w:val="none" w:sz="0" w:space="0" w:color="auto"/>
        <w:left w:val="none" w:sz="0" w:space="0" w:color="auto"/>
        <w:bottom w:val="none" w:sz="0" w:space="0" w:color="auto"/>
        <w:right w:val="none" w:sz="0" w:space="0" w:color="auto"/>
      </w:divBdr>
    </w:div>
    <w:div w:id="992753344">
      <w:bodyDiv w:val="1"/>
      <w:marLeft w:val="0"/>
      <w:marRight w:val="0"/>
      <w:marTop w:val="0"/>
      <w:marBottom w:val="0"/>
      <w:divBdr>
        <w:top w:val="none" w:sz="0" w:space="0" w:color="auto"/>
        <w:left w:val="none" w:sz="0" w:space="0" w:color="auto"/>
        <w:bottom w:val="none" w:sz="0" w:space="0" w:color="auto"/>
        <w:right w:val="none" w:sz="0" w:space="0" w:color="auto"/>
      </w:divBdr>
      <w:divsChild>
        <w:div w:id="659037398">
          <w:marLeft w:val="0"/>
          <w:marRight w:val="0"/>
          <w:marTop w:val="0"/>
          <w:marBottom w:val="0"/>
          <w:divBdr>
            <w:top w:val="none" w:sz="0" w:space="0" w:color="auto"/>
            <w:left w:val="none" w:sz="0" w:space="0" w:color="auto"/>
            <w:bottom w:val="none" w:sz="0" w:space="0" w:color="auto"/>
            <w:right w:val="none" w:sz="0" w:space="0" w:color="auto"/>
          </w:divBdr>
        </w:div>
        <w:div w:id="1499542901">
          <w:marLeft w:val="0"/>
          <w:marRight w:val="0"/>
          <w:marTop w:val="0"/>
          <w:marBottom w:val="0"/>
          <w:divBdr>
            <w:top w:val="none" w:sz="0" w:space="0" w:color="auto"/>
            <w:left w:val="none" w:sz="0" w:space="0" w:color="auto"/>
            <w:bottom w:val="none" w:sz="0" w:space="0" w:color="auto"/>
            <w:right w:val="none" w:sz="0" w:space="0" w:color="auto"/>
          </w:divBdr>
        </w:div>
        <w:div w:id="1852065902">
          <w:marLeft w:val="0"/>
          <w:marRight w:val="0"/>
          <w:marTop w:val="0"/>
          <w:marBottom w:val="0"/>
          <w:divBdr>
            <w:top w:val="none" w:sz="0" w:space="0" w:color="auto"/>
            <w:left w:val="none" w:sz="0" w:space="0" w:color="auto"/>
            <w:bottom w:val="none" w:sz="0" w:space="0" w:color="auto"/>
            <w:right w:val="none" w:sz="0" w:space="0" w:color="auto"/>
          </w:divBdr>
        </w:div>
      </w:divsChild>
    </w:div>
    <w:div w:id="993922075">
      <w:bodyDiv w:val="1"/>
      <w:marLeft w:val="0"/>
      <w:marRight w:val="0"/>
      <w:marTop w:val="0"/>
      <w:marBottom w:val="0"/>
      <w:divBdr>
        <w:top w:val="none" w:sz="0" w:space="0" w:color="auto"/>
        <w:left w:val="none" w:sz="0" w:space="0" w:color="auto"/>
        <w:bottom w:val="none" w:sz="0" w:space="0" w:color="auto"/>
        <w:right w:val="none" w:sz="0" w:space="0" w:color="auto"/>
      </w:divBdr>
    </w:div>
    <w:div w:id="997728423">
      <w:bodyDiv w:val="1"/>
      <w:marLeft w:val="0"/>
      <w:marRight w:val="0"/>
      <w:marTop w:val="0"/>
      <w:marBottom w:val="0"/>
      <w:divBdr>
        <w:top w:val="none" w:sz="0" w:space="0" w:color="auto"/>
        <w:left w:val="none" w:sz="0" w:space="0" w:color="auto"/>
        <w:bottom w:val="none" w:sz="0" w:space="0" w:color="auto"/>
        <w:right w:val="none" w:sz="0" w:space="0" w:color="auto"/>
      </w:divBdr>
    </w:div>
    <w:div w:id="1008097346">
      <w:bodyDiv w:val="1"/>
      <w:marLeft w:val="0"/>
      <w:marRight w:val="0"/>
      <w:marTop w:val="0"/>
      <w:marBottom w:val="0"/>
      <w:divBdr>
        <w:top w:val="none" w:sz="0" w:space="0" w:color="auto"/>
        <w:left w:val="none" w:sz="0" w:space="0" w:color="auto"/>
        <w:bottom w:val="none" w:sz="0" w:space="0" w:color="auto"/>
        <w:right w:val="none" w:sz="0" w:space="0" w:color="auto"/>
      </w:divBdr>
    </w:div>
    <w:div w:id="1042754321">
      <w:bodyDiv w:val="1"/>
      <w:marLeft w:val="0"/>
      <w:marRight w:val="0"/>
      <w:marTop w:val="0"/>
      <w:marBottom w:val="0"/>
      <w:divBdr>
        <w:top w:val="none" w:sz="0" w:space="0" w:color="auto"/>
        <w:left w:val="none" w:sz="0" w:space="0" w:color="auto"/>
        <w:bottom w:val="none" w:sz="0" w:space="0" w:color="auto"/>
        <w:right w:val="none" w:sz="0" w:space="0" w:color="auto"/>
      </w:divBdr>
      <w:divsChild>
        <w:div w:id="1952667590">
          <w:marLeft w:val="0"/>
          <w:marRight w:val="0"/>
          <w:marTop w:val="75"/>
          <w:marBottom w:val="0"/>
          <w:divBdr>
            <w:top w:val="none" w:sz="0" w:space="0" w:color="auto"/>
            <w:left w:val="none" w:sz="0" w:space="0" w:color="auto"/>
            <w:bottom w:val="none" w:sz="0" w:space="0" w:color="auto"/>
            <w:right w:val="none" w:sz="0" w:space="0" w:color="auto"/>
          </w:divBdr>
        </w:div>
        <w:div w:id="1874462355">
          <w:marLeft w:val="0"/>
          <w:marRight w:val="0"/>
          <w:marTop w:val="75"/>
          <w:marBottom w:val="0"/>
          <w:divBdr>
            <w:top w:val="none" w:sz="0" w:space="0" w:color="auto"/>
            <w:left w:val="none" w:sz="0" w:space="0" w:color="auto"/>
            <w:bottom w:val="none" w:sz="0" w:space="0" w:color="auto"/>
            <w:right w:val="none" w:sz="0" w:space="0" w:color="auto"/>
          </w:divBdr>
        </w:div>
      </w:divsChild>
    </w:div>
    <w:div w:id="1060250201">
      <w:bodyDiv w:val="1"/>
      <w:marLeft w:val="0"/>
      <w:marRight w:val="0"/>
      <w:marTop w:val="0"/>
      <w:marBottom w:val="0"/>
      <w:divBdr>
        <w:top w:val="none" w:sz="0" w:space="0" w:color="auto"/>
        <w:left w:val="none" w:sz="0" w:space="0" w:color="auto"/>
        <w:bottom w:val="none" w:sz="0" w:space="0" w:color="auto"/>
        <w:right w:val="none" w:sz="0" w:space="0" w:color="auto"/>
      </w:divBdr>
    </w:div>
    <w:div w:id="1071191663">
      <w:bodyDiv w:val="1"/>
      <w:marLeft w:val="0"/>
      <w:marRight w:val="0"/>
      <w:marTop w:val="0"/>
      <w:marBottom w:val="0"/>
      <w:divBdr>
        <w:top w:val="none" w:sz="0" w:space="0" w:color="auto"/>
        <w:left w:val="none" w:sz="0" w:space="0" w:color="auto"/>
        <w:bottom w:val="none" w:sz="0" w:space="0" w:color="auto"/>
        <w:right w:val="none" w:sz="0" w:space="0" w:color="auto"/>
      </w:divBdr>
    </w:div>
    <w:div w:id="1112748541">
      <w:bodyDiv w:val="1"/>
      <w:marLeft w:val="0"/>
      <w:marRight w:val="0"/>
      <w:marTop w:val="0"/>
      <w:marBottom w:val="0"/>
      <w:divBdr>
        <w:top w:val="none" w:sz="0" w:space="0" w:color="auto"/>
        <w:left w:val="none" w:sz="0" w:space="0" w:color="auto"/>
        <w:bottom w:val="none" w:sz="0" w:space="0" w:color="auto"/>
        <w:right w:val="none" w:sz="0" w:space="0" w:color="auto"/>
      </w:divBdr>
    </w:div>
    <w:div w:id="1177311141">
      <w:bodyDiv w:val="1"/>
      <w:marLeft w:val="0"/>
      <w:marRight w:val="0"/>
      <w:marTop w:val="0"/>
      <w:marBottom w:val="0"/>
      <w:divBdr>
        <w:top w:val="none" w:sz="0" w:space="0" w:color="auto"/>
        <w:left w:val="none" w:sz="0" w:space="0" w:color="auto"/>
        <w:bottom w:val="none" w:sz="0" w:space="0" w:color="auto"/>
        <w:right w:val="none" w:sz="0" w:space="0" w:color="auto"/>
      </w:divBdr>
    </w:div>
    <w:div w:id="1183394275">
      <w:bodyDiv w:val="1"/>
      <w:marLeft w:val="0"/>
      <w:marRight w:val="0"/>
      <w:marTop w:val="0"/>
      <w:marBottom w:val="0"/>
      <w:divBdr>
        <w:top w:val="none" w:sz="0" w:space="0" w:color="auto"/>
        <w:left w:val="none" w:sz="0" w:space="0" w:color="auto"/>
        <w:bottom w:val="none" w:sz="0" w:space="0" w:color="auto"/>
        <w:right w:val="none" w:sz="0" w:space="0" w:color="auto"/>
      </w:divBdr>
    </w:div>
    <w:div w:id="1220936918">
      <w:bodyDiv w:val="1"/>
      <w:marLeft w:val="0"/>
      <w:marRight w:val="0"/>
      <w:marTop w:val="0"/>
      <w:marBottom w:val="0"/>
      <w:divBdr>
        <w:top w:val="none" w:sz="0" w:space="0" w:color="auto"/>
        <w:left w:val="none" w:sz="0" w:space="0" w:color="auto"/>
        <w:bottom w:val="none" w:sz="0" w:space="0" w:color="auto"/>
        <w:right w:val="none" w:sz="0" w:space="0" w:color="auto"/>
      </w:divBdr>
    </w:div>
    <w:div w:id="1225599394">
      <w:bodyDiv w:val="1"/>
      <w:marLeft w:val="0"/>
      <w:marRight w:val="0"/>
      <w:marTop w:val="0"/>
      <w:marBottom w:val="0"/>
      <w:divBdr>
        <w:top w:val="none" w:sz="0" w:space="0" w:color="auto"/>
        <w:left w:val="none" w:sz="0" w:space="0" w:color="auto"/>
        <w:bottom w:val="none" w:sz="0" w:space="0" w:color="auto"/>
        <w:right w:val="none" w:sz="0" w:space="0" w:color="auto"/>
      </w:divBdr>
    </w:div>
    <w:div w:id="1241519825">
      <w:bodyDiv w:val="1"/>
      <w:marLeft w:val="0"/>
      <w:marRight w:val="0"/>
      <w:marTop w:val="0"/>
      <w:marBottom w:val="0"/>
      <w:divBdr>
        <w:top w:val="none" w:sz="0" w:space="0" w:color="auto"/>
        <w:left w:val="none" w:sz="0" w:space="0" w:color="auto"/>
        <w:bottom w:val="none" w:sz="0" w:space="0" w:color="auto"/>
        <w:right w:val="none" w:sz="0" w:space="0" w:color="auto"/>
      </w:divBdr>
      <w:divsChild>
        <w:div w:id="299120686">
          <w:marLeft w:val="0"/>
          <w:marRight w:val="0"/>
          <w:marTop w:val="0"/>
          <w:marBottom w:val="0"/>
          <w:divBdr>
            <w:top w:val="none" w:sz="0" w:space="0" w:color="auto"/>
            <w:left w:val="none" w:sz="0" w:space="0" w:color="auto"/>
            <w:bottom w:val="none" w:sz="0" w:space="0" w:color="auto"/>
            <w:right w:val="none" w:sz="0" w:space="0" w:color="auto"/>
          </w:divBdr>
        </w:div>
      </w:divsChild>
    </w:div>
    <w:div w:id="1244074039">
      <w:bodyDiv w:val="1"/>
      <w:marLeft w:val="0"/>
      <w:marRight w:val="0"/>
      <w:marTop w:val="0"/>
      <w:marBottom w:val="0"/>
      <w:divBdr>
        <w:top w:val="none" w:sz="0" w:space="0" w:color="auto"/>
        <w:left w:val="none" w:sz="0" w:space="0" w:color="auto"/>
        <w:bottom w:val="none" w:sz="0" w:space="0" w:color="auto"/>
        <w:right w:val="none" w:sz="0" w:space="0" w:color="auto"/>
      </w:divBdr>
    </w:div>
    <w:div w:id="1253199985">
      <w:bodyDiv w:val="1"/>
      <w:marLeft w:val="0"/>
      <w:marRight w:val="0"/>
      <w:marTop w:val="0"/>
      <w:marBottom w:val="0"/>
      <w:divBdr>
        <w:top w:val="none" w:sz="0" w:space="0" w:color="auto"/>
        <w:left w:val="none" w:sz="0" w:space="0" w:color="auto"/>
        <w:bottom w:val="none" w:sz="0" w:space="0" w:color="auto"/>
        <w:right w:val="none" w:sz="0" w:space="0" w:color="auto"/>
      </w:divBdr>
    </w:div>
    <w:div w:id="1255086489">
      <w:bodyDiv w:val="1"/>
      <w:marLeft w:val="0"/>
      <w:marRight w:val="0"/>
      <w:marTop w:val="0"/>
      <w:marBottom w:val="0"/>
      <w:divBdr>
        <w:top w:val="none" w:sz="0" w:space="0" w:color="auto"/>
        <w:left w:val="none" w:sz="0" w:space="0" w:color="auto"/>
        <w:bottom w:val="none" w:sz="0" w:space="0" w:color="auto"/>
        <w:right w:val="none" w:sz="0" w:space="0" w:color="auto"/>
      </w:divBdr>
    </w:div>
    <w:div w:id="1301426679">
      <w:bodyDiv w:val="1"/>
      <w:marLeft w:val="0"/>
      <w:marRight w:val="0"/>
      <w:marTop w:val="0"/>
      <w:marBottom w:val="0"/>
      <w:divBdr>
        <w:top w:val="none" w:sz="0" w:space="0" w:color="auto"/>
        <w:left w:val="none" w:sz="0" w:space="0" w:color="auto"/>
        <w:bottom w:val="none" w:sz="0" w:space="0" w:color="auto"/>
        <w:right w:val="none" w:sz="0" w:space="0" w:color="auto"/>
      </w:divBdr>
    </w:div>
    <w:div w:id="1318655955">
      <w:bodyDiv w:val="1"/>
      <w:marLeft w:val="0"/>
      <w:marRight w:val="0"/>
      <w:marTop w:val="0"/>
      <w:marBottom w:val="0"/>
      <w:divBdr>
        <w:top w:val="none" w:sz="0" w:space="0" w:color="auto"/>
        <w:left w:val="none" w:sz="0" w:space="0" w:color="auto"/>
        <w:bottom w:val="none" w:sz="0" w:space="0" w:color="auto"/>
        <w:right w:val="none" w:sz="0" w:space="0" w:color="auto"/>
      </w:divBdr>
      <w:divsChild>
        <w:div w:id="701904896">
          <w:marLeft w:val="0"/>
          <w:marRight w:val="0"/>
          <w:marTop w:val="75"/>
          <w:marBottom w:val="0"/>
          <w:divBdr>
            <w:top w:val="none" w:sz="0" w:space="0" w:color="auto"/>
            <w:left w:val="none" w:sz="0" w:space="0" w:color="auto"/>
            <w:bottom w:val="none" w:sz="0" w:space="0" w:color="auto"/>
            <w:right w:val="none" w:sz="0" w:space="0" w:color="auto"/>
          </w:divBdr>
        </w:div>
        <w:div w:id="2108848769">
          <w:marLeft w:val="0"/>
          <w:marRight w:val="0"/>
          <w:marTop w:val="75"/>
          <w:marBottom w:val="0"/>
          <w:divBdr>
            <w:top w:val="none" w:sz="0" w:space="0" w:color="auto"/>
            <w:left w:val="none" w:sz="0" w:space="0" w:color="auto"/>
            <w:bottom w:val="none" w:sz="0" w:space="0" w:color="auto"/>
            <w:right w:val="none" w:sz="0" w:space="0" w:color="auto"/>
          </w:divBdr>
        </w:div>
      </w:divsChild>
    </w:div>
    <w:div w:id="1339113575">
      <w:bodyDiv w:val="1"/>
      <w:marLeft w:val="0"/>
      <w:marRight w:val="0"/>
      <w:marTop w:val="0"/>
      <w:marBottom w:val="0"/>
      <w:divBdr>
        <w:top w:val="none" w:sz="0" w:space="0" w:color="auto"/>
        <w:left w:val="none" w:sz="0" w:space="0" w:color="auto"/>
        <w:bottom w:val="none" w:sz="0" w:space="0" w:color="auto"/>
        <w:right w:val="none" w:sz="0" w:space="0" w:color="auto"/>
      </w:divBdr>
    </w:div>
    <w:div w:id="1374572600">
      <w:bodyDiv w:val="1"/>
      <w:marLeft w:val="0"/>
      <w:marRight w:val="0"/>
      <w:marTop w:val="0"/>
      <w:marBottom w:val="0"/>
      <w:divBdr>
        <w:top w:val="none" w:sz="0" w:space="0" w:color="auto"/>
        <w:left w:val="none" w:sz="0" w:space="0" w:color="auto"/>
        <w:bottom w:val="none" w:sz="0" w:space="0" w:color="auto"/>
        <w:right w:val="none" w:sz="0" w:space="0" w:color="auto"/>
      </w:divBdr>
    </w:div>
    <w:div w:id="1408184429">
      <w:bodyDiv w:val="1"/>
      <w:marLeft w:val="0"/>
      <w:marRight w:val="0"/>
      <w:marTop w:val="0"/>
      <w:marBottom w:val="0"/>
      <w:divBdr>
        <w:top w:val="none" w:sz="0" w:space="0" w:color="auto"/>
        <w:left w:val="none" w:sz="0" w:space="0" w:color="auto"/>
        <w:bottom w:val="none" w:sz="0" w:space="0" w:color="auto"/>
        <w:right w:val="none" w:sz="0" w:space="0" w:color="auto"/>
      </w:divBdr>
    </w:div>
    <w:div w:id="1417677869">
      <w:bodyDiv w:val="1"/>
      <w:marLeft w:val="0"/>
      <w:marRight w:val="0"/>
      <w:marTop w:val="0"/>
      <w:marBottom w:val="0"/>
      <w:divBdr>
        <w:top w:val="none" w:sz="0" w:space="0" w:color="auto"/>
        <w:left w:val="none" w:sz="0" w:space="0" w:color="auto"/>
        <w:bottom w:val="none" w:sz="0" w:space="0" w:color="auto"/>
        <w:right w:val="none" w:sz="0" w:space="0" w:color="auto"/>
      </w:divBdr>
      <w:divsChild>
        <w:div w:id="1643925652">
          <w:marLeft w:val="0"/>
          <w:marRight w:val="0"/>
          <w:marTop w:val="0"/>
          <w:marBottom w:val="0"/>
          <w:divBdr>
            <w:top w:val="none" w:sz="0" w:space="0" w:color="auto"/>
            <w:left w:val="none" w:sz="0" w:space="0" w:color="auto"/>
            <w:bottom w:val="none" w:sz="0" w:space="0" w:color="auto"/>
            <w:right w:val="none" w:sz="0" w:space="0" w:color="auto"/>
          </w:divBdr>
          <w:divsChild>
            <w:div w:id="263421163">
              <w:marLeft w:val="0"/>
              <w:marRight w:val="0"/>
              <w:marTop w:val="0"/>
              <w:marBottom w:val="0"/>
              <w:divBdr>
                <w:top w:val="none" w:sz="0" w:space="0" w:color="auto"/>
                <w:left w:val="none" w:sz="0" w:space="0" w:color="auto"/>
                <w:bottom w:val="none" w:sz="0" w:space="0" w:color="auto"/>
                <w:right w:val="none" w:sz="0" w:space="0" w:color="auto"/>
              </w:divBdr>
            </w:div>
            <w:div w:id="167761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71900">
      <w:bodyDiv w:val="1"/>
      <w:marLeft w:val="0"/>
      <w:marRight w:val="0"/>
      <w:marTop w:val="0"/>
      <w:marBottom w:val="0"/>
      <w:divBdr>
        <w:top w:val="none" w:sz="0" w:space="0" w:color="auto"/>
        <w:left w:val="none" w:sz="0" w:space="0" w:color="auto"/>
        <w:bottom w:val="none" w:sz="0" w:space="0" w:color="auto"/>
        <w:right w:val="none" w:sz="0" w:space="0" w:color="auto"/>
      </w:divBdr>
    </w:div>
    <w:div w:id="1432891193">
      <w:bodyDiv w:val="1"/>
      <w:marLeft w:val="0"/>
      <w:marRight w:val="0"/>
      <w:marTop w:val="0"/>
      <w:marBottom w:val="0"/>
      <w:divBdr>
        <w:top w:val="none" w:sz="0" w:space="0" w:color="auto"/>
        <w:left w:val="none" w:sz="0" w:space="0" w:color="auto"/>
        <w:bottom w:val="none" w:sz="0" w:space="0" w:color="auto"/>
        <w:right w:val="none" w:sz="0" w:space="0" w:color="auto"/>
      </w:divBdr>
      <w:divsChild>
        <w:div w:id="1372538096">
          <w:marLeft w:val="0"/>
          <w:marRight w:val="0"/>
          <w:marTop w:val="75"/>
          <w:marBottom w:val="0"/>
          <w:divBdr>
            <w:top w:val="none" w:sz="0" w:space="0" w:color="auto"/>
            <w:left w:val="none" w:sz="0" w:space="0" w:color="auto"/>
            <w:bottom w:val="none" w:sz="0" w:space="0" w:color="auto"/>
            <w:right w:val="none" w:sz="0" w:space="0" w:color="auto"/>
          </w:divBdr>
        </w:div>
        <w:div w:id="2008749570">
          <w:marLeft w:val="0"/>
          <w:marRight w:val="0"/>
          <w:marTop w:val="75"/>
          <w:marBottom w:val="0"/>
          <w:divBdr>
            <w:top w:val="none" w:sz="0" w:space="0" w:color="auto"/>
            <w:left w:val="none" w:sz="0" w:space="0" w:color="auto"/>
            <w:bottom w:val="none" w:sz="0" w:space="0" w:color="auto"/>
            <w:right w:val="none" w:sz="0" w:space="0" w:color="auto"/>
          </w:divBdr>
        </w:div>
      </w:divsChild>
    </w:div>
    <w:div w:id="1479611955">
      <w:bodyDiv w:val="1"/>
      <w:marLeft w:val="0"/>
      <w:marRight w:val="0"/>
      <w:marTop w:val="0"/>
      <w:marBottom w:val="0"/>
      <w:divBdr>
        <w:top w:val="none" w:sz="0" w:space="0" w:color="auto"/>
        <w:left w:val="none" w:sz="0" w:space="0" w:color="auto"/>
        <w:bottom w:val="none" w:sz="0" w:space="0" w:color="auto"/>
        <w:right w:val="none" w:sz="0" w:space="0" w:color="auto"/>
      </w:divBdr>
    </w:div>
    <w:div w:id="1494373560">
      <w:bodyDiv w:val="1"/>
      <w:marLeft w:val="0"/>
      <w:marRight w:val="0"/>
      <w:marTop w:val="0"/>
      <w:marBottom w:val="0"/>
      <w:divBdr>
        <w:top w:val="none" w:sz="0" w:space="0" w:color="auto"/>
        <w:left w:val="none" w:sz="0" w:space="0" w:color="auto"/>
        <w:bottom w:val="none" w:sz="0" w:space="0" w:color="auto"/>
        <w:right w:val="none" w:sz="0" w:space="0" w:color="auto"/>
      </w:divBdr>
    </w:div>
    <w:div w:id="1522426414">
      <w:bodyDiv w:val="1"/>
      <w:marLeft w:val="0"/>
      <w:marRight w:val="0"/>
      <w:marTop w:val="0"/>
      <w:marBottom w:val="0"/>
      <w:divBdr>
        <w:top w:val="none" w:sz="0" w:space="0" w:color="auto"/>
        <w:left w:val="none" w:sz="0" w:space="0" w:color="auto"/>
        <w:bottom w:val="none" w:sz="0" w:space="0" w:color="auto"/>
        <w:right w:val="none" w:sz="0" w:space="0" w:color="auto"/>
      </w:divBdr>
    </w:div>
    <w:div w:id="1523593323">
      <w:bodyDiv w:val="1"/>
      <w:marLeft w:val="0"/>
      <w:marRight w:val="0"/>
      <w:marTop w:val="0"/>
      <w:marBottom w:val="0"/>
      <w:divBdr>
        <w:top w:val="none" w:sz="0" w:space="0" w:color="auto"/>
        <w:left w:val="none" w:sz="0" w:space="0" w:color="auto"/>
        <w:bottom w:val="none" w:sz="0" w:space="0" w:color="auto"/>
        <w:right w:val="none" w:sz="0" w:space="0" w:color="auto"/>
      </w:divBdr>
    </w:div>
    <w:div w:id="1526022948">
      <w:bodyDiv w:val="1"/>
      <w:marLeft w:val="0"/>
      <w:marRight w:val="0"/>
      <w:marTop w:val="0"/>
      <w:marBottom w:val="0"/>
      <w:divBdr>
        <w:top w:val="none" w:sz="0" w:space="0" w:color="auto"/>
        <w:left w:val="none" w:sz="0" w:space="0" w:color="auto"/>
        <w:bottom w:val="none" w:sz="0" w:space="0" w:color="auto"/>
        <w:right w:val="none" w:sz="0" w:space="0" w:color="auto"/>
      </w:divBdr>
      <w:divsChild>
        <w:div w:id="967390407">
          <w:marLeft w:val="0"/>
          <w:marRight w:val="0"/>
          <w:marTop w:val="0"/>
          <w:marBottom w:val="0"/>
          <w:divBdr>
            <w:top w:val="none" w:sz="0" w:space="0" w:color="auto"/>
            <w:left w:val="none" w:sz="0" w:space="0" w:color="auto"/>
            <w:bottom w:val="none" w:sz="0" w:space="0" w:color="auto"/>
            <w:right w:val="none" w:sz="0" w:space="0" w:color="auto"/>
          </w:divBdr>
        </w:div>
        <w:div w:id="1416630840">
          <w:marLeft w:val="0"/>
          <w:marRight w:val="0"/>
          <w:marTop w:val="0"/>
          <w:marBottom w:val="0"/>
          <w:divBdr>
            <w:top w:val="none" w:sz="0" w:space="0" w:color="auto"/>
            <w:left w:val="none" w:sz="0" w:space="0" w:color="auto"/>
            <w:bottom w:val="none" w:sz="0" w:space="0" w:color="auto"/>
            <w:right w:val="none" w:sz="0" w:space="0" w:color="auto"/>
          </w:divBdr>
        </w:div>
        <w:div w:id="2120564370">
          <w:marLeft w:val="0"/>
          <w:marRight w:val="0"/>
          <w:marTop w:val="0"/>
          <w:marBottom w:val="0"/>
          <w:divBdr>
            <w:top w:val="none" w:sz="0" w:space="0" w:color="auto"/>
            <w:left w:val="none" w:sz="0" w:space="0" w:color="auto"/>
            <w:bottom w:val="none" w:sz="0" w:space="0" w:color="auto"/>
            <w:right w:val="none" w:sz="0" w:space="0" w:color="auto"/>
          </w:divBdr>
        </w:div>
      </w:divsChild>
    </w:div>
    <w:div w:id="1533763106">
      <w:bodyDiv w:val="1"/>
      <w:marLeft w:val="0"/>
      <w:marRight w:val="0"/>
      <w:marTop w:val="0"/>
      <w:marBottom w:val="0"/>
      <w:divBdr>
        <w:top w:val="none" w:sz="0" w:space="0" w:color="auto"/>
        <w:left w:val="none" w:sz="0" w:space="0" w:color="auto"/>
        <w:bottom w:val="none" w:sz="0" w:space="0" w:color="auto"/>
        <w:right w:val="none" w:sz="0" w:space="0" w:color="auto"/>
      </w:divBdr>
      <w:divsChild>
        <w:div w:id="1273977791">
          <w:marLeft w:val="0"/>
          <w:marRight w:val="0"/>
          <w:marTop w:val="0"/>
          <w:marBottom w:val="0"/>
          <w:divBdr>
            <w:top w:val="none" w:sz="0" w:space="0" w:color="auto"/>
            <w:left w:val="none" w:sz="0" w:space="0" w:color="auto"/>
            <w:bottom w:val="none" w:sz="0" w:space="0" w:color="auto"/>
            <w:right w:val="none" w:sz="0" w:space="0" w:color="auto"/>
          </w:divBdr>
          <w:divsChild>
            <w:div w:id="1030110011">
              <w:marLeft w:val="0"/>
              <w:marRight w:val="0"/>
              <w:marTop w:val="0"/>
              <w:marBottom w:val="0"/>
              <w:divBdr>
                <w:top w:val="none" w:sz="0" w:space="0" w:color="auto"/>
                <w:left w:val="none" w:sz="0" w:space="0" w:color="auto"/>
                <w:bottom w:val="none" w:sz="0" w:space="0" w:color="auto"/>
                <w:right w:val="none" w:sz="0" w:space="0" w:color="auto"/>
              </w:divBdr>
            </w:div>
            <w:div w:id="1538006640">
              <w:marLeft w:val="0"/>
              <w:marRight w:val="0"/>
              <w:marTop w:val="0"/>
              <w:marBottom w:val="0"/>
              <w:divBdr>
                <w:top w:val="none" w:sz="0" w:space="0" w:color="auto"/>
                <w:left w:val="none" w:sz="0" w:space="0" w:color="auto"/>
                <w:bottom w:val="none" w:sz="0" w:space="0" w:color="auto"/>
                <w:right w:val="none" w:sz="0" w:space="0" w:color="auto"/>
              </w:divBdr>
            </w:div>
            <w:div w:id="1126855059">
              <w:marLeft w:val="0"/>
              <w:marRight w:val="0"/>
              <w:marTop w:val="0"/>
              <w:marBottom w:val="0"/>
              <w:divBdr>
                <w:top w:val="none" w:sz="0" w:space="0" w:color="auto"/>
                <w:left w:val="none" w:sz="0" w:space="0" w:color="auto"/>
                <w:bottom w:val="none" w:sz="0" w:space="0" w:color="auto"/>
                <w:right w:val="none" w:sz="0" w:space="0" w:color="auto"/>
              </w:divBdr>
            </w:div>
            <w:div w:id="1350520172">
              <w:marLeft w:val="0"/>
              <w:marRight w:val="0"/>
              <w:marTop w:val="0"/>
              <w:marBottom w:val="0"/>
              <w:divBdr>
                <w:top w:val="none" w:sz="0" w:space="0" w:color="auto"/>
                <w:left w:val="none" w:sz="0" w:space="0" w:color="auto"/>
                <w:bottom w:val="none" w:sz="0" w:space="0" w:color="auto"/>
                <w:right w:val="none" w:sz="0" w:space="0" w:color="auto"/>
              </w:divBdr>
            </w:div>
            <w:div w:id="960501860">
              <w:marLeft w:val="0"/>
              <w:marRight w:val="0"/>
              <w:marTop w:val="0"/>
              <w:marBottom w:val="0"/>
              <w:divBdr>
                <w:top w:val="none" w:sz="0" w:space="0" w:color="auto"/>
                <w:left w:val="none" w:sz="0" w:space="0" w:color="auto"/>
                <w:bottom w:val="none" w:sz="0" w:space="0" w:color="auto"/>
                <w:right w:val="none" w:sz="0" w:space="0" w:color="auto"/>
              </w:divBdr>
            </w:div>
            <w:div w:id="1403261579">
              <w:marLeft w:val="0"/>
              <w:marRight w:val="0"/>
              <w:marTop w:val="0"/>
              <w:marBottom w:val="0"/>
              <w:divBdr>
                <w:top w:val="none" w:sz="0" w:space="0" w:color="auto"/>
                <w:left w:val="none" w:sz="0" w:space="0" w:color="auto"/>
                <w:bottom w:val="none" w:sz="0" w:space="0" w:color="auto"/>
                <w:right w:val="none" w:sz="0" w:space="0" w:color="auto"/>
              </w:divBdr>
            </w:div>
            <w:div w:id="1515611117">
              <w:marLeft w:val="0"/>
              <w:marRight w:val="0"/>
              <w:marTop w:val="0"/>
              <w:marBottom w:val="0"/>
              <w:divBdr>
                <w:top w:val="none" w:sz="0" w:space="0" w:color="auto"/>
                <w:left w:val="none" w:sz="0" w:space="0" w:color="auto"/>
                <w:bottom w:val="none" w:sz="0" w:space="0" w:color="auto"/>
                <w:right w:val="none" w:sz="0" w:space="0" w:color="auto"/>
              </w:divBdr>
            </w:div>
            <w:div w:id="447161636">
              <w:marLeft w:val="0"/>
              <w:marRight w:val="0"/>
              <w:marTop w:val="0"/>
              <w:marBottom w:val="0"/>
              <w:divBdr>
                <w:top w:val="none" w:sz="0" w:space="0" w:color="auto"/>
                <w:left w:val="none" w:sz="0" w:space="0" w:color="auto"/>
                <w:bottom w:val="none" w:sz="0" w:space="0" w:color="auto"/>
                <w:right w:val="none" w:sz="0" w:space="0" w:color="auto"/>
              </w:divBdr>
            </w:div>
            <w:div w:id="1660768565">
              <w:marLeft w:val="0"/>
              <w:marRight w:val="0"/>
              <w:marTop w:val="0"/>
              <w:marBottom w:val="0"/>
              <w:divBdr>
                <w:top w:val="none" w:sz="0" w:space="0" w:color="auto"/>
                <w:left w:val="none" w:sz="0" w:space="0" w:color="auto"/>
                <w:bottom w:val="none" w:sz="0" w:space="0" w:color="auto"/>
                <w:right w:val="none" w:sz="0" w:space="0" w:color="auto"/>
              </w:divBdr>
            </w:div>
            <w:div w:id="2086761290">
              <w:marLeft w:val="0"/>
              <w:marRight w:val="0"/>
              <w:marTop w:val="0"/>
              <w:marBottom w:val="0"/>
              <w:divBdr>
                <w:top w:val="none" w:sz="0" w:space="0" w:color="auto"/>
                <w:left w:val="none" w:sz="0" w:space="0" w:color="auto"/>
                <w:bottom w:val="none" w:sz="0" w:space="0" w:color="auto"/>
                <w:right w:val="none" w:sz="0" w:space="0" w:color="auto"/>
              </w:divBdr>
            </w:div>
            <w:div w:id="2773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544">
      <w:bodyDiv w:val="1"/>
      <w:marLeft w:val="0"/>
      <w:marRight w:val="0"/>
      <w:marTop w:val="0"/>
      <w:marBottom w:val="0"/>
      <w:divBdr>
        <w:top w:val="none" w:sz="0" w:space="0" w:color="auto"/>
        <w:left w:val="none" w:sz="0" w:space="0" w:color="auto"/>
        <w:bottom w:val="none" w:sz="0" w:space="0" w:color="auto"/>
        <w:right w:val="none" w:sz="0" w:space="0" w:color="auto"/>
      </w:divBdr>
    </w:div>
    <w:div w:id="1570143938">
      <w:bodyDiv w:val="1"/>
      <w:marLeft w:val="0"/>
      <w:marRight w:val="0"/>
      <w:marTop w:val="0"/>
      <w:marBottom w:val="0"/>
      <w:divBdr>
        <w:top w:val="none" w:sz="0" w:space="0" w:color="auto"/>
        <w:left w:val="none" w:sz="0" w:space="0" w:color="auto"/>
        <w:bottom w:val="none" w:sz="0" w:space="0" w:color="auto"/>
        <w:right w:val="none" w:sz="0" w:space="0" w:color="auto"/>
      </w:divBdr>
    </w:div>
    <w:div w:id="1577082907">
      <w:bodyDiv w:val="1"/>
      <w:marLeft w:val="0"/>
      <w:marRight w:val="0"/>
      <w:marTop w:val="0"/>
      <w:marBottom w:val="0"/>
      <w:divBdr>
        <w:top w:val="none" w:sz="0" w:space="0" w:color="auto"/>
        <w:left w:val="none" w:sz="0" w:space="0" w:color="auto"/>
        <w:bottom w:val="none" w:sz="0" w:space="0" w:color="auto"/>
        <w:right w:val="none" w:sz="0" w:space="0" w:color="auto"/>
      </w:divBdr>
    </w:div>
    <w:div w:id="1578319644">
      <w:bodyDiv w:val="1"/>
      <w:marLeft w:val="0"/>
      <w:marRight w:val="0"/>
      <w:marTop w:val="0"/>
      <w:marBottom w:val="0"/>
      <w:divBdr>
        <w:top w:val="none" w:sz="0" w:space="0" w:color="auto"/>
        <w:left w:val="none" w:sz="0" w:space="0" w:color="auto"/>
        <w:bottom w:val="none" w:sz="0" w:space="0" w:color="auto"/>
        <w:right w:val="none" w:sz="0" w:space="0" w:color="auto"/>
      </w:divBdr>
      <w:divsChild>
        <w:div w:id="47265795">
          <w:marLeft w:val="0"/>
          <w:marRight w:val="0"/>
          <w:marTop w:val="0"/>
          <w:marBottom w:val="0"/>
          <w:divBdr>
            <w:top w:val="none" w:sz="0" w:space="0" w:color="auto"/>
            <w:left w:val="none" w:sz="0" w:space="0" w:color="auto"/>
            <w:bottom w:val="none" w:sz="0" w:space="0" w:color="auto"/>
            <w:right w:val="none" w:sz="0" w:space="0" w:color="auto"/>
          </w:divBdr>
        </w:div>
        <w:div w:id="1566530729">
          <w:marLeft w:val="0"/>
          <w:marRight w:val="0"/>
          <w:marTop w:val="0"/>
          <w:marBottom w:val="0"/>
          <w:divBdr>
            <w:top w:val="none" w:sz="0" w:space="0" w:color="auto"/>
            <w:left w:val="none" w:sz="0" w:space="0" w:color="auto"/>
            <w:bottom w:val="none" w:sz="0" w:space="0" w:color="auto"/>
            <w:right w:val="none" w:sz="0" w:space="0" w:color="auto"/>
          </w:divBdr>
        </w:div>
        <w:div w:id="1908876673">
          <w:marLeft w:val="0"/>
          <w:marRight w:val="0"/>
          <w:marTop w:val="0"/>
          <w:marBottom w:val="0"/>
          <w:divBdr>
            <w:top w:val="none" w:sz="0" w:space="0" w:color="auto"/>
            <w:left w:val="none" w:sz="0" w:space="0" w:color="auto"/>
            <w:bottom w:val="none" w:sz="0" w:space="0" w:color="auto"/>
            <w:right w:val="none" w:sz="0" w:space="0" w:color="auto"/>
          </w:divBdr>
        </w:div>
      </w:divsChild>
    </w:div>
    <w:div w:id="1592084370">
      <w:bodyDiv w:val="1"/>
      <w:marLeft w:val="0"/>
      <w:marRight w:val="0"/>
      <w:marTop w:val="0"/>
      <w:marBottom w:val="0"/>
      <w:divBdr>
        <w:top w:val="none" w:sz="0" w:space="0" w:color="auto"/>
        <w:left w:val="none" w:sz="0" w:space="0" w:color="auto"/>
        <w:bottom w:val="none" w:sz="0" w:space="0" w:color="auto"/>
        <w:right w:val="none" w:sz="0" w:space="0" w:color="auto"/>
      </w:divBdr>
    </w:div>
    <w:div w:id="1615942447">
      <w:bodyDiv w:val="1"/>
      <w:marLeft w:val="0"/>
      <w:marRight w:val="0"/>
      <w:marTop w:val="0"/>
      <w:marBottom w:val="0"/>
      <w:divBdr>
        <w:top w:val="none" w:sz="0" w:space="0" w:color="auto"/>
        <w:left w:val="none" w:sz="0" w:space="0" w:color="auto"/>
        <w:bottom w:val="none" w:sz="0" w:space="0" w:color="auto"/>
        <w:right w:val="none" w:sz="0" w:space="0" w:color="auto"/>
      </w:divBdr>
    </w:div>
    <w:div w:id="1670979962">
      <w:bodyDiv w:val="1"/>
      <w:marLeft w:val="0"/>
      <w:marRight w:val="0"/>
      <w:marTop w:val="0"/>
      <w:marBottom w:val="0"/>
      <w:divBdr>
        <w:top w:val="none" w:sz="0" w:space="0" w:color="auto"/>
        <w:left w:val="none" w:sz="0" w:space="0" w:color="auto"/>
        <w:bottom w:val="none" w:sz="0" w:space="0" w:color="auto"/>
        <w:right w:val="none" w:sz="0" w:space="0" w:color="auto"/>
      </w:divBdr>
      <w:divsChild>
        <w:div w:id="1756244954">
          <w:marLeft w:val="0"/>
          <w:marRight w:val="0"/>
          <w:marTop w:val="0"/>
          <w:marBottom w:val="0"/>
          <w:divBdr>
            <w:top w:val="none" w:sz="0" w:space="0" w:color="auto"/>
            <w:left w:val="none" w:sz="0" w:space="0" w:color="auto"/>
            <w:bottom w:val="none" w:sz="0" w:space="0" w:color="auto"/>
            <w:right w:val="none" w:sz="0" w:space="0" w:color="auto"/>
          </w:divBdr>
        </w:div>
      </w:divsChild>
    </w:div>
    <w:div w:id="1700399521">
      <w:bodyDiv w:val="1"/>
      <w:marLeft w:val="0"/>
      <w:marRight w:val="0"/>
      <w:marTop w:val="0"/>
      <w:marBottom w:val="0"/>
      <w:divBdr>
        <w:top w:val="none" w:sz="0" w:space="0" w:color="auto"/>
        <w:left w:val="none" w:sz="0" w:space="0" w:color="auto"/>
        <w:bottom w:val="none" w:sz="0" w:space="0" w:color="auto"/>
        <w:right w:val="none" w:sz="0" w:space="0" w:color="auto"/>
      </w:divBdr>
    </w:div>
    <w:div w:id="1702630243">
      <w:bodyDiv w:val="1"/>
      <w:marLeft w:val="0"/>
      <w:marRight w:val="0"/>
      <w:marTop w:val="0"/>
      <w:marBottom w:val="0"/>
      <w:divBdr>
        <w:top w:val="none" w:sz="0" w:space="0" w:color="auto"/>
        <w:left w:val="none" w:sz="0" w:space="0" w:color="auto"/>
        <w:bottom w:val="none" w:sz="0" w:space="0" w:color="auto"/>
        <w:right w:val="none" w:sz="0" w:space="0" w:color="auto"/>
      </w:divBdr>
    </w:div>
    <w:div w:id="1714958874">
      <w:bodyDiv w:val="1"/>
      <w:marLeft w:val="0"/>
      <w:marRight w:val="0"/>
      <w:marTop w:val="0"/>
      <w:marBottom w:val="0"/>
      <w:divBdr>
        <w:top w:val="none" w:sz="0" w:space="0" w:color="auto"/>
        <w:left w:val="none" w:sz="0" w:space="0" w:color="auto"/>
        <w:bottom w:val="none" w:sz="0" w:space="0" w:color="auto"/>
        <w:right w:val="none" w:sz="0" w:space="0" w:color="auto"/>
      </w:divBdr>
    </w:div>
    <w:div w:id="1728920597">
      <w:bodyDiv w:val="1"/>
      <w:marLeft w:val="0"/>
      <w:marRight w:val="0"/>
      <w:marTop w:val="0"/>
      <w:marBottom w:val="0"/>
      <w:divBdr>
        <w:top w:val="none" w:sz="0" w:space="0" w:color="auto"/>
        <w:left w:val="none" w:sz="0" w:space="0" w:color="auto"/>
        <w:bottom w:val="none" w:sz="0" w:space="0" w:color="auto"/>
        <w:right w:val="none" w:sz="0" w:space="0" w:color="auto"/>
      </w:divBdr>
      <w:divsChild>
        <w:div w:id="55588300">
          <w:marLeft w:val="0"/>
          <w:marRight w:val="0"/>
          <w:marTop w:val="0"/>
          <w:marBottom w:val="0"/>
          <w:divBdr>
            <w:top w:val="none" w:sz="0" w:space="0" w:color="auto"/>
            <w:left w:val="none" w:sz="0" w:space="0" w:color="auto"/>
            <w:bottom w:val="none" w:sz="0" w:space="0" w:color="auto"/>
            <w:right w:val="none" w:sz="0" w:space="0" w:color="auto"/>
          </w:divBdr>
          <w:divsChild>
            <w:div w:id="580483668">
              <w:marLeft w:val="0"/>
              <w:marRight w:val="0"/>
              <w:marTop w:val="0"/>
              <w:marBottom w:val="0"/>
              <w:divBdr>
                <w:top w:val="none" w:sz="0" w:space="0" w:color="auto"/>
                <w:left w:val="none" w:sz="0" w:space="0" w:color="auto"/>
                <w:bottom w:val="none" w:sz="0" w:space="0" w:color="auto"/>
                <w:right w:val="none" w:sz="0" w:space="0" w:color="auto"/>
              </w:divBdr>
              <w:divsChild>
                <w:div w:id="36708515">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35079487">
      <w:bodyDiv w:val="1"/>
      <w:marLeft w:val="0"/>
      <w:marRight w:val="0"/>
      <w:marTop w:val="0"/>
      <w:marBottom w:val="0"/>
      <w:divBdr>
        <w:top w:val="none" w:sz="0" w:space="0" w:color="auto"/>
        <w:left w:val="none" w:sz="0" w:space="0" w:color="auto"/>
        <w:bottom w:val="none" w:sz="0" w:space="0" w:color="auto"/>
        <w:right w:val="none" w:sz="0" w:space="0" w:color="auto"/>
      </w:divBdr>
    </w:div>
    <w:div w:id="1755203994">
      <w:bodyDiv w:val="1"/>
      <w:marLeft w:val="0"/>
      <w:marRight w:val="0"/>
      <w:marTop w:val="0"/>
      <w:marBottom w:val="0"/>
      <w:divBdr>
        <w:top w:val="none" w:sz="0" w:space="0" w:color="auto"/>
        <w:left w:val="none" w:sz="0" w:space="0" w:color="auto"/>
        <w:bottom w:val="none" w:sz="0" w:space="0" w:color="auto"/>
        <w:right w:val="none" w:sz="0" w:space="0" w:color="auto"/>
      </w:divBdr>
    </w:div>
    <w:div w:id="1759714607">
      <w:bodyDiv w:val="1"/>
      <w:marLeft w:val="0"/>
      <w:marRight w:val="0"/>
      <w:marTop w:val="0"/>
      <w:marBottom w:val="0"/>
      <w:divBdr>
        <w:top w:val="none" w:sz="0" w:space="0" w:color="auto"/>
        <w:left w:val="none" w:sz="0" w:space="0" w:color="auto"/>
        <w:bottom w:val="none" w:sz="0" w:space="0" w:color="auto"/>
        <w:right w:val="none" w:sz="0" w:space="0" w:color="auto"/>
      </w:divBdr>
      <w:divsChild>
        <w:div w:id="1558860804">
          <w:marLeft w:val="0"/>
          <w:marRight w:val="0"/>
          <w:marTop w:val="0"/>
          <w:marBottom w:val="0"/>
          <w:divBdr>
            <w:top w:val="none" w:sz="0" w:space="0" w:color="auto"/>
            <w:left w:val="none" w:sz="0" w:space="0" w:color="auto"/>
            <w:bottom w:val="none" w:sz="0" w:space="0" w:color="auto"/>
            <w:right w:val="none" w:sz="0" w:space="0" w:color="auto"/>
          </w:divBdr>
        </w:div>
        <w:div w:id="908273334">
          <w:marLeft w:val="0"/>
          <w:marRight w:val="0"/>
          <w:marTop w:val="0"/>
          <w:marBottom w:val="0"/>
          <w:divBdr>
            <w:top w:val="none" w:sz="0" w:space="0" w:color="auto"/>
            <w:left w:val="none" w:sz="0" w:space="0" w:color="auto"/>
            <w:bottom w:val="none" w:sz="0" w:space="0" w:color="auto"/>
            <w:right w:val="none" w:sz="0" w:space="0" w:color="auto"/>
          </w:divBdr>
          <w:divsChild>
            <w:div w:id="1024479339">
              <w:marLeft w:val="0"/>
              <w:marRight w:val="0"/>
              <w:marTop w:val="0"/>
              <w:marBottom w:val="0"/>
              <w:divBdr>
                <w:top w:val="none" w:sz="0" w:space="0" w:color="auto"/>
                <w:left w:val="none" w:sz="0" w:space="0" w:color="auto"/>
                <w:bottom w:val="none" w:sz="0" w:space="0" w:color="auto"/>
                <w:right w:val="none" w:sz="0" w:space="0" w:color="auto"/>
              </w:divBdr>
              <w:divsChild>
                <w:div w:id="882015331">
                  <w:marLeft w:val="0"/>
                  <w:marRight w:val="0"/>
                  <w:marTop w:val="0"/>
                  <w:marBottom w:val="0"/>
                  <w:divBdr>
                    <w:top w:val="none" w:sz="0" w:space="0" w:color="auto"/>
                    <w:left w:val="none" w:sz="0" w:space="0" w:color="auto"/>
                    <w:bottom w:val="none" w:sz="0" w:space="0" w:color="auto"/>
                    <w:right w:val="none" w:sz="0" w:space="0" w:color="auto"/>
                  </w:divBdr>
                </w:div>
                <w:div w:id="1605192502">
                  <w:marLeft w:val="0"/>
                  <w:marRight w:val="0"/>
                  <w:marTop w:val="0"/>
                  <w:marBottom w:val="0"/>
                  <w:divBdr>
                    <w:top w:val="none" w:sz="0" w:space="0" w:color="auto"/>
                    <w:left w:val="none" w:sz="0" w:space="0" w:color="auto"/>
                    <w:bottom w:val="none" w:sz="0" w:space="0" w:color="auto"/>
                    <w:right w:val="none" w:sz="0" w:space="0" w:color="auto"/>
                  </w:divBdr>
                </w:div>
                <w:div w:id="756511796">
                  <w:marLeft w:val="0"/>
                  <w:marRight w:val="0"/>
                  <w:marTop w:val="0"/>
                  <w:marBottom w:val="0"/>
                  <w:divBdr>
                    <w:top w:val="none" w:sz="0" w:space="0" w:color="auto"/>
                    <w:left w:val="none" w:sz="0" w:space="0" w:color="auto"/>
                    <w:bottom w:val="none" w:sz="0" w:space="0" w:color="auto"/>
                    <w:right w:val="none" w:sz="0" w:space="0" w:color="auto"/>
                  </w:divBdr>
                </w:div>
                <w:div w:id="271938538">
                  <w:marLeft w:val="0"/>
                  <w:marRight w:val="0"/>
                  <w:marTop w:val="0"/>
                  <w:marBottom w:val="0"/>
                  <w:divBdr>
                    <w:top w:val="none" w:sz="0" w:space="0" w:color="auto"/>
                    <w:left w:val="none" w:sz="0" w:space="0" w:color="auto"/>
                    <w:bottom w:val="none" w:sz="0" w:space="0" w:color="auto"/>
                    <w:right w:val="none" w:sz="0" w:space="0" w:color="auto"/>
                  </w:divBdr>
                </w:div>
                <w:div w:id="2045980553">
                  <w:marLeft w:val="0"/>
                  <w:marRight w:val="0"/>
                  <w:marTop w:val="0"/>
                  <w:marBottom w:val="0"/>
                  <w:divBdr>
                    <w:top w:val="none" w:sz="0" w:space="0" w:color="auto"/>
                    <w:left w:val="none" w:sz="0" w:space="0" w:color="auto"/>
                    <w:bottom w:val="none" w:sz="0" w:space="0" w:color="auto"/>
                    <w:right w:val="none" w:sz="0" w:space="0" w:color="auto"/>
                  </w:divBdr>
                </w:div>
              </w:divsChild>
            </w:div>
            <w:div w:id="500584441">
              <w:marLeft w:val="0"/>
              <w:marRight w:val="0"/>
              <w:marTop w:val="0"/>
              <w:marBottom w:val="0"/>
              <w:divBdr>
                <w:top w:val="none" w:sz="0" w:space="0" w:color="auto"/>
                <w:left w:val="none" w:sz="0" w:space="0" w:color="auto"/>
                <w:bottom w:val="none" w:sz="0" w:space="0" w:color="auto"/>
                <w:right w:val="none" w:sz="0" w:space="0" w:color="auto"/>
              </w:divBdr>
              <w:divsChild>
                <w:div w:id="795757373">
                  <w:marLeft w:val="0"/>
                  <w:marRight w:val="0"/>
                  <w:marTop w:val="0"/>
                  <w:marBottom w:val="0"/>
                  <w:divBdr>
                    <w:top w:val="none" w:sz="0" w:space="0" w:color="auto"/>
                    <w:left w:val="none" w:sz="0" w:space="0" w:color="auto"/>
                    <w:bottom w:val="none" w:sz="0" w:space="0" w:color="auto"/>
                    <w:right w:val="none" w:sz="0" w:space="0" w:color="auto"/>
                  </w:divBdr>
                </w:div>
                <w:div w:id="721028224">
                  <w:marLeft w:val="0"/>
                  <w:marRight w:val="0"/>
                  <w:marTop w:val="0"/>
                  <w:marBottom w:val="0"/>
                  <w:divBdr>
                    <w:top w:val="none" w:sz="0" w:space="0" w:color="auto"/>
                    <w:left w:val="none" w:sz="0" w:space="0" w:color="auto"/>
                    <w:bottom w:val="none" w:sz="0" w:space="0" w:color="auto"/>
                    <w:right w:val="none" w:sz="0" w:space="0" w:color="auto"/>
                  </w:divBdr>
                </w:div>
                <w:div w:id="521867977">
                  <w:marLeft w:val="0"/>
                  <w:marRight w:val="0"/>
                  <w:marTop w:val="0"/>
                  <w:marBottom w:val="0"/>
                  <w:divBdr>
                    <w:top w:val="none" w:sz="0" w:space="0" w:color="auto"/>
                    <w:left w:val="none" w:sz="0" w:space="0" w:color="auto"/>
                    <w:bottom w:val="none" w:sz="0" w:space="0" w:color="auto"/>
                    <w:right w:val="none" w:sz="0" w:space="0" w:color="auto"/>
                  </w:divBdr>
                </w:div>
                <w:div w:id="1015889875">
                  <w:marLeft w:val="0"/>
                  <w:marRight w:val="0"/>
                  <w:marTop w:val="0"/>
                  <w:marBottom w:val="0"/>
                  <w:divBdr>
                    <w:top w:val="none" w:sz="0" w:space="0" w:color="auto"/>
                    <w:left w:val="none" w:sz="0" w:space="0" w:color="auto"/>
                    <w:bottom w:val="none" w:sz="0" w:space="0" w:color="auto"/>
                    <w:right w:val="none" w:sz="0" w:space="0" w:color="auto"/>
                  </w:divBdr>
                </w:div>
              </w:divsChild>
            </w:div>
            <w:div w:id="2093307563">
              <w:marLeft w:val="0"/>
              <w:marRight w:val="0"/>
              <w:marTop w:val="0"/>
              <w:marBottom w:val="0"/>
              <w:divBdr>
                <w:top w:val="none" w:sz="0" w:space="0" w:color="auto"/>
                <w:left w:val="none" w:sz="0" w:space="0" w:color="auto"/>
                <w:bottom w:val="none" w:sz="0" w:space="0" w:color="auto"/>
                <w:right w:val="none" w:sz="0" w:space="0" w:color="auto"/>
              </w:divBdr>
              <w:divsChild>
                <w:div w:id="525565041">
                  <w:marLeft w:val="0"/>
                  <w:marRight w:val="0"/>
                  <w:marTop w:val="0"/>
                  <w:marBottom w:val="0"/>
                  <w:divBdr>
                    <w:top w:val="none" w:sz="0" w:space="0" w:color="auto"/>
                    <w:left w:val="none" w:sz="0" w:space="0" w:color="auto"/>
                    <w:bottom w:val="none" w:sz="0" w:space="0" w:color="auto"/>
                    <w:right w:val="none" w:sz="0" w:space="0" w:color="auto"/>
                  </w:divBdr>
                </w:div>
                <w:div w:id="517039831">
                  <w:marLeft w:val="0"/>
                  <w:marRight w:val="0"/>
                  <w:marTop w:val="0"/>
                  <w:marBottom w:val="0"/>
                  <w:divBdr>
                    <w:top w:val="none" w:sz="0" w:space="0" w:color="auto"/>
                    <w:left w:val="none" w:sz="0" w:space="0" w:color="auto"/>
                    <w:bottom w:val="none" w:sz="0" w:space="0" w:color="auto"/>
                    <w:right w:val="none" w:sz="0" w:space="0" w:color="auto"/>
                  </w:divBdr>
                </w:div>
                <w:div w:id="826244883">
                  <w:marLeft w:val="0"/>
                  <w:marRight w:val="0"/>
                  <w:marTop w:val="0"/>
                  <w:marBottom w:val="0"/>
                  <w:divBdr>
                    <w:top w:val="none" w:sz="0" w:space="0" w:color="auto"/>
                    <w:left w:val="none" w:sz="0" w:space="0" w:color="auto"/>
                    <w:bottom w:val="none" w:sz="0" w:space="0" w:color="auto"/>
                    <w:right w:val="none" w:sz="0" w:space="0" w:color="auto"/>
                  </w:divBdr>
                </w:div>
                <w:div w:id="484049846">
                  <w:marLeft w:val="0"/>
                  <w:marRight w:val="0"/>
                  <w:marTop w:val="0"/>
                  <w:marBottom w:val="0"/>
                  <w:divBdr>
                    <w:top w:val="none" w:sz="0" w:space="0" w:color="auto"/>
                    <w:left w:val="none" w:sz="0" w:space="0" w:color="auto"/>
                    <w:bottom w:val="none" w:sz="0" w:space="0" w:color="auto"/>
                    <w:right w:val="none" w:sz="0" w:space="0" w:color="auto"/>
                  </w:divBdr>
                </w:div>
                <w:div w:id="1501046740">
                  <w:marLeft w:val="0"/>
                  <w:marRight w:val="0"/>
                  <w:marTop w:val="0"/>
                  <w:marBottom w:val="0"/>
                  <w:divBdr>
                    <w:top w:val="none" w:sz="0" w:space="0" w:color="auto"/>
                    <w:left w:val="none" w:sz="0" w:space="0" w:color="auto"/>
                    <w:bottom w:val="none" w:sz="0" w:space="0" w:color="auto"/>
                    <w:right w:val="none" w:sz="0" w:space="0" w:color="auto"/>
                  </w:divBdr>
                </w:div>
              </w:divsChild>
            </w:div>
            <w:div w:id="1240943245">
              <w:marLeft w:val="0"/>
              <w:marRight w:val="0"/>
              <w:marTop w:val="0"/>
              <w:marBottom w:val="0"/>
              <w:divBdr>
                <w:top w:val="none" w:sz="0" w:space="0" w:color="auto"/>
                <w:left w:val="none" w:sz="0" w:space="0" w:color="auto"/>
                <w:bottom w:val="none" w:sz="0" w:space="0" w:color="auto"/>
                <w:right w:val="none" w:sz="0" w:space="0" w:color="auto"/>
              </w:divBdr>
              <w:divsChild>
                <w:div w:id="1864786433">
                  <w:marLeft w:val="0"/>
                  <w:marRight w:val="0"/>
                  <w:marTop w:val="0"/>
                  <w:marBottom w:val="0"/>
                  <w:divBdr>
                    <w:top w:val="none" w:sz="0" w:space="0" w:color="auto"/>
                    <w:left w:val="none" w:sz="0" w:space="0" w:color="auto"/>
                    <w:bottom w:val="none" w:sz="0" w:space="0" w:color="auto"/>
                    <w:right w:val="none" w:sz="0" w:space="0" w:color="auto"/>
                  </w:divBdr>
                </w:div>
                <w:div w:id="391201412">
                  <w:marLeft w:val="0"/>
                  <w:marRight w:val="0"/>
                  <w:marTop w:val="0"/>
                  <w:marBottom w:val="0"/>
                  <w:divBdr>
                    <w:top w:val="none" w:sz="0" w:space="0" w:color="auto"/>
                    <w:left w:val="none" w:sz="0" w:space="0" w:color="auto"/>
                    <w:bottom w:val="none" w:sz="0" w:space="0" w:color="auto"/>
                    <w:right w:val="none" w:sz="0" w:space="0" w:color="auto"/>
                  </w:divBdr>
                </w:div>
                <w:div w:id="940143155">
                  <w:marLeft w:val="0"/>
                  <w:marRight w:val="0"/>
                  <w:marTop w:val="0"/>
                  <w:marBottom w:val="0"/>
                  <w:divBdr>
                    <w:top w:val="none" w:sz="0" w:space="0" w:color="auto"/>
                    <w:left w:val="none" w:sz="0" w:space="0" w:color="auto"/>
                    <w:bottom w:val="none" w:sz="0" w:space="0" w:color="auto"/>
                    <w:right w:val="none" w:sz="0" w:space="0" w:color="auto"/>
                  </w:divBdr>
                </w:div>
                <w:div w:id="1269433063">
                  <w:marLeft w:val="0"/>
                  <w:marRight w:val="0"/>
                  <w:marTop w:val="0"/>
                  <w:marBottom w:val="0"/>
                  <w:divBdr>
                    <w:top w:val="none" w:sz="0" w:space="0" w:color="auto"/>
                    <w:left w:val="none" w:sz="0" w:space="0" w:color="auto"/>
                    <w:bottom w:val="none" w:sz="0" w:space="0" w:color="auto"/>
                    <w:right w:val="none" w:sz="0" w:space="0" w:color="auto"/>
                  </w:divBdr>
                </w:div>
                <w:div w:id="1741709861">
                  <w:marLeft w:val="0"/>
                  <w:marRight w:val="0"/>
                  <w:marTop w:val="0"/>
                  <w:marBottom w:val="0"/>
                  <w:divBdr>
                    <w:top w:val="none" w:sz="0" w:space="0" w:color="auto"/>
                    <w:left w:val="none" w:sz="0" w:space="0" w:color="auto"/>
                    <w:bottom w:val="none" w:sz="0" w:space="0" w:color="auto"/>
                    <w:right w:val="none" w:sz="0" w:space="0" w:color="auto"/>
                  </w:divBdr>
                </w:div>
              </w:divsChild>
            </w:div>
            <w:div w:id="1198155445">
              <w:marLeft w:val="0"/>
              <w:marRight w:val="0"/>
              <w:marTop w:val="0"/>
              <w:marBottom w:val="0"/>
              <w:divBdr>
                <w:top w:val="none" w:sz="0" w:space="0" w:color="auto"/>
                <w:left w:val="none" w:sz="0" w:space="0" w:color="auto"/>
                <w:bottom w:val="none" w:sz="0" w:space="0" w:color="auto"/>
                <w:right w:val="none" w:sz="0" w:space="0" w:color="auto"/>
              </w:divBdr>
              <w:divsChild>
                <w:div w:id="559361778">
                  <w:marLeft w:val="0"/>
                  <w:marRight w:val="0"/>
                  <w:marTop w:val="0"/>
                  <w:marBottom w:val="0"/>
                  <w:divBdr>
                    <w:top w:val="none" w:sz="0" w:space="0" w:color="auto"/>
                    <w:left w:val="none" w:sz="0" w:space="0" w:color="auto"/>
                    <w:bottom w:val="none" w:sz="0" w:space="0" w:color="auto"/>
                    <w:right w:val="none" w:sz="0" w:space="0" w:color="auto"/>
                  </w:divBdr>
                </w:div>
                <w:div w:id="315886418">
                  <w:marLeft w:val="0"/>
                  <w:marRight w:val="0"/>
                  <w:marTop w:val="0"/>
                  <w:marBottom w:val="0"/>
                  <w:divBdr>
                    <w:top w:val="none" w:sz="0" w:space="0" w:color="auto"/>
                    <w:left w:val="none" w:sz="0" w:space="0" w:color="auto"/>
                    <w:bottom w:val="none" w:sz="0" w:space="0" w:color="auto"/>
                    <w:right w:val="none" w:sz="0" w:space="0" w:color="auto"/>
                  </w:divBdr>
                </w:div>
                <w:div w:id="1530995987">
                  <w:marLeft w:val="0"/>
                  <w:marRight w:val="0"/>
                  <w:marTop w:val="0"/>
                  <w:marBottom w:val="0"/>
                  <w:divBdr>
                    <w:top w:val="none" w:sz="0" w:space="0" w:color="auto"/>
                    <w:left w:val="none" w:sz="0" w:space="0" w:color="auto"/>
                    <w:bottom w:val="none" w:sz="0" w:space="0" w:color="auto"/>
                    <w:right w:val="none" w:sz="0" w:space="0" w:color="auto"/>
                  </w:divBdr>
                </w:div>
                <w:div w:id="1830518308">
                  <w:marLeft w:val="0"/>
                  <w:marRight w:val="0"/>
                  <w:marTop w:val="0"/>
                  <w:marBottom w:val="0"/>
                  <w:divBdr>
                    <w:top w:val="none" w:sz="0" w:space="0" w:color="auto"/>
                    <w:left w:val="none" w:sz="0" w:space="0" w:color="auto"/>
                    <w:bottom w:val="none" w:sz="0" w:space="0" w:color="auto"/>
                    <w:right w:val="none" w:sz="0" w:space="0" w:color="auto"/>
                  </w:divBdr>
                </w:div>
              </w:divsChild>
            </w:div>
            <w:div w:id="66928620">
              <w:marLeft w:val="0"/>
              <w:marRight w:val="0"/>
              <w:marTop w:val="0"/>
              <w:marBottom w:val="0"/>
              <w:divBdr>
                <w:top w:val="none" w:sz="0" w:space="0" w:color="auto"/>
                <w:left w:val="none" w:sz="0" w:space="0" w:color="auto"/>
                <w:bottom w:val="none" w:sz="0" w:space="0" w:color="auto"/>
                <w:right w:val="none" w:sz="0" w:space="0" w:color="auto"/>
              </w:divBdr>
              <w:divsChild>
                <w:div w:id="1481578278">
                  <w:marLeft w:val="0"/>
                  <w:marRight w:val="0"/>
                  <w:marTop w:val="0"/>
                  <w:marBottom w:val="0"/>
                  <w:divBdr>
                    <w:top w:val="none" w:sz="0" w:space="0" w:color="auto"/>
                    <w:left w:val="none" w:sz="0" w:space="0" w:color="auto"/>
                    <w:bottom w:val="none" w:sz="0" w:space="0" w:color="auto"/>
                    <w:right w:val="none" w:sz="0" w:space="0" w:color="auto"/>
                  </w:divBdr>
                </w:div>
                <w:div w:id="1264923434">
                  <w:marLeft w:val="0"/>
                  <w:marRight w:val="0"/>
                  <w:marTop w:val="0"/>
                  <w:marBottom w:val="0"/>
                  <w:divBdr>
                    <w:top w:val="none" w:sz="0" w:space="0" w:color="auto"/>
                    <w:left w:val="none" w:sz="0" w:space="0" w:color="auto"/>
                    <w:bottom w:val="none" w:sz="0" w:space="0" w:color="auto"/>
                    <w:right w:val="none" w:sz="0" w:space="0" w:color="auto"/>
                  </w:divBdr>
                </w:div>
                <w:div w:id="2079814806">
                  <w:marLeft w:val="0"/>
                  <w:marRight w:val="0"/>
                  <w:marTop w:val="0"/>
                  <w:marBottom w:val="0"/>
                  <w:divBdr>
                    <w:top w:val="none" w:sz="0" w:space="0" w:color="auto"/>
                    <w:left w:val="none" w:sz="0" w:space="0" w:color="auto"/>
                    <w:bottom w:val="none" w:sz="0" w:space="0" w:color="auto"/>
                    <w:right w:val="none" w:sz="0" w:space="0" w:color="auto"/>
                  </w:divBdr>
                </w:div>
                <w:div w:id="1404639460">
                  <w:marLeft w:val="0"/>
                  <w:marRight w:val="0"/>
                  <w:marTop w:val="0"/>
                  <w:marBottom w:val="0"/>
                  <w:divBdr>
                    <w:top w:val="none" w:sz="0" w:space="0" w:color="auto"/>
                    <w:left w:val="none" w:sz="0" w:space="0" w:color="auto"/>
                    <w:bottom w:val="none" w:sz="0" w:space="0" w:color="auto"/>
                    <w:right w:val="none" w:sz="0" w:space="0" w:color="auto"/>
                  </w:divBdr>
                </w:div>
              </w:divsChild>
            </w:div>
            <w:div w:id="210263190">
              <w:marLeft w:val="0"/>
              <w:marRight w:val="0"/>
              <w:marTop w:val="0"/>
              <w:marBottom w:val="0"/>
              <w:divBdr>
                <w:top w:val="none" w:sz="0" w:space="0" w:color="auto"/>
                <w:left w:val="none" w:sz="0" w:space="0" w:color="auto"/>
                <w:bottom w:val="none" w:sz="0" w:space="0" w:color="auto"/>
                <w:right w:val="none" w:sz="0" w:space="0" w:color="auto"/>
              </w:divBdr>
              <w:divsChild>
                <w:div w:id="1644894006">
                  <w:marLeft w:val="0"/>
                  <w:marRight w:val="0"/>
                  <w:marTop w:val="0"/>
                  <w:marBottom w:val="0"/>
                  <w:divBdr>
                    <w:top w:val="none" w:sz="0" w:space="0" w:color="auto"/>
                    <w:left w:val="none" w:sz="0" w:space="0" w:color="auto"/>
                    <w:bottom w:val="none" w:sz="0" w:space="0" w:color="auto"/>
                    <w:right w:val="none" w:sz="0" w:space="0" w:color="auto"/>
                  </w:divBdr>
                </w:div>
                <w:div w:id="328944584">
                  <w:marLeft w:val="0"/>
                  <w:marRight w:val="0"/>
                  <w:marTop w:val="0"/>
                  <w:marBottom w:val="0"/>
                  <w:divBdr>
                    <w:top w:val="none" w:sz="0" w:space="0" w:color="auto"/>
                    <w:left w:val="none" w:sz="0" w:space="0" w:color="auto"/>
                    <w:bottom w:val="none" w:sz="0" w:space="0" w:color="auto"/>
                    <w:right w:val="none" w:sz="0" w:space="0" w:color="auto"/>
                  </w:divBdr>
                </w:div>
                <w:div w:id="1716540956">
                  <w:marLeft w:val="0"/>
                  <w:marRight w:val="0"/>
                  <w:marTop w:val="0"/>
                  <w:marBottom w:val="0"/>
                  <w:divBdr>
                    <w:top w:val="none" w:sz="0" w:space="0" w:color="auto"/>
                    <w:left w:val="none" w:sz="0" w:space="0" w:color="auto"/>
                    <w:bottom w:val="none" w:sz="0" w:space="0" w:color="auto"/>
                    <w:right w:val="none" w:sz="0" w:space="0" w:color="auto"/>
                  </w:divBdr>
                </w:div>
                <w:div w:id="225576100">
                  <w:marLeft w:val="0"/>
                  <w:marRight w:val="0"/>
                  <w:marTop w:val="0"/>
                  <w:marBottom w:val="0"/>
                  <w:divBdr>
                    <w:top w:val="none" w:sz="0" w:space="0" w:color="auto"/>
                    <w:left w:val="none" w:sz="0" w:space="0" w:color="auto"/>
                    <w:bottom w:val="none" w:sz="0" w:space="0" w:color="auto"/>
                    <w:right w:val="none" w:sz="0" w:space="0" w:color="auto"/>
                  </w:divBdr>
                </w:div>
              </w:divsChild>
            </w:div>
            <w:div w:id="1703706347">
              <w:marLeft w:val="0"/>
              <w:marRight w:val="0"/>
              <w:marTop w:val="0"/>
              <w:marBottom w:val="0"/>
              <w:divBdr>
                <w:top w:val="none" w:sz="0" w:space="0" w:color="auto"/>
                <w:left w:val="none" w:sz="0" w:space="0" w:color="auto"/>
                <w:bottom w:val="none" w:sz="0" w:space="0" w:color="auto"/>
                <w:right w:val="none" w:sz="0" w:space="0" w:color="auto"/>
              </w:divBdr>
              <w:divsChild>
                <w:div w:id="191653796">
                  <w:marLeft w:val="0"/>
                  <w:marRight w:val="0"/>
                  <w:marTop w:val="0"/>
                  <w:marBottom w:val="0"/>
                  <w:divBdr>
                    <w:top w:val="none" w:sz="0" w:space="0" w:color="auto"/>
                    <w:left w:val="none" w:sz="0" w:space="0" w:color="auto"/>
                    <w:bottom w:val="none" w:sz="0" w:space="0" w:color="auto"/>
                    <w:right w:val="none" w:sz="0" w:space="0" w:color="auto"/>
                  </w:divBdr>
                </w:div>
                <w:div w:id="320549421">
                  <w:marLeft w:val="0"/>
                  <w:marRight w:val="0"/>
                  <w:marTop w:val="0"/>
                  <w:marBottom w:val="0"/>
                  <w:divBdr>
                    <w:top w:val="none" w:sz="0" w:space="0" w:color="auto"/>
                    <w:left w:val="none" w:sz="0" w:space="0" w:color="auto"/>
                    <w:bottom w:val="none" w:sz="0" w:space="0" w:color="auto"/>
                    <w:right w:val="none" w:sz="0" w:space="0" w:color="auto"/>
                  </w:divBdr>
                </w:div>
                <w:div w:id="2053924513">
                  <w:marLeft w:val="0"/>
                  <w:marRight w:val="0"/>
                  <w:marTop w:val="0"/>
                  <w:marBottom w:val="0"/>
                  <w:divBdr>
                    <w:top w:val="none" w:sz="0" w:space="0" w:color="auto"/>
                    <w:left w:val="none" w:sz="0" w:space="0" w:color="auto"/>
                    <w:bottom w:val="none" w:sz="0" w:space="0" w:color="auto"/>
                    <w:right w:val="none" w:sz="0" w:space="0" w:color="auto"/>
                  </w:divBdr>
                </w:div>
              </w:divsChild>
            </w:div>
            <w:div w:id="131990269">
              <w:marLeft w:val="0"/>
              <w:marRight w:val="0"/>
              <w:marTop w:val="0"/>
              <w:marBottom w:val="0"/>
              <w:divBdr>
                <w:top w:val="none" w:sz="0" w:space="0" w:color="auto"/>
                <w:left w:val="none" w:sz="0" w:space="0" w:color="auto"/>
                <w:bottom w:val="none" w:sz="0" w:space="0" w:color="auto"/>
                <w:right w:val="none" w:sz="0" w:space="0" w:color="auto"/>
              </w:divBdr>
              <w:divsChild>
                <w:div w:id="703558297">
                  <w:marLeft w:val="0"/>
                  <w:marRight w:val="0"/>
                  <w:marTop w:val="0"/>
                  <w:marBottom w:val="0"/>
                  <w:divBdr>
                    <w:top w:val="none" w:sz="0" w:space="0" w:color="auto"/>
                    <w:left w:val="none" w:sz="0" w:space="0" w:color="auto"/>
                    <w:bottom w:val="none" w:sz="0" w:space="0" w:color="auto"/>
                    <w:right w:val="none" w:sz="0" w:space="0" w:color="auto"/>
                  </w:divBdr>
                </w:div>
                <w:div w:id="1843278672">
                  <w:marLeft w:val="0"/>
                  <w:marRight w:val="0"/>
                  <w:marTop w:val="0"/>
                  <w:marBottom w:val="0"/>
                  <w:divBdr>
                    <w:top w:val="none" w:sz="0" w:space="0" w:color="auto"/>
                    <w:left w:val="none" w:sz="0" w:space="0" w:color="auto"/>
                    <w:bottom w:val="none" w:sz="0" w:space="0" w:color="auto"/>
                    <w:right w:val="none" w:sz="0" w:space="0" w:color="auto"/>
                  </w:divBdr>
                </w:div>
                <w:div w:id="588735987">
                  <w:marLeft w:val="0"/>
                  <w:marRight w:val="0"/>
                  <w:marTop w:val="0"/>
                  <w:marBottom w:val="0"/>
                  <w:divBdr>
                    <w:top w:val="none" w:sz="0" w:space="0" w:color="auto"/>
                    <w:left w:val="none" w:sz="0" w:space="0" w:color="auto"/>
                    <w:bottom w:val="none" w:sz="0" w:space="0" w:color="auto"/>
                    <w:right w:val="none" w:sz="0" w:space="0" w:color="auto"/>
                  </w:divBdr>
                </w:div>
                <w:div w:id="1259287479">
                  <w:marLeft w:val="0"/>
                  <w:marRight w:val="0"/>
                  <w:marTop w:val="0"/>
                  <w:marBottom w:val="0"/>
                  <w:divBdr>
                    <w:top w:val="none" w:sz="0" w:space="0" w:color="auto"/>
                    <w:left w:val="none" w:sz="0" w:space="0" w:color="auto"/>
                    <w:bottom w:val="none" w:sz="0" w:space="0" w:color="auto"/>
                    <w:right w:val="none" w:sz="0" w:space="0" w:color="auto"/>
                  </w:divBdr>
                </w:div>
              </w:divsChild>
            </w:div>
            <w:div w:id="674694129">
              <w:marLeft w:val="0"/>
              <w:marRight w:val="0"/>
              <w:marTop w:val="0"/>
              <w:marBottom w:val="0"/>
              <w:divBdr>
                <w:top w:val="none" w:sz="0" w:space="0" w:color="auto"/>
                <w:left w:val="none" w:sz="0" w:space="0" w:color="auto"/>
                <w:bottom w:val="none" w:sz="0" w:space="0" w:color="auto"/>
                <w:right w:val="none" w:sz="0" w:space="0" w:color="auto"/>
              </w:divBdr>
              <w:divsChild>
                <w:div w:id="456605523">
                  <w:marLeft w:val="0"/>
                  <w:marRight w:val="0"/>
                  <w:marTop w:val="0"/>
                  <w:marBottom w:val="0"/>
                  <w:divBdr>
                    <w:top w:val="none" w:sz="0" w:space="0" w:color="auto"/>
                    <w:left w:val="none" w:sz="0" w:space="0" w:color="auto"/>
                    <w:bottom w:val="none" w:sz="0" w:space="0" w:color="auto"/>
                    <w:right w:val="none" w:sz="0" w:space="0" w:color="auto"/>
                  </w:divBdr>
                </w:div>
                <w:div w:id="1607271679">
                  <w:marLeft w:val="0"/>
                  <w:marRight w:val="0"/>
                  <w:marTop w:val="0"/>
                  <w:marBottom w:val="0"/>
                  <w:divBdr>
                    <w:top w:val="none" w:sz="0" w:space="0" w:color="auto"/>
                    <w:left w:val="none" w:sz="0" w:space="0" w:color="auto"/>
                    <w:bottom w:val="none" w:sz="0" w:space="0" w:color="auto"/>
                    <w:right w:val="none" w:sz="0" w:space="0" w:color="auto"/>
                  </w:divBdr>
                </w:div>
                <w:div w:id="1950161759">
                  <w:marLeft w:val="0"/>
                  <w:marRight w:val="0"/>
                  <w:marTop w:val="0"/>
                  <w:marBottom w:val="0"/>
                  <w:divBdr>
                    <w:top w:val="none" w:sz="0" w:space="0" w:color="auto"/>
                    <w:left w:val="none" w:sz="0" w:space="0" w:color="auto"/>
                    <w:bottom w:val="none" w:sz="0" w:space="0" w:color="auto"/>
                    <w:right w:val="none" w:sz="0" w:space="0" w:color="auto"/>
                  </w:divBdr>
                </w:div>
                <w:div w:id="774590846">
                  <w:marLeft w:val="0"/>
                  <w:marRight w:val="0"/>
                  <w:marTop w:val="0"/>
                  <w:marBottom w:val="0"/>
                  <w:divBdr>
                    <w:top w:val="none" w:sz="0" w:space="0" w:color="auto"/>
                    <w:left w:val="none" w:sz="0" w:space="0" w:color="auto"/>
                    <w:bottom w:val="none" w:sz="0" w:space="0" w:color="auto"/>
                    <w:right w:val="none" w:sz="0" w:space="0" w:color="auto"/>
                  </w:divBdr>
                </w:div>
                <w:div w:id="1571504607">
                  <w:marLeft w:val="0"/>
                  <w:marRight w:val="0"/>
                  <w:marTop w:val="0"/>
                  <w:marBottom w:val="0"/>
                  <w:divBdr>
                    <w:top w:val="none" w:sz="0" w:space="0" w:color="auto"/>
                    <w:left w:val="none" w:sz="0" w:space="0" w:color="auto"/>
                    <w:bottom w:val="none" w:sz="0" w:space="0" w:color="auto"/>
                    <w:right w:val="none" w:sz="0" w:space="0" w:color="auto"/>
                  </w:divBdr>
                </w:div>
              </w:divsChild>
            </w:div>
            <w:div w:id="591166015">
              <w:marLeft w:val="0"/>
              <w:marRight w:val="0"/>
              <w:marTop w:val="0"/>
              <w:marBottom w:val="0"/>
              <w:divBdr>
                <w:top w:val="none" w:sz="0" w:space="0" w:color="auto"/>
                <w:left w:val="none" w:sz="0" w:space="0" w:color="auto"/>
                <w:bottom w:val="none" w:sz="0" w:space="0" w:color="auto"/>
                <w:right w:val="none" w:sz="0" w:space="0" w:color="auto"/>
              </w:divBdr>
              <w:divsChild>
                <w:div w:id="823474544">
                  <w:marLeft w:val="0"/>
                  <w:marRight w:val="0"/>
                  <w:marTop w:val="0"/>
                  <w:marBottom w:val="0"/>
                  <w:divBdr>
                    <w:top w:val="none" w:sz="0" w:space="0" w:color="auto"/>
                    <w:left w:val="none" w:sz="0" w:space="0" w:color="auto"/>
                    <w:bottom w:val="none" w:sz="0" w:space="0" w:color="auto"/>
                    <w:right w:val="none" w:sz="0" w:space="0" w:color="auto"/>
                  </w:divBdr>
                </w:div>
                <w:div w:id="824006803">
                  <w:marLeft w:val="0"/>
                  <w:marRight w:val="0"/>
                  <w:marTop w:val="0"/>
                  <w:marBottom w:val="0"/>
                  <w:divBdr>
                    <w:top w:val="none" w:sz="0" w:space="0" w:color="auto"/>
                    <w:left w:val="none" w:sz="0" w:space="0" w:color="auto"/>
                    <w:bottom w:val="none" w:sz="0" w:space="0" w:color="auto"/>
                    <w:right w:val="none" w:sz="0" w:space="0" w:color="auto"/>
                  </w:divBdr>
                </w:div>
                <w:div w:id="869493813">
                  <w:marLeft w:val="0"/>
                  <w:marRight w:val="0"/>
                  <w:marTop w:val="0"/>
                  <w:marBottom w:val="0"/>
                  <w:divBdr>
                    <w:top w:val="none" w:sz="0" w:space="0" w:color="auto"/>
                    <w:left w:val="none" w:sz="0" w:space="0" w:color="auto"/>
                    <w:bottom w:val="none" w:sz="0" w:space="0" w:color="auto"/>
                    <w:right w:val="none" w:sz="0" w:space="0" w:color="auto"/>
                  </w:divBdr>
                </w:div>
                <w:div w:id="1175073062">
                  <w:marLeft w:val="0"/>
                  <w:marRight w:val="0"/>
                  <w:marTop w:val="0"/>
                  <w:marBottom w:val="0"/>
                  <w:divBdr>
                    <w:top w:val="none" w:sz="0" w:space="0" w:color="auto"/>
                    <w:left w:val="none" w:sz="0" w:space="0" w:color="auto"/>
                    <w:bottom w:val="none" w:sz="0" w:space="0" w:color="auto"/>
                    <w:right w:val="none" w:sz="0" w:space="0" w:color="auto"/>
                  </w:divBdr>
                </w:div>
              </w:divsChild>
            </w:div>
            <w:div w:id="2078286439">
              <w:marLeft w:val="0"/>
              <w:marRight w:val="0"/>
              <w:marTop w:val="0"/>
              <w:marBottom w:val="0"/>
              <w:divBdr>
                <w:top w:val="none" w:sz="0" w:space="0" w:color="auto"/>
                <w:left w:val="none" w:sz="0" w:space="0" w:color="auto"/>
                <w:bottom w:val="none" w:sz="0" w:space="0" w:color="auto"/>
                <w:right w:val="none" w:sz="0" w:space="0" w:color="auto"/>
              </w:divBdr>
              <w:divsChild>
                <w:div w:id="2036423050">
                  <w:marLeft w:val="0"/>
                  <w:marRight w:val="0"/>
                  <w:marTop w:val="0"/>
                  <w:marBottom w:val="0"/>
                  <w:divBdr>
                    <w:top w:val="none" w:sz="0" w:space="0" w:color="auto"/>
                    <w:left w:val="none" w:sz="0" w:space="0" w:color="auto"/>
                    <w:bottom w:val="none" w:sz="0" w:space="0" w:color="auto"/>
                    <w:right w:val="none" w:sz="0" w:space="0" w:color="auto"/>
                  </w:divBdr>
                </w:div>
                <w:div w:id="271326808">
                  <w:marLeft w:val="0"/>
                  <w:marRight w:val="0"/>
                  <w:marTop w:val="0"/>
                  <w:marBottom w:val="0"/>
                  <w:divBdr>
                    <w:top w:val="none" w:sz="0" w:space="0" w:color="auto"/>
                    <w:left w:val="none" w:sz="0" w:space="0" w:color="auto"/>
                    <w:bottom w:val="none" w:sz="0" w:space="0" w:color="auto"/>
                    <w:right w:val="none" w:sz="0" w:space="0" w:color="auto"/>
                  </w:divBdr>
                </w:div>
                <w:div w:id="148447663">
                  <w:marLeft w:val="0"/>
                  <w:marRight w:val="0"/>
                  <w:marTop w:val="0"/>
                  <w:marBottom w:val="0"/>
                  <w:divBdr>
                    <w:top w:val="none" w:sz="0" w:space="0" w:color="auto"/>
                    <w:left w:val="none" w:sz="0" w:space="0" w:color="auto"/>
                    <w:bottom w:val="none" w:sz="0" w:space="0" w:color="auto"/>
                    <w:right w:val="none" w:sz="0" w:space="0" w:color="auto"/>
                  </w:divBdr>
                </w:div>
                <w:div w:id="1010794066">
                  <w:marLeft w:val="0"/>
                  <w:marRight w:val="0"/>
                  <w:marTop w:val="0"/>
                  <w:marBottom w:val="0"/>
                  <w:divBdr>
                    <w:top w:val="none" w:sz="0" w:space="0" w:color="auto"/>
                    <w:left w:val="none" w:sz="0" w:space="0" w:color="auto"/>
                    <w:bottom w:val="none" w:sz="0" w:space="0" w:color="auto"/>
                    <w:right w:val="none" w:sz="0" w:space="0" w:color="auto"/>
                  </w:divBdr>
                </w:div>
                <w:div w:id="724134943">
                  <w:marLeft w:val="0"/>
                  <w:marRight w:val="0"/>
                  <w:marTop w:val="0"/>
                  <w:marBottom w:val="0"/>
                  <w:divBdr>
                    <w:top w:val="none" w:sz="0" w:space="0" w:color="auto"/>
                    <w:left w:val="none" w:sz="0" w:space="0" w:color="auto"/>
                    <w:bottom w:val="none" w:sz="0" w:space="0" w:color="auto"/>
                    <w:right w:val="none" w:sz="0" w:space="0" w:color="auto"/>
                  </w:divBdr>
                </w:div>
              </w:divsChild>
            </w:div>
            <w:div w:id="480737134">
              <w:marLeft w:val="0"/>
              <w:marRight w:val="0"/>
              <w:marTop w:val="0"/>
              <w:marBottom w:val="0"/>
              <w:divBdr>
                <w:top w:val="none" w:sz="0" w:space="0" w:color="auto"/>
                <w:left w:val="none" w:sz="0" w:space="0" w:color="auto"/>
                <w:bottom w:val="none" w:sz="0" w:space="0" w:color="auto"/>
                <w:right w:val="none" w:sz="0" w:space="0" w:color="auto"/>
              </w:divBdr>
              <w:divsChild>
                <w:div w:id="1271546245">
                  <w:marLeft w:val="0"/>
                  <w:marRight w:val="0"/>
                  <w:marTop w:val="0"/>
                  <w:marBottom w:val="0"/>
                  <w:divBdr>
                    <w:top w:val="none" w:sz="0" w:space="0" w:color="auto"/>
                    <w:left w:val="none" w:sz="0" w:space="0" w:color="auto"/>
                    <w:bottom w:val="none" w:sz="0" w:space="0" w:color="auto"/>
                    <w:right w:val="none" w:sz="0" w:space="0" w:color="auto"/>
                  </w:divBdr>
                </w:div>
                <w:div w:id="590771940">
                  <w:marLeft w:val="0"/>
                  <w:marRight w:val="0"/>
                  <w:marTop w:val="0"/>
                  <w:marBottom w:val="0"/>
                  <w:divBdr>
                    <w:top w:val="none" w:sz="0" w:space="0" w:color="auto"/>
                    <w:left w:val="none" w:sz="0" w:space="0" w:color="auto"/>
                    <w:bottom w:val="none" w:sz="0" w:space="0" w:color="auto"/>
                    <w:right w:val="none" w:sz="0" w:space="0" w:color="auto"/>
                  </w:divBdr>
                </w:div>
                <w:div w:id="841432546">
                  <w:marLeft w:val="0"/>
                  <w:marRight w:val="0"/>
                  <w:marTop w:val="0"/>
                  <w:marBottom w:val="0"/>
                  <w:divBdr>
                    <w:top w:val="none" w:sz="0" w:space="0" w:color="auto"/>
                    <w:left w:val="none" w:sz="0" w:space="0" w:color="auto"/>
                    <w:bottom w:val="none" w:sz="0" w:space="0" w:color="auto"/>
                    <w:right w:val="none" w:sz="0" w:space="0" w:color="auto"/>
                  </w:divBdr>
                </w:div>
              </w:divsChild>
            </w:div>
            <w:div w:id="1220243937">
              <w:marLeft w:val="0"/>
              <w:marRight w:val="0"/>
              <w:marTop w:val="0"/>
              <w:marBottom w:val="0"/>
              <w:divBdr>
                <w:top w:val="none" w:sz="0" w:space="0" w:color="auto"/>
                <w:left w:val="none" w:sz="0" w:space="0" w:color="auto"/>
                <w:bottom w:val="none" w:sz="0" w:space="0" w:color="auto"/>
                <w:right w:val="none" w:sz="0" w:space="0" w:color="auto"/>
              </w:divBdr>
              <w:divsChild>
                <w:div w:id="1737971065">
                  <w:marLeft w:val="0"/>
                  <w:marRight w:val="0"/>
                  <w:marTop w:val="0"/>
                  <w:marBottom w:val="0"/>
                  <w:divBdr>
                    <w:top w:val="none" w:sz="0" w:space="0" w:color="auto"/>
                    <w:left w:val="none" w:sz="0" w:space="0" w:color="auto"/>
                    <w:bottom w:val="none" w:sz="0" w:space="0" w:color="auto"/>
                    <w:right w:val="none" w:sz="0" w:space="0" w:color="auto"/>
                  </w:divBdr>
                </w:div>
                <w:div w:id="1105543134">
                  <w:marLeft w:val="0"/>
                  <w:marRight w:val="0"/>
                  <w:marTop w:val="0"/>
                  <w:marBottom w:val="0"/>
                  <w:divBdr>
                    <w:top w:val="none" w:sz="0" w:space="0" w:color="auto"/>
                    <w:left w:val="none" w:sz="0" w:space="0" w:color="auto"/>
                    <w:bottom w:val="none" w:sz="0" w:space="0" w:color="auto"/>
                    <w:right w:val="none" w:sz="0" w:space="0" w:color="auto"/>
                  </w:divBdr>
                </w:div>
                <w:div w:id="1339045426">
                  <w:marLeft w:val="0"/>
                  <w:marRight w:val="0"/>
                  <w:marTop w:val="0"/>
                  <w:marBottom w:val="0"/>
                  <w:divBdr>
                    <w:top w:val="none" w:sz="0" w:space="0" w:color="auto"/>
                    <w:left w:val="none" w:sz="0" w:space="0" w:color="auto"/>
                    <w:bottom w:val="none" w:sz="0" w:space="0" w:color="auto"/>
                    <w:right w:val="none" w:sz="0" w:space="0" w:color="auto"/>
                  </w:divBdr>
                </w:div>
                <w:div w:id="746734218">
                  <w:marLeft w:val="0"/>
                  <w:marRight w:val="0"/>
                  <w:marTop w:val="0"/>
                  <w:marBottom w:val="0"/>
                  <w:divBdr>
                    <w:top w:val="none" w:sz="0" w:space="0" w:color="auto"/>
                    <w:left w:val="none" w:sz="0" w:space="0" w:color="auto"/>
                    <w:bottom w:val="none" w:sz="0" w:space="0" w:color="auto"/>
                    <w:right w:val="none" w:sz="0" w:space="0" w:color="auto"/>
                  </w:divBdr>
                </w:div>
              </w:divsChild>
            </w:div>
            <w:div w:id="1848516489">
              <w:marLeft w:val="0"/>
              <w:marRight w:val="0"/>
              <w:marTop w:val="0"/>
              <w:marBottom w:val="0"/>
              <w:divBdr>
                <w:top w:val="none" w:sz="0" w:space="0" w:color="auto"/>
                <w:left w:val="none" w:sz="0" w:space="0" w:color="auto"/>
                <w:bottom w:val="none" w:sz="0" w:space="0" w:color="auto"/>
                <w:right w:val="none" w:sz="0" w:space="0" w:color="auto"/>
              </w:divBdr>
              <w:divsChild>
                <w:div w:id="1838424568">
                  <w:marLeft w:val="0"/>
                  <w:marRight w:val="0"/>
                  <w:marTop w:val="0"/>
                  <w:marBottom w:val="0"/>
                  <w:divBdr>
                    <w:top w:val="none" w:sz="0" w:space="0" w:color="auto"/>
                    <w:left w:val="none" w:sz="0" w:space="0" w:color="auto"/>
                    <w:bottom w:val="none" w:sz="0" w:space="0" w:color="auto"/>
                    <w:right w:val="none" w:sz="0" w:space="0" w:color="auto"/>
                  </w:divBdr>
                </w:div>
                <w:div w:id="1247033580">
                  <w:marLeft w:val="0"/>
                  <w:marRight w:val="0"/>
                  <w:marTop w:val="0"/>
                  <w:marBottom w:val="0"/>
                  <w:divBdr>
                    <w:top w:val="none" w:sz="0" w:space="0" w:color="auto"/>
                    <w:left w:val="none" w:sz="0" w:space="0" w:color="auto"/>
                    <w:bottom w:val="none" w:sz="0" w:space="0" w:color="auto"/>
                    <w:right w:val="none" w:sz="0" w:space="0" w:color="auto"/>
                  </w:divBdr>
                </w:div>
                <w:div w:id="1498155472">
                  <w:marLeft w:val="0"/>
                  <w:marRight w:val="0"/>
                  <w:marTop w:val="0"/>
                  <w:marBottom w:val="0"/>
                  <w:divBdr>
                    <w:top w:val="none" w:sz="0" w:space="0" w:color="auto"/>
                    <w:left w:val="none" w:sz="0" w:space="0" w:color="auto"/>
                    <w:bottom w:val="none" w:sz="0" w:space="0" w:color="auto"/>
                    <w:right w:val="none" w:sz="0" w:space="0" w:color="auto"/>
                  </w:divBdr>
                </w:div>
              </w:divsChild>
            </w:div>
            <w:div w:id="621571462">
              <w:marLeft w:val="0"/>
              <w:marRight w:val="0"/>
              <w:marTop w:val="0"/>
              <w:marBottom w:val="0"/>
              <w:divBdr>
                <w:top w:val="none" w:sz="0" w:space="0" w:color="auto"/>
                <w:left w:val="none" w:sz="0" w:space="0" w:color="auto"/>
                <w:bottom w:val="none" w:sz="0" w:space="0" w:color="auto"/>
                <w:right w:val="none" w:sz="0" w:space="0" w:color="auto"/>
              </w:divBdr>
              <w:divsChild>
                <w:div w:id="1616909599">
                  <w:marLeft w:val="0"/>
                  <w:marRight w:val="0"/>
                  <w:marTop w:val="0"/>
                  <w:marBottom w:val="0"/>
                  <w:divBdr>
                    <w:top w:val="none" w:sz="0" w:space="0" w:color="auto"/>
                    <w:left w:val="none" w:sz="0" w:space="0" w:color="auto"/>
                    <w:bottom w:val="none" w:sz="0" w:space="0" w:color="auto"/>
                    <w:right w:val="none" w:sz="0" w:space="0" w:color="auto"/>
                  </w:divBdr>
                </w:div>
                <w:div w:id="1418359678">
                  <w:marLeft w:val="0"/>
                  <w:marRight w:val="0"/>
                  <w:marTop w:val="0"/>
                  <w:marBottom w:val="0"/>
                  <w:divBdr>
                    <w:top w:val="none" w:sz="0" w:space="0" w:color="auto"/>
                    <w:left w:val="none" w:sz="0" w:space="0" w:color="auto"/>
                    <w:bottom w:val="none" w:sz="0" w:space="0" w:color="auto"/>
                    <w:right w:val="none" w:sz="0" w:space="0" w:color="auto"/>
                  </w:divBdr>
                </w:div>
                <w:div w:id="1230505435">
                  <w:marLeft w:val="0"/>
                  <w:marRight w:val="0"/>
                  <w:marTop w:val="0"/>
                  <w:marBottom w:val="0"/>
                  <w:divBdr>
                    <w:top w:val="none" w:sz="0" w:space="0" w:color="auto"/>
                    <w:left w:val="none" w:sz="0" w:space="0" w:color="auto"/>
                    <w:bottom w:val="none" w:sz="0" w:space="0" w:color="auto"/>
                    <w:right w:val="none" w:sz="0" w:space="0" w:color="auto"/>
                  </w:divBdr>
                </w:div>
              </w:divsChild>
            </w:div>
            <w:div w:id="222835622">
              <w:marLeft w:val="0"/>
              <w:marRight w:val="0"/>
              <w:marTop w:val="0"/>
              <w:marBottom w:val="0"/>
              <w:divBdr>
                <w:top w:val="none" w:sz="0" w:space="0" w:color="auto"/>
                <w:left w:val="none" w:sz="0" w:space="0" w:color="auto"/>
                <w:bottom w:val="none" w:sz="0" w:space="0" w:color="auto"/>
                <w:right w:val="none" w:sz="0" w:space="0" w:color="auto"/>
              </w:divBdr>
              <w:divsChild>
                <w:div w:id="1764914130">
                  <w:marLeft w:val="0"/>
                  <w:marRight w:val="0"/>
                  <w:marTop w:val="0"/>
                  <w:marBottom w:val="0"/>
                  <w:divBdr>
                    <w:top w:val="none" w:sz="0" w:space="0" w:color="auto"/>
                    <w:left w:val="none" w:sz="0" w:space="0" w:color="auto"/>
                    <w:bottom w:val="none" w:sz="0" w:space="0" w:color="auto"/>
                    <w:right w:val="none" w:sz="0" w:space="0" w:color="auto"/>
                  </w:divBdr>
                </w:div>
                <w:div w:id="243682495">
                  <w:marLeft w:val="0"/>
                  <w:marRight w:val="0"/>
                  <w:marTop w:val="0"/>
                  <w:marBottom w:val="0"/>
                  <w:divBdr>
                    <w:top w:val="none" w:sz="0" w:space="0" w:color="auto"/>
                    <w:left w:val="none" w:sz="0" w:space="0" w:color="auto"/>
                    <w:bottom w:val="none" w:sz="0" w:space="0" w:color="auto"/>
                    <w:right w:val="none" w:sz="0" w:space="0" w:color="auto"/>
                  </w:divBdr>
                </w:div>
                <w:div w:id="1778787237">
                  <w:marLeft w:val="0"/>
                  <w:marRight w:val="0"/>
                  <w:marTop w:val="0"/>
                  <w:marBottom w:val="0"/>
                  <w:divBdr>
                    <w:top w:val="none" w:sz="0" w:space="0" w:color="auto"/>
                    <w:left w:val="none" w:sz="0" w:space="0" w:color="auto"/>
                    <w:bottom w:val="none" w:sz="0" w:space="0" w:color="auto"/>
                    <w:right w:val="none" w:sz="0" w:space="0" w:color="auto"/>
                  </w:divBdr>
                </w:div>
                <w:div w:id="355815273">
                  <w:marLeft w:val="0"/>
                  <w:marRight w:val="0"/>
                  <w:marTop w:val="0"/>
                  <w:marBottom w:val="0"/>
                  <w:divBdr>
                    <w:top w:val="none" w:sz="0" w:space="0" w:color="auto"/>
                    <w:left w:val="none" w:sz="0" w:space="0" w:color="auto"/>
                    <w:bottom w:val="none" w:sz="0" w:space="0" w:color="auto"/>
                    <w:right w:val="none" w:sz="0" w:space="0" w:color="auto"/>
                  </w:divBdr>
                </w:div>
              </w:divsChild>
            </w:div>
            <w:div w:id="1856798280">
              <w:marLeft w:val="0"/>
              <w:marRight w:val="0"/>
              <w:marTop w:val="0"/>
              <w:marBottom w:val="0"/>
              <w:divBdr>
                <w:top w:val="none" w:sz="0" w:space="0" w:color="auto"/>
                <w:left w:val="none" w:sz="0" w:space="0" w:color="auto"/>
                <w:bottom w:val="none" w:sz="0" w:space="0" w:color="auto"/>
                <w:right w:val="none" w:sz="0" w:space="0" w:color="auto"/>
              </w:divBdr>
            </w:div>
          </w:divsChild>
        </w:div>
        <w:div w:id="737364616">
          <w:marLeft w:val="0"/>
          <w:marRight w:val="0"/>
          <w:marTop w:val="0"/>
          <w:marBottom w:val="0"/>
          <w:divBdr>
            <w:top w:val="none" w:sz="0" w:space="0" w:color="auto"/>
            <w:left w:val="none" w:sz="0" w:space="0" w:color="auto"/>
            <w:bottom w:val="none" w:sz="0" w:space="0" w:color="auto"/>
            <w:right w:val="none" w:sz="0" w:space="0" w:color="auto"/>
          </w:divBdr>
        </w:div>
        <w:div w:id="1984462092">
          <w:marLeft w:val="0"/>
          <w:marRight w:val="0"/>
          <w:marTop w:val="0"/>
          <w:marBottom w:val="0"/>
          <w:divBdr>
            <w:top w:val="none" w:sz="0" w:space="0" w:color="auto"/>
            <w:left w:val="none" w:sz="0" w:space="0" w:color="auto"/>
            <w:bottom w:val="none" w:sz="0" w:space="0" w:color="auto"/>
            <w:right w:val="none" w:sz="0" w:space="0" w:color="auto"/>
          </w:divBdr>
        </w:div>
        <w:div w:id="1592816282">
          <w:marLeft w:val="0"/>
          <w:marRight w:val="0"/>
          <w:marTop w:val="0"/>
          <w:marBottom w:val="0"/>
          <w:divBdr>
            <w:top w:val="none" w:sz="0" w:space="0" w:color="auto"/>
            <w:left w:val="none" w:sz="0" w:space="0" w:color="auto"/>
            <w:bottom w:val="none" w:sz="0" w:space="0" w:color="auto"/>
            <w:right w:val="none" w:sz="0" w:space="0" w:color="auto"/>
          </w:divBdr>
        </w:div>
        <w:div w:id="1704749943">
          <w:marLeft w:val="0"/>
          <w:marRight w:val="0"/>
          <w:marTop w:val="0"/>
          <w:marBottom w:val="0"/>
          <w:divBdr>
            <w:top w:val="none" w:sz="0" w:space="0" w:color="auto"/>
            <w:left w:val="none" w:sz="0" w:space="0" w:color="auto"/>
            <w:bottom w:val="none" w:sz="0" w:space="0" w:color="auto"/>
            <w:right w:val="none" w:sz="0" w:space="0" w:color="auto"/>
          </w:divBdr>
          <w:divsChild>
            <w:div w:id="7032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92041">
      <w:bodyDiv w:val="1"/>
      <w:marLeft w:val="0"/>
      <w:marRight w:val="0"/>
      <w:marTop w:val="0"/>
      <w:marBottom w:val="0"/>
      <w:divBdr>
        <w:top w:val="none" w:sz="0" w:space="0" w:color="auto"/>
        <w:left w:val="none" w:sz="0" w:space="0" w:color="auto"/>
        <w:bottom w:val="none" w:sz="0" w:space="0" w:color="auto"/>
        <w:right w:val="none" w:sz="0" w:space="0" w:color="auto"/>
      </w:divBdr>
    </w:div>
    <w:div w:id="1799757673">
      <w:bodyDiv w:val="1"/>
      <w:marLeft w:val="0"/>
      <w:marRight w:val="0"/>
      <w:marTop w:val="0"/>
      <w:marBottom w:val="0"/>
      <w:divBdr>
        <w:top w:val="none" w:sz="0" w:space="0" w:color="auto"/>
        <w:left w:val="none" w:sz="0" w:space="0" w:color="auto"/>
        <w:bottom w:val="none" w:sz="0" w:space="0" w:color="auto"/>
        <w:right w:val="none" w:sz="0" w:space="0" w:color="auto"/>
      </w:divBdr>
      <w:divsChild>
        <w:div w:id="396129569">
          <w:marLeft w:val="0"/>
          <w:marRight w:val="0"/>
          <w:marTop w:val="75"/>
          <w:marBottom w:val="0"/>
          <w:divBdr>
            <w:top w:val="none" w:sz="0" w:space="0" w:color="auto"/>
            <w:left w:val="none" w:sz="0" w:space="0" w:color="auto"/>
            <w:bottom w:val="none" w:sz="0" w:space="0" w:color="auto"/>
            <w:right w:val="none" w:sz="0" w:space="0" w:color="auto"/>
          </w:divBdr>
        </w:div>
        <w:div w:id="732387584">
          <w:marLeft w:val="0"/>
          <w:marRight w:val="0"/>
          <w:marTop w:val="75"/>
          <w:marBottom w:val="0"/>
          <w:divBdr>
            <w:top w:val="none" w:sz="0" w:space="0" w:color="auto"/>
            <w:left w:val="none" w:sz="0" w:space="0" w:color="auto"/>
            <w:bottom w:val="none" w:sz="0" w:space="0" w:color="auto"/>
            <w:right w:val="none" w:sz="0" w:space="0" w:color="auto"/>
          </w:divBdr>
        </w:div>
      </w:divsChild>
    </w:div>
    <w:div w:id="1814637062">
      <w:bodyDiv w:val="1"/>
      <w:marLeft w:val="0"/>
      <w:marRight w:val="0"/>
      <w:marTop w:val="0"/>
      <w:marBottom w:val="0"/>
      <w:divBdr>
        <w:top w:val="none" w:sz="0" w:space="0" w:color="auto"/>
        <w:left w:val="none" w:sz="0" w:space="0" w:color="auto"/>
        <w:bottom w:val="none" w:sz="0" w:space="0" w:color="auto"/>
        <w:right w:val="none" w:sz="0" w:space="0" w:color="auto"/>
      </w:divBdr>
    </w:div>
    <w:div w:id="1834909023">
      <w:bodyDiv w:val="1"/>
      <w:marLeft w:val="0"/>
      <w:marRight w:val="0"/>
      <w:marTop w:val="0"/>
      <w:marBottom w:val="0"/>
      <w:divBdr>
        <w:top w:val="none" w:sz="0" w:space="0" w:color="auto"/>
        <w:left w:val="none" w:sz="0" w:space="0" w:color="auto"/>
        <w:bottom w:val="none" w:sz="0" w:space="0" w:color="auto"/>
        <w:right w:val="none" w:sz="0" w:space="0" w:color="auto"/>
      </w:divBdr>
      <w:divsChild>
        <w:div w:id="933899080">
          <w:marLeft w:val="0"/>
          <w:marRight w:val="0"/>
          <w:marTop w:val="75"/>
          <w:marBottom w:val="0"/>
          <w:divBdr>
            <w:top w:val="none" w:sz="0" w:space="0" w:color="auto"/>
            <w:left w:val="none" w:sz="0" w:space="0" w:color="auto"/>
            <w:bottom w:val="none" w:sz="0" w:space="0" w:color="auto"/>
            <w:right w:val="none" w:sz="0" w:space="0" w:color="auto"/>
          </w:divBdr>
        </w:div>
        <w:div w:id="1936596720">
          <w:marLeft w:val="0"/>
          <w:marRight w:val="0"/>
          <w:marTop w:val="75"/>
          <w:marBottom w:val="0"/>
          <w:divBdr>
            <w:top w:val="none" w:sz="0" w:space="0" w:color="auto"/>
            <w:left w:val="none" w:sz="0" w:space="0" w:color="auto"/>
            <w:bottom w:val="none" w:sz="0" w:space="0" w:color="auto"/>
            <w:right w:val="none" w:sz="0" w:space="0" w:color="auto"/>
          </w:divBdr>
        </w:div>
      </w:divsChild>
    </w:div>
    <w:div w:id="1842551232">
      <w:bodyDiv w:val="1"/>
      <w:marLeft w:val="0"/>
      <w:marRight w:val="0"/>
      <w:marTop w:val="0"/>
      <w:marBottom w:val="0"/>
      <w:divBdr>
        <w:top w:val="none" w:sz="0" w:space="0" w:color="auto"/>
        <w:left w:val="none" w:sz="0" w:space="0" w:color="auto"/>
        <w:bottom w:val="none" w:sz="0" w:space="0" w:color="auto"/>
        <w:right w:val="none" w:sz="0" w:space="0" w:color="auto"/>
      </w:divBdr>
    </w:div>
    <w:div w:id="1857579277">
      <w:bodyDiv w:val="1"/>
      <w:marLeft w:val="0"/>
      <w:marRight w:val="0"/>
      <w:marTop w:val="0"/>
      <w:marBottom w:val="0"/>
      <w:divBdr>
        <w:top w:val="none" w:sz="0" w:space="0" w:color="auto"/>
        <w:left w:val="none" w:sz="0" w:space="0" w:color="auto"/>
        <w:bottom w:val="none" w:sz="0" w:space="0" w:color="auto"/>
        <w:right w:val="none" w:sz="0" w:space="0" w:color="auto"/>
      </w:divBdr>
    </w:div>
    <w:div w:id="1909072240">
      <w:bodyDiv w:val="1"/>
      <w:marLeft w:val="0"/>
      <w:marRight w:val="0"/>
      <w:marTop w:val="0"/>
      <w:marBottom w:val="0"/>
      <w:divBdr>
        <w:top w:val="none" w:sz="0" w:space="0" w:color="auto"/>
        <w:left w:val="none" w:sz="0" w:space="0" w:color="auto"/>
        <w:bottom w:val="none" w:sz="0" w:space="0" w:color="auto"/>
        <w:right w:val="none" w:sz="0" w:space="0" w:color="auto"/>
      </w:divBdr>
    </w:div>
    <w:div w:id="1952012519">
      <w:bodyDiv w:val="1"/>
      <w:marLeft w:val="0"/>
      <w:marRight w:val="0"/>
      <w:marTop w:val="0"/>
      <w:marBottom w:val="0"/>
      <w:divBdr>
        <w:top w:val="none" w:sz="0" w:space="0" w:color="auto"/>
        <w:left w:val="none" w:sz="0" w:space="0" w:color="auto"/>
        <w:bottom w:val="none" w:sz="0" w:space="0" w:color="auto"/>
        <w:right w:val="none" w:sz="0" w:space="0" w:color="auto"/>
      </w:divBdr>
    </w:div>
    <w:div w:id="1984120114">
      <w:bodyDiv w:val="1"/>
      <w:marLeft w:val="0"/>
      <w:marRight w:val="0"/>
      <w:marTop w:val="0"/>
      <w:marBottom w:val="0"/>
      <w:divBdr>
        <w:top w:val="none" w:sz="0" w:space="0" w:color="auto"/>
        <w:left w:val="none" w:sz="0" w:space="0" w:color="auto"/>
        <w:bottom w:val="none" w:sz="0" w:space="0" w:color="auto"/>
        <w:right w:val="none" w:sz="0" w:space="0" w:color="auto"/>
      </w:divBdr>
    </w:div>
    <w:div w:id="2020110820">
      <w:bodyDiv w:val="1"/>
      <w:marLeft w:val="0"/>
      <w:marRight w:val="0"/>
      <w:marTop w:val="0"/>
      <w:marBottom w:val="0"/>
      <w:divBdr>
        <w:top w:val="none" w:sz="0" w:space="0" w:color="auto"/>
        <w:left w:val="none" w:sz="0" w:space="0" w:color="auto"/>
        <w:bottom w:val="none" w:sz="0" w:space="0" w:color="auto"/>
        <w:right w:val="none" w:sz="0" w:space="0" w:color="auto"/>
      </w:divBdr>
    </w:div>
    <w:div w:id="2022587764">
      <w:bodyDiv w:val="1"/>
      <w:marLeft w:val="0"/>
      <w:marRight w:val="0"/>
      <w:marTop w:val="0"/>
      <w:marBottom w:val="0"/>
      <w:divBdr>
        <w:top w:val="none" w:sz="0" w:space="0" w:color="auto"/>
        <w:left w:val="none" w:sz="0" w:space="0" w:color="auto"/>
        <w:bottom w:val="none" w:sz="0" w:space="0" w:color="auto"/>
        <w:right w:val="none" w:sz="0" w:space="0" w:color="auto"/>
      </w:divBdr>
    </w:div>
    <w:div w:id="2049992250">
      <w:bodyDiv w:val="1"/>
      <w:marLeft w:val="0"/>
      <w:marRight w:val="0"/>
      <w:marTop w:val="0"/>
      <w:marBottom w:val="0"/>
      <w:divBdr>
        <w:top w:val="none" w:sz="0" w:space="0" w:color="auto"/>
        <w:left w:val="none" w:sz="0" w:space="0" w:color="auto"/>
        <w:bottom w:val="none" w:sz="0" w:space="0" w:color="auto"/>
        <w:right w:val="none" w:sz="0" w:space="0" w:color="auto"/>
      </w:divBdr>
    </w:div>
    <w:div w:id="2055301451">
      <w:bodyDiv w:val="1"/>
      <w:marLeft w:val="0"/>
      <w:marRight w:val="0"/>
      <w:marTop w:val="0"/>
      <w:marBottom w:val="0"/>
      <w:divBdr>
        <w:top w:val="none" w:sz="0" w:space="0" w:color="auto"/>
        <w:left w:val="none" w:sz="0" w:space="0" w:color="auto"/>
        <w:bottom w:val="none" w:sz="0" w:space="0" w:color="auto"/>
        <w:right w:val="none" w:sz="0" w:space="0" w:color="auto"/>
      </w:divBdr>
    </w:div>
    <w:div w:id="2072844330">
      <w:bodyDiv w:val="1"/>
      <w:marLeft w:val="0"/>
      <w:marRight w:val="0"/>
      <w:marTop w:val="0"/>
      <w:marBottom w:val="0"/>
      <w:divBdr>
        <w:top w:val="none" w:sz="0" w:space="0" w:color="auto"/>
        <w:left w:val="none" w:sz="0" w:space="0" w:color="auto"/>
        <w:bottom w:val="none" w:sz="0" w:space="0" w:color="auto"/>
        <w:right w:val="none" w:sz="0" w:space="0" w:color="auto"/>
      </w:divBdr>
    </w:div>
    <w:div w:id="2094428265">
      <w:bodyDiv w:val="1"/>
      <w:marLeft w:val="0"/>
      <w:marRight w:val="0"/>
      <w:marTop w:val="0"/>
      <w:marBottom w:val="0"/>
      <w:divBdr>
        <w:top w:val="none" w:sz="0" w:space="0" w:color="auto"/>
        <w:left w:val="none" w:sz="0" w:space="0" w:color="auto"/>
        <w:bottom w:val="none" w:sz="0" w:space="0" w:color="auto"/>
        <w:right w:val="none" w:sz="0" w:space="0" w:color="auto"/>
      </w:divBdr>
      <w:divsChild>
        <w:div w:id="451478565">
          <w:marLeft w:val="0"/>
          <w:marRight w:val="0"/>
          <w:marTop w:val="0"/>
          <w:marBottom w:val="0"/>
          <w:divBdr>
            <w:top w:val="none" w:sz="0" w:space="0" w:color="auto"/>
            <w:left w:val="none" w:sz="0" w:space="0" w:color="auto"/>
            <w:bottom w:val="none" w:sz="0" w:space="0" w:color="auto"/>
            <w:right w:val="none" w:sz="0" w:space="0" w:color="auto"/>
          </w:divBdr>
        </w:div>
      </w:divsChild>
    </w:div>
    <w:div w:id="2125733668">
      <w:bodyDiv w:val="1"/>
      <w:marLeft w:val="0"/>
      <w:marRight w:val="0"/>
      <w:marTop w:val="0"/>
      <w:marBottom w:val="0"/>
      <w:divBdr>
        <w:top w:val="none" w:sz="0" w:space="0" w:color="auto"/>
        <w:left w:val="none" w:sz="0" w:space="0" w:color="auto"/>
        <w:bottom w:val="none" w:sz="0" w:space="0" w:color="auto"/>
        <w:right w:val="none" w:sz="0" w:space="0" w:color="auto"/>
      </w:divBdr>
    </w:div>
    <w:div w:id="2128155411">
      <w:bodyDiv w:val="1"/>
      <w:marLeft w:val="0"/>
      <w:marRight w:val="0"/>
      <w:marTop w:val="0"/>
      <w:marBottom w:val="0"/>
      <w:divBdr>
        <w:top w:val="none" w:sz="0" w:space="0" w:color="auto"/>
        <w:left w:val="none" w:sz="0" w:space="0" w:color="auto"/>
        <w:bottom w:val="none" w:sz="0" w:space="0" w:color="auto"/>
        <w:right w:val="none" w:sz="0" w:space="0" w:color="auto"/>
      </w:divBdr>
      <w:divsChild>
        <w:div w:id="238372398">
          <w:marLeft w:val="0"/>
          <w:marRight w:val="0"/>
          <w:marTop w:val="75"/>
          <w:marBottom w:val="0"/>
          <w:divBdr>
            <w:top w:val="none" w:sz="0" w:space="0" w:color="auto"/>
            <w:left w:val="none" w:sz="0" w:space="0" w:color="auto"/>
            <w:bottom w:val="none" w:sz="0" w:space="0" w:color="auto"/>
            <w:right w:val="none" w:sz="0" w:space="0" w:color="auto"/>
          </w:divBdr>
        </w:div>
        <w:div w:id="958075122">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land702004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opscience.iop.org/article/10.1088/1755-1315/899/1/0120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8/1755-1315/899/1/01202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B978-0-323-89861-4.00025-7" TargetMode="External"/><Relationship Id="rId4" Type="http://schemas.openxmlformats.org/officeDocument/2006/relationships/settings" Target="settings.xml"/><Relationship Id="rId9" Type="http://schemas.openxmlformats.org/officeDocument/2006/relationships/hyperlink" Target="https://doi.org/10.1057/s41289-021-00172-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64CBB-61B0-47D8-AF3D-B78EDFCBB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8546</Words>
  <Characters>46152</Characters>
  <Application>Microsoft Office Word</Application>
  <DocSecurity>0</DocSecurity>
  <Lines>384</Lines>
  <Paragraphs>109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54589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Efthimios</cp:lastModifiedBy>
  <cp:revision>4</cp:revision>
  <dcterms:created xsi:type="dcterms:W3CDTF">2023-04-08T15:23:00Z</dcterms:created>
  <dcterms:modified xsi:type="dcterms:W3CDTF">2023-04-08T15:30:00Z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9899b9bdb00356de41918c7aa69a838e86075a0b2cf3672475aa2067b14dfacb</vt:lpwstr>
  </property>
</Properties>
</file>