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9180" w:type="dxa"/>
        <w:tblLook w:val="04A0" w:firstRow="1" w:lastRow="0" w:firstColumn="1" w:lastColumn="0" w:noHBand="0" w:noVBand="1"/>
      </w:tblPr>
      <w:tblGrid>
        <w:gridCol w:w="2660"/>
        <w:gridCol w:w="1417"/>
        <w:gridCol w:w="5103"/>
      </w:tblGrid>
      <w:tr w:rsidR="00054890" w14:paraId="0F07C004" w14:textId="77777777" w:rsidTr="00731B8B">
        <w:trPr>
          <w:trHeight w:val="1124"/>
        </w:trPr>
        <w:tc>
          <w:tcPr>
            <w:tcW w:w="9180" w:type="dxa"/>
            <w:gridSpan w:val="3"/>
            <w:shd w:val="clear" w:color="auto" w:fill="A6A6A6" w:themeFill="background1" w:themeFillShade="A6"/>
          </w:tcPr>
          <w:p w14:paraId="22ED2834" w14:textId="6B82D395" w:rsidR="00285302" w:rsidRPr="00285302" w:rsidRDefault="00EC0BE6" w:rsidP="0028530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EC0BE6">
              <w:rPr>
                <w:b/>
                <w:sz w:val="20"/>
                <w:szCs w:val="20"/>
              </w:rPr>
              <w:t xml:space="preserve">Διαδικασία πλήρωσης μίας (1) </w:t>
            </w:r>
            <w:r w:rsidR="00285302" w:rsidRPr="00285302">
              <w:rPr>
                <w:b/>
                <w:sz w:val="20"/>
                <w:szCs w:val="20"/>
              </w:rPr>
              <w:t>θέσης</w:t>
            </w:r>
          </w:p>
          <w:p w14:paraId="7F2C1533" w14:textId="77777777" w:rsidR="00285302" w:rsidRPr="00285302" w:rsidRDefault="00285302" w:rsidP="00285302">
            <w:pPr>
              <w:spacing w:line="360" w:lineRule="auto"/>
              <w:jc w:val="center"/>
              <w:rPr>
                <w:b/>
                <w:sz w:val="20"/>
                <w:szCs w:val="20"/>
              </w:rPr>
            </w:pPr>
            <w:r w:rsidRPr="00285302">
              <w:rPr>
                <w:b/>
                <w:sz w:val="20"/>
                <w:szCs w:val="20"/>
              </w:rPr>
              <w:t>Δ.Ε.Π., στη βαθμίδα του/της «Καθηγήτριας/τή Α΄ Βαθμίδας» με γνωστικό αντικείμενο</w:t>
            </w:r>
          </w:p>
          <w:p w14:paraId="72B46EB3" w14:textId="6DF7B722" w:rsidR="00054890" w:rsidRPr="008F7C35" w:rsidRDefault="00285302" w:rsidP="00285302">
            <w:pPr>
              <w:spacing w:line="360" w:lineRule="auto"/>
              <w:jc w:val="center"/>
              <w:rPr>
                <w:sz w:val="20"/>
                <w:szCs w:val="20"/>
                <w:u w:val="single"/>
              </w:rPr>
            </w:pPr>
            <w:r w:rsidRPr="00285302">
              <w:rPr>
                <w:b/>
                <w:sz w:val="20"/>
                <w:szCs w:val="20"/>
              </w:rPr>
              <w:t>«</w:t>
            </w:r>
            <w:r w:rsidR="004919AE" w:rsidRPr="004919AE">
              <w:rPr>
                <w:b/>
                <w:sz w:val="20"/>
                <w:szCs w:val="20"/>
              </w:rPr>
              <w:t>Νεοελληνική Φιλολογία (19ος και 20ός αιώνας)</w:t>
            </w:r>
            <w:r w:rsidRPr="00285302">
              <w:rPr>
                <w:b/>
                <w:sz w:val="20"/>
                <w:szCs w:val="20"/>
              </w:rPr>
              <w:t>»</w:t>
            </w:r>
          </w:p>
        </w:tc>
      </w:tr>
      <w:tr w:rsidR="00054890" w14:paraId="253EDA7B" w14:textId="77777777" w:rsidTr="00731B8B">
        <w:trPr>
          <w:trHeight w:val="418"/>
        </w:trPr>
        <w:tc>
          <w:tcPr>
            <w:tcW w:w="2660" w:type="dxa"/>
            <w:shd w:val="clear" w:color="auto" w:fill="A6A6A6" w:themeFill="background1" w:themeFillShade="A6"/>
          </w:tcPr>
          <w:p w14:paraId="375E1E03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Στάδια διαδικασίας</w:t>
            </w:r>
          </w:p>
        </w:tc>
        <w:tc>
          <w:tcPr>
            <w:tcW w:w="1417" w:type="dxa"/>
            <w:shd w:val="clear" w:color="auto" w:fill="A6A6A6" w:themeFill="background1" w:themeFillShade="A6"/>
          </w:tcPr>
          <w:p w14:paraId="30B23AA6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Ημερομηνίες</w:t>
            </w:r>
          </w:p>
        </w:tc>
        <w:tc>
          <w:tcPr>
            <w:tcW w:w="5103" w:type="dxa"/>
            <w:shd w:val="clear" w:color="auto" w:fill="A6A6A6" w:themeFill="background1" w:themeFillShade="A6"/>
          </w:tcPr>
          <w:p w14:paraId="4080B8D0" w14:textId="77777777" w:rsidR="00054890" w:rsidRPr="00054890" w:rsidRDefault="00054890" w:rsidP="00054890">
            <w:pPr>
              <w:jc w:val="center"/>
              <w:rPr>
                <w:b/>
              </w:rPr>
            </w:pPr>
            <w:r w:rsidRPr="00054890">
              <w:rPr>
                <w:b/>
              </w:rPr>
              <w:t>Παρατηρήσεις</w:t>
            </w:r>
          </w:p>
        </w:tc>
      </w:tr>
      <w:tr w:rsidR="00054890" w:rsidRPr="00D46D10" w14:paraId="7B564A85" w14:textId="77777777" w:rsidTr="00D47C2D">
        <w:trPr>
          <w:trHeight w:val="409"/>
        </w:trPr>
        <w:tc>
          <w:tcPr>
            <w:tcW w:w="2660" w:type="dxa"/>
          </w:tcPr>
          <w:p w14:paraId="77506F21" w14:textId="5AAEF69B" w:rsidR="00054890" w:rsidRPr="00CF5F3B" w:rsidRDefault="00054890" w:rsidP="00054890">
            <w:pPr>
              <w:jc w:val="center"/>
            </w:pPr>
            <w:r w:rsidRPr="00CF5F3B">
              <w:t>Σύγκληση Α΄ συνεδρίασης</w:t>
            </w:r>
            <w:r w:rsidR="00D47C2D">
              <w:t xml:space="preserve"> </w:t>
            </w:r>
          </w:p>
        </w:tc>
        <w:tc>
          <w:tcPr>
            <w:tcW w:w="1417" w:type="dxa"/>
          </w:tcPr>
          <w:p w14:paraId="63C44C02" w14:textId="2BA462B8" w:rsidR="00054890" w:rsidRPr="00A12EB5" w:rsidRDefault="00285302" w:rsidP="00696481">
            <w:pPr>
              <w:jc w:val="center"/>
            </w:pPr>
            <w:r>
              <w:t>16/07/2026</w:t>
            </w:r>
          </w:p>
        </w:tc>
        <w:tc>
          <w:tcPr>
            <w:tcW w:w="5103" w:type="dxa"/>
          </w:tcPr>
          <w:p w14:paraId="4326F5A1" w14:textId="77777777" w:rsidR="004919AE" w:rsidRPr="004919AE" w:rsidRDefault="00285302" w:rsidP="004919AE">
            <w:pPr>
              <w:pStyle w:val="3"/>
              <w:spacing w:after="0" w:line="360" w:lineRule="auto"/>
              <w:ind w:left="0"/>
              <w:jc w:val="both"/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</w:pPr>
            <w:r w:rsidRPr="004919AE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 xml:space="preserve">Ορίστηκε τριμελής εισηγητική επιτροπή </w:t>
            </w:r>
            <w:r w:rsidR="004919AE" w:rsidRPr="004919AE">
              <w:rPr>
                <w:rFonts w:ascii="Calibri" w:hAnsi="Calibri" w:cs="Calibri"/>
                <w:color w:val="000000"/>
                <w:sz w:val="22"/>
                <w:szCs w:val="22"/>
                <w:lang w:val="el-GR" w:eastAsia="el-GR"/>
              </w:rPr>
              <w:t>αποτελούμενη από τα μέλη του εκλεκτορικού σώματος με γνωστικό αντικείμενο ίδιο ή συναφές προς την προαναφερθείσα θέση, ως εξής:</w:t>
            </w:r>
          </w:p>
          <w:p w14:paraId="48A9E8BF" w14:textId="77777777" w:rsidR="004919AE" w:rsidRPr="004919AE" w:rsidRDefault="004919AE" w:rsidP="004919AE">
            <w:pPr>
              <w:jc w:val="both"/>
              <w:rPr>
                <w:rFonts w:ascii="Calibri" w:eastAsia="Times New Roman" w:hAnsi="Calibri" w:cs="Calibri"/>
                <w:color w:val="000000"/>
                <w:lang w:eastAsia="el-GR"/>
              </w:rPr>
            </w:pPr>
          </w:p>
          <w:p w14:paraId="3952B743" w14:textId="77777777" w:rsidR="004919AE" w:rsidRPr="004919AE" w:rsidRDefault="004919AE" w:rsidP="004919AE">
            <w:pPr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919AE">
              <w:rPr>
                <w:rFonts w:ascii="Calibri" w:eastAsia="Times New Roman" w:hAnsi="Calibri" w:cs="Calibri"/>
                <w:color w:val="000000"/>
                <w:lang w:eastAsia="el-GR"/>
              </w:rPr>
              <w:t>Με συναφές γνωστικό αντικείμενο:</w:t>
            </w:r>
          </w:p>
          <w:p w14:paraId="722711F4" w14:textId="77777777" w:rsidR="004919AE" w:rsidRPr="004919AE" w:rsidRDefault="004919AE" w:rsidP="004919AE">
            <w:pPr>
              <w:tabs>
                <w:tab w:val="left" w:pos="0"/>
                <w:tab w:val="left" w:pos="142"/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919A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1.</w:t>
            </w:r>
            <w:r w:rsidRPr="004919AE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</w:t>
            </w:r>
            <w:r w:rsidRPr="004919A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Δετζώρτζη Βλαβιανού Αντιγόνη, </w:t>
            </w:r>
            <w:r w:rsidRPr="004919AE">
              <w:rPr>
                <w:rFonts w:ascii="Calibri" w:eastAsia="Times New Roman" w:hAnsi="Calibri" w:cs="Calibri"/>
                <w:color w:val="000000"/>
                <w:lang w:eastAsia="el-GR"/>
              </w:rPr>
              <w:t>Καθηγήτρια Α’ βαθμίδας, Ελληνικό Ανοικτό Πανεπιστήμιο, Σχολή Ανθρωπιστικών Επιστημών, γνωστικό αντικείμενο: Ιστορία της Ευρωπαϊκής Λογοτεχνίας (ΦΕΚ 2461/20-08-2024/τ. Γ΄)</w:t>
            </w:r>
          </w:p>
          <w:p w14:paraId="5FE8A6C3" w14:textId="77777777" w:rsidR="004919AE" w:rsidRPr="004919AE" w:rsidRDefault="004919AE" w:rsidP="004919AE">
            <w:pPr>
              <w:tabs>
                <w:tab w:val="left" w:pos="0"/>
                <w:tab w:val="left" w:pos="142"/>
                <w:tab w:val="left" w:pos="284"/>
              </w:tabs>
              <w:autoSpaceDE w:val="0"/>
              <w:autoSpaceDN w:val="0"/>
              <w:adjustRightInd w:val="0"/>
              <w:jc w:val="both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l-GR"/>
              </w:rPr>
            </w:pPr>
          </w:p>
          <w:p w14:paraId="7B52810B" w14:textId="77777777" w:rsidR="004919AE" w:rsidRPr="004919AE" w:rsidRDefault="004919AE" w:rsidP="004919AE">
            <w:pPr>
              <w:spacing w:line="360" w:lineRule="auto"/>
              <w:jc w:val="both"/>
              <w:rPr>
                <w:rFonts w:ascii="Calibri" w:eastAsia="Times New Roman" w:hAnsi="Calibri" w:cs="Arial"/>
                <w:lang w:val="x-none" w:eastAsia="x-none"/>
              </w:rPr>
            </w:pPr>
            <w:r w:rsidRPr="004919AE">
              <w:rPr>
                <w:rFonts w:ascii="Calibri" w:eastAsia="Times New Roman" w:hAnsi="Calibri" w:cs="Arial"/>
                <w:lang w:val="x-none" w:eastAsia="x-none"/>
              </w:rPr>
              <w:t>Με ίδιο γνωστικό αντικείμενο:</w:t>
            </w:r>
          </w:p>
          <w:p w14:paraId="19879C69" w14:textId="77777777" w:rsidR="004919AE" w:rsidRPr="004919AE" w:rsidRDefault="004919AE" w:rsidP="004919AE">
            <w:pPr>
              <w:tabs>
                <w:tab w:val="left" w:pos="0"/>
                <w:tab w:val="left" w:pos="142"/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eastAsia="Times New Roman" w:hAnsi="Calibri" w:cs="Calibri"/>
                <w:shd w:val="clear" w:color="auto" w:fill="FFFFFF"/>
                <w:lang w:eastAsia="el-GR"/>
              </w:rPr>
            </w:pPr>
            <w:r w:rsidRPr="004919A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>2. Κόκορης Δημήτριος,</w:t>
            </w:r>
            <w:r w:rsidRPr="004919AE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 Καθηγητής Α’ βαθμίδας, Αριστοτέλειο Πανεπιστήμιο Θεσσαλονίκης, Τμήμα Φιλοσοφίας &amp; Παιδαγωγικής, γνωστικό αντικείμενο: Νεοελληνική Γραμματεία: Φιλολογικές και Φιλοσοφικές Διαστάσεις (ΦΕΚ </w:t>
            </w:r>
            <w:r w:rsidRPr="004919AE">
              <w:rPr>
                <w:rFonts w:ascii="Calibri" w:eastAsia="Times New Roman" w:hAnsi="Calibri" w:cs="Calibri"/>
                <w:color w:val="000000"/>
                <w:shd w:val="clear" w:color="auto" w:fill="FFFFFF"/>
                <w:lang w:eastAsia="el-GR"/>
              </w:rPr>
              <w:t>3245/31.12.2022/ τ.Γ’)</w:t>
            </w:r>
          </w:p>
          <w:p w14:paraId="43D2716D" w14:textId="41134F39" w:rsidR="00696481" w:rsidRPr="004919AE" w:rsidRDefault="004919AE" w:rsidP="004919AE">
            <w:pPr>
              <w:tabs>
                <w:tab w:val="left" w:pos="0"/>
                <w:tab w:val="left" w:pos="142"/>
                <w:tab w:val="left" w:pos="284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Calibri" w:eastAsia="Times New Roman" w:hAnsi="Calibri" w:cs="Calibri"/>
                <w:color w:val="000000"/>
                <w:lang w:eastAsia="el-GR"/>
              </w:rPr>
            </w:pPr>
            <w:r w:rsidRPr="004919AE">
              <w:rPr>
                <w:rFonts w:ascii="Calibri" w:eastAsia="Times New Roman" w:hAnsi="Calibri" w:cs="Calibri"/>
                <w:b/>
                <w:bCs/>
                <w:color w:val="000000"/>
                <w:lang w:eastAsia="el-GR"/>
              </w:rPr>
              <w:t xml:space="preserve">3. Φιλοκύπρου Έλλη, </w:t>
            </w:r>
            <w:r w:rsidRPr="004919AE">
              <w:rPr>
                <w:rFonts w:ascii="Calibri" w:eastAsia="Times New Roman" w:hAnsi="Calibri" w:cs="Calibri"/>
                <w:color w:val="000000"/>
                <w:lang w:eastAsia="el-GR"/>
              </w:rPr>
              <w:t xml:space="preserve">Καθηγήτρια Α’ βαθμίδας, Εθνικό και Καποδιστριακό Πανεπιστήμιο Αθηνών, Τμήμα Επικοινωνίας &amp; ΜΜΕ, γνωστικό αντικείμενο: Νεοελληνική Λογοτεχνία και Επικοινωνία, (ΦΕΚ 264/τ. Γ΄/13/03/2018, 6729/τ.' Β΄/10/12/2024) </w:t>
            </w:r>
          </w:p>
        </w:tc>
      </w:tr>
      <w:tr w:rsidR="005C03D0" w14:paraId="04B7B34B" w14:textId="77777777" w:rsidTr="00731B8B">
        <w:trPr>
          <w:trHeight w:val="922"/>
        </w:trPr>
        <w:tc>
          <w:tcPr>
            <w:tcW w:w="2660" w:type="dxa"/>
          </w:tcPr>
          <w:p w14:paraId="3875CE0C" w14:textId="6627216E" w:rsidR="005C03D0" w:rsidRPr="005C03D0" w:rsidRDefault="005C03D0" w:rsidP="005C03D0">
            <w:r>
              <w:t xml:space="preserve">Κατάθεση </w:t>
            </w:r>
            <w:r w:rsidR="00D90D13">
              <w:t>Εισηγητικής Έκθεσης</w:t>
            </w:r>
          </w:p>
        </w:tc>
        <w:tc>
          <w:tcPr>
            <w:tcW w:w="1417" w:type="dxa"/>
          </w:tcPr>
          <w:p w14:paraId="1A6E7469" w14:textId="67891B0F" w:rsidR="005C03D0" w:rsidRPr="00EC0BE6" w:rsidRDefault="00D47C2D" w:rsidP="00696481">
            <w:pPr>
              <w:jc w:val="center"/>
            </w:pPr>
            <w:r>
              <w:t>2</w:t>
            </w:r>
            <w:r w:rsidR="004919AE">
              <w:t>3</w:t>
            </w:r>
            <w:r>
              <w:t>/0</w:t>
            </w:r>
            <w:r w:rsidR="00285302">
              <w:t>8</w:t>
            </w:r>
            <w:r>
              <w:t>/202</w:t>
            </w:r>
            <w:r w:rsidR="00285302">
              <w:t>6</w:t>
            </w:r>
          </w:p>
        </w:tc>
        <w:tc>
          <w:tcPr>
            <w:tcW w:w="5103" w:type="dxa"/>
          </w:tcPr>
          <w:p w14:paraId="1A748FA7" w14:textId="77777777" w:rsidR="005C03D0" w:rsidRPr="005F72F8" w:rsidRDefault="005C03D0" w:rsidP="00EB5662">
            <w:pPr>
              <w:spacing w:line="360" w:lineRule="auto"/>
              <w:jc w:val="both"/>
              <w:rPr>
                <w:rFonts w:cs="Arial"/>
                <w:lang w:val="en-US"/>
              </w:rPr>
            </w:pPr>
          </w:p>
        </w:tc>
      </w:tr>
      <w:tr w:rsidR="00A91482" w14:paraId="2F97892A" w14:textId="77777777" w:rsidTr="00731B8B">
        <w:tc>
          <w:tcPr>
            <w:tcW w:w="2660" w:type="dxa"/>
          </w:tcPr>
          <w:p w14:paraId="1665EB83" w14:textId="77777777" w:rsidR="00A91482" w:rsidRDefault="00A91482" w:rsidP="00340599">
            <w:pPr>
              <w:jc w:val="center"/>
            </w:pPr>
            <w:r>
              <w:t>Σύγκληση Β΄ συνεδρίασης</w:t>
            </w:r>
          </w:p>
        </w:tc>
        <w:tc>
          <w:tcPr>
            <w:tcW w:w="1417" w:type="dxa"/>
          </w:tcPr>
          <w:p w14:paraId="5F08BAF5" w14:textId="4F95E7C3" w:rsidR="00A91482" w:rsidRPr="00EC0BE6" w:rsidRDefault="00285302" w:rsidP="00340599">
            <w:pPr>
              <w:jc w:val="center"/>
            </w:pPr>
            <w:r>
              <w:t>19/10/2026</w:t>
            </w:r>
          </w:p>
        </w:tc>
        <w:tc>
          <w:tcPr>
            <w:tcW w:w="5103" w:type="dxa"/>
          </w:tcPr>
          <w:p w14:paraId="6CF935F2" w14:textId="44E9125C" w:rsidR="00A91482" w:rsidRPr="008D577B" w:rsidRDefault="00A91482" w:rsidP="001F457F">
            <w:pPr>
              <w:spacing w:line="360" w:lineRule="auto"/>
              <w:jc w:val="both"/>
            </w:pPr>
          </w:p>
        </w:tc>
      </w:tr>
    </w:tbl>
    <w:p w14:paraId="6375DAA9" w14:textId="77777777" w:rsidR="00D346C6" w:rsidRPr="005F72F8" w:rsidRDefault="004919AE" w:rsidP="00EC7FA3"/>
    <w:sectPr w:rsidR="00D346C6" w:rsidRPr="005F72F8" w:rsidSect="004F2DD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B114AB"/>
    <w:multiLevelType w:val="hybridMultilevel"/>
    <w:tmpl w:val="81D2F85A"/>
    <w:lvl w:ilvl="0" w:tplc="58947FAC">
      <w:start w:val="1"/>
      <w:numFmt w:val="decimal"/>
      <w:lvlText w:val="%1)"/>
      <w:lvlJc w:val="left"/>
      <w:pPr>
        <w:tabs>
          <w:tab w:val="num" w:pos="643"/>
        </w:tabs>
        <w:ind w:left="643" w:hanging="360"/>
      </w:pPr>
      <w:rPr>
        <w:rFonts w:cs="Times New Roman"/>
        <w:b w:val="0"/>
      </w:rPr>
    </w:lvl>
    <w:lvl w:ilvl="1" w:tplc="04080019">
      <w:start w:val="1"/>
      <w:numFmt w:val="decimal"/>
      <w:lvlText w:val="%2."/>
      <w:lvlJc w:val="left"/>
      <w:pPr>
        <w:tabs>
          <w:tab w:val="num" w:pos="1363"/>
        </w:tabs>
        <w:ind w:left="1363" w:hanging="360"/>
      </w:pPr>
      <w:rPr>
        <w:rFonts w:cs="Times New Roman"/>
      </w:rPr>
    </w:lvl>
    <w:lvl w:ilvl="2" w:tplc="0408001B">
      <w:start w:val="1"/>
      <w:numFmt w:val="decimal"/>
      <w:lvlText w:val="%3."/>
      <w:lvlJc w:val="left"/>
      <w:pPr>
        <w:tabs>
          <w:tab w:val="num" w:pos="2083"/>
        </w:tabs>
        <w:ind w:left="2083" w:hanging="360"/>
      </w:pPr>
      <w:rPr>
        <w:rFonts w:cs="Times New Roman"/>
      </w:rPr>
    </w:lvl>
    <w:lvl w:ilvl="3" w:tplc="0408000F">
      <w:start w:val="1"/>
      <w:numFmt w:val="decimal"/>
      <w:lvlText w:val="%4."/>
      <w:lvlJc w:val="left"/>
      <w:pPr>
        <w:tabs>
          <w:tab w:val="num" w:pos="2803"/>
        </w:tabs>
        <w:ind w:left="2803" w:hanging="360"/>
      </w:pPr>
      <w:rPr>
        <w:rFonts w:cs="Times New Roman"/>
      </w:rPr>
    </w:lvl>
    <w:lvl w:ilvl="4" w:tplc="04080019">
      <w:start w:val="1"/>
      <w:numFmt w:val="decimal"/>
      <w:lvlText w:val="%5."/>
      <w:lvlJc w:val="left"/>
      <w:pPr>
        <w:tabs>
          <w:tab w:val="num" w:pos="3523"/>
        </w:tabs>
        <w:ind w:left="3523" w:hanging="360"/>
      </w:pPr>
      <w:rPr>
        <w:rFonts w:cs="Times New Roman"/>
      </w:rPr>
    </w:lvl>
    <w:lvl w:ilvl="5" w:tplc="0408001B">
      <w:start w:val="1"/>
      <w:numFmt w:val="decimal"/>
      <w:lvlText w:val="%6."/>
      <w:lvlJc w:val="left"/>
      <w:pPr>
        <w:tabs>
          <w:tab w:val="num" w:pos="4243"/>
        </w:tabs>
        <w:ind w:left="4243" w:hanging="360"/>
      </w:pPr>
      <w:rPr>
        <w:rFonts w:cs="Times New Roman"/>
      </w:rPr>
    </w:lvl>
    <w:lvl w:ilvl="6" w:tplc="0408000F">
      <w:start w:val="1"/>
      <w:numFmt w:val="decimal"/>
      <w:lvlText w:val="%7."/>
      <w:lvlJc w:val="left"/>
      <w:pPr>
        <w:tabs>
          <w:tab w:val="num" w:pos="4963"/>
        </w:tabs>
        <w:ind w:left="4963" w:hanging="360"/>
      </w:pPr>
      <w:rPr>
        <w:rFonts w:cs="Times New Roman"/>
      </w:rPr>
    </w:lvl>
    <w:lvl w:ilvl="7" w:tplc="04080019">
      <w:start w:val="1"/>
      <w:numFmt w:val="decimal"/>
      <w:lvlText w:val="%8."/>
      <w:lvlJc w:val="left"/>
      <w:pPr>
        <w:tabs>
          <w:tab w:val="num" w:pos="5683"/>
        </w:tabs>
        <w:ind w:left="5683" w:hanging="360"/>
      </w:pPr>
      <w:rPr>
        <w:rFonts w:cs="Times New Roman"/>
      </w:rPr>
    </w:lvl>
    <w:lvl w:ilvl="8" w:tplc="0408001B">
      <w:start w:val="1"/>
      <w:numFmt w:val="decimal"/>
      <w:lvlText w:val="%9."/>
      <w:lvlJc w:val="left"/>
      <w:pPr>
        <w:tabs>
          <w:tab w:val="num" w:pos="6403"/>
        </w:tabs>
        <w:ind w:left="6403" w:hanging="360"/>
      </w:pPr>
      <w:rPr>
        <w:rFonts w:cs="Times New Roman"/>
      </w:rPr>
    </w:lvl>
  </w:abstractNum>
  <w:abstractNum w:abstractNumId="1" w15:restartNumberingAfterBreak="0">
    <w:nsid w:val="50A5005D"/>
    <w:multiLevelType w:val="hybridMultilevel"/>
    <w:tmpl w:val="4E64E26C"/>
    <w:lvl w:ilvl="0" w:tplc="76E0DC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890"/>
    <w:rsid w:val="000140AA"/>
    <w:rsid w:val="00014C02"/>
    <w:rsid w:val="000376D2"/>
    <w:rsid w:val="00054890"/>
    <w:rsid w:val="001156ED"/>
    <w:rsid w:val="00124879"/>
    <w:rsid w:val="00126283"/>
    <w:rsid w:val="00154D76"/>
    <w:rsid w:val="0016681C"/>
    <w:rsid w:val="001B134E"/>
    <w:rsid w:val="001F457F"/>
    <w:rsid w:val="00220F97"/>
    <w:rsid w:val="0023293C"/>
    <w:rsid w:val="00285302"/>
    <w:rsid w:val="002A7690"/>
    <w:rsid w:val="002C2148"/>
    <w:rsid w:val="003A5CF6"/>
    <w:rsid w:val="00450092"/>
    <w:rsid w:val="004919AE"/>
    <w:rsid w:val="004B216E"/>
    <w:rsid w:val="004F2DD6"/>
    <w:rsid w:val="00521372"/>
    <w:rsid w:val="00530F86"/>
    <w:rsid w:val="00534DFA"/>
    <w:rsid w:val="005C03D0"/>
    <w:rsid w:val="005F72F8"/>
    <w:rsid w:val="00651502"/>
    <w:rsid w:val="00696481"/>
    <w:rsid w:val="006D0ABD"/>
    <w:rsid w:val="0072030A"/>
    <w:rsid w:val="00731B8B"/>
    <w:rsid w:val="00764815"/>
    <w:rsid w:val="00764E57"/>
    <w:rsid w:val="00775E65"/>
    <w:rsid w:val="007911A7"/>
    <w:rsid w:val="007C70C1"/>
    <w:rsid w:val="00864AD9"/>
    <w:rsid w:val="008D1D94"/>
    <w:rsid w:val="008D577B"/>
    <w:rsid w:val="008E6211"/>
    <w:rsid w:val="008F7C35"/>
    <w:rsid w:val="00972642"/>
    <w:rsid w:val="00A12EB5"/>
    <w:rsid w:val="00A84D8C"/>
    <w:rsid w:val="00A91482"/>
    <w:rsid w:val="00AD2E3B"/>
    <w:rsid w:val="00CB42C7"/>
    <w:rsid w:val="00CC20DC"/>
    <w:rsid w:val="00CC2DC2"/>
    <w:rsid w:val="00CF5F3B"/>
    <w:rsid w:val="00D456C5"/>
    <w:rsid w:val="00D46D10"/>
    <w:rsid w:val="00D47C2D"/>
    <w:rsid w:val="00D85041"/>
    <w:rsid w:val="00D85EDE"/>
    <w:rsid w:val="00D90D13"/>
    <w:rsid w:val="00E93C9F"/>
    <w:rsid w:val="00EA39A3"/>
    <w:rsid w:val="00EB5662"/>
    <w:rsid w:val="00EC0BE6"/>
    <w:rsid w:val="00EC7FA3"/>
    <w:rsid w:val="00EF5C0B"/>
    <w:rsid w:val="00F20142"/>
    <w:rsid w:val="00F31F5D"/>
    <w:rsid w:val="00F866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3B9A06"/>
  <w15:docId w15:val="{DDDA99DE-217B-4347-AB6A-0B90DB7A4B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D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8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Char"/>
    <w:uiPriority w:val="34"/>
    <w:qFormat/>
    <w:rsid w:val="00CF5F3B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customStyle="1" w:styleId="Default">
    <w:name w:val="Default"/>
    <w:rsid w:val="00CF5F3B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a5">
    <w:name w:val="Body Text"/>
    <w:basedOn w:val="a"/>
    <w:link w:val="Char0"/>
    <w:rsid w:val="00014C0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0">
    <w:name w:val="Σώμα κειμένου Char"/>
    <w:basedOn w:val="a0"/>
    <w:link w:val="a5"/>
    <w:rsid w:val="00014C02"/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Παράγραφος λίστας Char"/>
    <w:link w:val="a4"/>
    <w:uiPriority w:val="34"/>
    <w:locked/>
    <w:rsid w:val="008F7C35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2">
    <w:name w:val="Body Text Indent 2"/>
    <w:basedOn w:val="a"/>
    <w:link w:val="2Char"/>
    <w:uiPriority w:val="99"/>
    <w:semiHidden/>
    <w:unhideWhenUsed/>
    <w:rsid w:val="004919AE"/>
    <w:pPr>
      <w:spacing w:after="120" w:line="480" w:lineRule="auto"/>
      <w:ind w:left="283"/>
    </w:pPr>
  </w:style>
  <w:style w:type="character" w:customStyle="1" w:styleId="2Char">
    <w:name w:val="Σώμα κείμενου με εσοχή 2 Char"/>
    <w:basedOn w:val="a0"/>
    <w:link w:val="2"/>
    <w:uiPriority w:val="99"/>
    <w:semiHidden/>
    <w:rsid w:val="004919AE"/>
  </w:style>
  <w:style w:type="paragraph" w:styleId="3">
    <w:name w:val="Body Text Indent 3"/>
    <w:basedOn w:val="a"/>
    <w:link w:val="3Char"/>
    <w:semiHidden/>
    <w:unhideWhenUsed/>
    <w:rsid w:val="004919AE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Char">
    <w:name w:val="Σώμα κείμενου με εσοχή 3 Char"/>
    <w:basedOn w:val="a0"/>
    <w:link w:val="3"/>
    <w:semiHidden/>
    <w:rsid w:val="004919AE"/>
    <w:rPr>
      <w:rFonts w:ascii="Times New Roman" w:eastAsia="Times New Roman" w:hAnsi="Times New Roman" w:cs="Times New Roman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2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5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190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apitsiakou</dc:creator>
  <cp:lastModifiedBy>Ανδρονίκη Πιτσιάκου</cp:lastModifiedBy>
  <cp:revision>31</cp:revision>
  <cp:lastPrinted>2025-07-18T08:32:00Z</cp:lastPrinted>
  <dcterms:created xsi:type="dcterms:W3CDTF">2020-03-26T14:43:00Z</dcterms:created>
  <dcterms:modified xsi:type="dcterms:W3CDTF">2026-10-21T10:22:00Z</dcterms:modified>
</cp:coreProperties>
</file>