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660"/>
        <w:gridCol w:w="1417"/>
        <w:gridCol w:w="5103"/>
      </w:tblGrid>
      <w:tr w:rsidR="00054890" w14:paraId="0F07C004" w14:textId="77777777" w:rsidTr="00731B8B">
        <w:trPr>
          <w:trHeight w:val="1124"/>
        </w:trPr>
        <w:tc>
          <w:tcPr>
            <w:tcW w:w="9180" w:type="dxa"/>
            <w:gridSpan w:val="3"/>
            <w:shd w:val="clear" w:color="auto" w:fill="A6A6A6" w:themeFill="background1" w:themeFillShade="A6"/>
          </w:tcPr>
          <w:p w14:paraId="22E1D208" w14:textId="2A895CC5" w:rsidR="003646F0" w:rsidRPr="003646F0" w:rsidRDefault="00EC0BE6" w:rsidP="003646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C0BE6">
              <w:rPr>
                <w:b/>
                <w:sz w:val="20"/>
                <w:szCs w:val="20"/>
              </w:rPr>
              <w:t xml:space="preserve">Διαδικασία </w:t>
            </w:r>
            <w:r w:rsidR="003646F0" w:rsidRPr="003646F0">
              <w:rPr>
                <w:b/>
                <w:sz w:val="20"/>
                <w:szCs w:val="20"/>
              </w:rPr>
              <w:t>μονιμοποίηση</w:t>
            </w:r>
            <w:r w:rsidR="003646F0">
              <w:rPr>
                <w:b/>
                <w:sz w:val="20"/>
                <w:szCs w:val="20"/>
              </w:rPr>
              <w:t>ς</w:t>
            </w:r>
            <w:r w:rsidR="003646F0" w:rsidRPr="003646F0">
              <w:rPr>
                <w:b/>
                <w:sz w:val="20"/>
                <w:szCs w:val="20"/>
              </w:rPr>
              <w:t xml:space="preserve"> μέλους ΔΕΠ στη βαθμίδα του Επίκουρου Καθηγητή </w:t>
            </w:r>
          </w:p>
          <w:p w14:paraId="4C4345A9" w14:textId="77777777" w:rsidR="003646F0" w:rsidRPr="003646F0" w:rsidRDefault="003646F0" w:rsidP="003646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3646F0">
              <w:rPr>
                <w:b/>
                <w:sz w:val="20"/>
                <w:szCs w:val="20"/>
              </w:rPr>
              <w:t xml:space="preserve">της Σχολής Ανθρωπιστικών Επιστημών (ΣΑΕ) του Ελληνικού Ανοικτού Πανεπιστημίου (ΕΑΠ), </w:t>
            </w:r>
          </w:p>
          <w:p w14:paraId="33552980" w14:textId="77777777" w:rsidR="003646F0" w:rsidRDefault="003646F0" w:rsidP="003646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3646F0">
              <w:rPr>
                <w:b/>
                <w:sz w:val="20"/>
                <w:szCs w:val="20"/>
              </w:rPr>
              <w:t xml:space="preserve">με γνωστικό αντικείμενο </w:t>
            </w:r>
          </w:p>
          <w:p w14:paraId="72B46EB3" w14:textId="72B8B719" w:rsidR="00054890" w:rsidRPr="008F7C35" w:rsidRDefault="003646F0" w:rsidP="003646F0">
            <w:pPr>
              <w:spacing w:line="360" w:lineRule="auto"/>
              <w:jc w:val="center"/>
              <w:rPr>
                <w:sz w:val="20"/>
                <w:szCs w:val="20"/>
                <w:u w:val="single"/>
              </w:rPr>
            </w:pPr>
            <w:r w:rsidRPr="003646F0">
              <w:rPr>
                <w:b/>
                <w:sz w:val="20"/>
                <w:szCs w:val="20"/>
              </w:rPr>
              <w:t>«Ανοικτή και εξ Αποστάσεως Εκπαίδευση: Θεωρία, Θεσμοί και Λειτουργίες»</w:t>
            </w:r>
          </w:p>
        </w:tc>
      </w:tr>
      <w:tr w:rsidR="00054890" w14:paraId="253EDA7B" w14:textId="77777777" w:rsidTr="00731B8B">
        <w:trPr>
          <w:trHeight w:val="418"/>
        </w:trPr>
        <w:tc>
          <w:tcPr>
            <w:tcW w:w="2660" w:type="dxa"/>
            <w:shd w:val="clear" w:color="auto" w:fill="A6A6A6" w:themeFill="background1" w:themeFillShade="A6"/>
          </w:tcPr>
          <w:p w14:paraId="375E1E03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Στάδια διαδικασίας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0B23AA6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Ημερομηνίες</w:t>
            </w:r>
          </w:p>
        </w:tc>
        <w:tc>
          <w:tcPr>
            <w:tcW w:w="5103" w:type="dxa"/>
            <w:shd w:val="clear" w:color="auto" w:fill="A6A6A6" w:themeFill="background1" w:themeFillShade="A6"/>
          </w:tcPr>
          <w:p w14:paraId="4080B8D0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Παρατηρήσεις</w:t>
            </w:r>
          </w:p>
        </w:tc>
      </w:tr>
      <w:tr w:rsidR="00054890" w:rsidRPr="00D46D10" w14:paraId="7B564A85" w14:textId="77777777" w:rsidTr="00D47C2D">
        <w:trPr>
          <w:trHeight w:val="409"/>
        </w:trPr>
        <w:tc>
          <w:tcPr>
            <w:tcW w:w="2660" w:type="dxa"/>
          </w:tcPr>
          <w:p w14:paraId="77506F21" w14:textId="5AAEF69B" w:rsidR="00054890" w:rsidRPr="00CF5F3B" w:rsidRDefault="00054890" w:rsidP="00054890">
            <w:pPr>
              <w:jc w:val="center"/>
            </w:pPr>
            <w:r w:rsidRPr="00CF5F3B">
              <w:t>Σύγκληση Α΄ συνεδρίασης</w:t>
            </w:r>
            <w:r w:rsidR="00D47C2D">
              <w:t xml:space="preserve"> </w:t>
            </w:r>
          </w:p>
        </w:tc>
        <w:tc>
          <w:tcPr>
            <w:tcW w:w="1417" w:type="dxa"/>
          </w:tcPr>
          <w:p w14:paraId="63C44C02" w14:textId="54A256B5" w:rsidR="00054890" w:rsidRPr="00A12EB5" w:rsidRDefault="003646F0" w:rsidP="00696481">
            <w:pPr>
              <w:jc w:val="center"/>
            </w:pPr>
            <w:r>
              <w:t>23/06</w:t>
            </w:r>
            <w:r w:rsidR="00863198">
              <w:t>/2026</w:t>
            </w:r>
          </w:p>
        </w:tc>
        <w:tc>
          <w:tcPr>
            <w:tcW w:w="5103" w:type="dxa"/>
          </w:tcPr>
          <w:p w14:paraId="0B6E1461" w14:textId="77777777" w:rsidR="003646F0" w:rsidRPr="0045686B" w:rsidRDefault="00285302" w:rsidP="003646F0">
            <w:pPr>
              <w:pStyle w:val="3"/>
              <w:spacing w:after="0" w:line="360" w:lineRule="auto"/>
              <w:ind w:left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3646F0">
              <w:rPr>
                <w:rFonts w:ascii="Calibri" w:hAnsi="Calibri" w:cs="Arial"/>
                <w:sz w:val="22"/>
                <w:szCs w:val="22"/>
              </w:rPr>
              <w:t>Ορίστηκε τριμελής εισηγητική επιτροπή</w:t>
            </w:r>
            <w:r w:rsidR="00863198" w:rsidRPr="003646F0">
              <w:rPr>
                <w:rFonts w:ascii="Calibri" w:hAnsi="Calibri" w:cs="Arial"/>
                <w:sz w:val="22"/>
                <w:szCs w:val="22"/>
              </w:rPr>
              <w:t xml:space="preserve">, </w:t>
            </w:r>
            <w:r w:rsidR="003646F0" w:rsidRPr="0045686B">
              <w:rPr>
                <w:rFonts w:ascii="Calibri" w:hAnsi="Calibri" w:cs="Arial"/>
                <w:sz w:val="22"/>
                <w:szCs w:val="22"/>
              </w:rPr>
              <w:t>αποτελούμενη από τα μέλη του εκλεκτορικού σώματος με γνωστικό αντικείμενο ίδιο ή συναφές προς την προαναφερθείσα θέση, ως εξής:</w:t>
            </w:r>
          </w:p>
          <w:p w14:paraId="2C6298E8" w14:textId="77777777" w:rsidR="003646F0" w:rsidRPr="0045686B" w:rsidRDefault="003646F0" w:rsidP="003646F0">
            <w:pPr>
              <w:spacing w:line="360" w:lineRule="auto"/>
              <w:jc w:val="both"/>
              <w:rPr>
                <w:rFonts w:ascii="Calibri" w:hAnsi="Calibri" w:cs="Arial"/>
                <w:lang w:val="x-none" w:eastAsia="x-none"/>
              </w:rPr>
            </w:pPr>
            <w:r w:rsidRPr="0045686B">
              <w:rPr>
                <w:rFonts w:ascii="Calibri" w:hAnsi="Calibri" w:cs="Arial"/>
                <w:lang w:val="x-none" w:eastAsia="x-none"/>
              </w:rPr>
              <w:t>Με ίδιο γνωστικό αντικείμενο, τον:</w:t>
            </w:r>
          </w:p>
          <w:p w14:paraId="5D90D811" w14:textId="77777777" w:rsidR="003646F0" w:rsidRPr="003646F0" w:rsidRDefault="003646F0" w:rsidP="003646F0">
            <w:pPr>
              <w:jc w:val="both"/>
              <w:rPr>
                <w:rFonts w:ascii="Calibri" w:hAnsi="Calibri" w:cs="Arial"/>
                <w:sz w:val="16"/>
                <w:szCs w:val="16"/>
                <w:lang w:val="x-none" w:eastAsia="x-none"/>
              </w:rPr>
            </w:pPr>
          </w:p>
          <w:p w14:paraId="18BDF193" w14:textId="77777777" w:rsidR="003646F0" w:rsidRPr="0045686B" w:rsidRDefault="003646F0" w:rsidP="003646F0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 w:rsidRPr="0045686B">
              <w:rPr>
                <w:rFonts w:ascii="Calibri" w:hAnsi="Calibri" w:cs="Calibri"/>
                <w:b/>
                <w:bCs/>
                <w:color w:val="000000"/>
              </w:rPr>
              <w:t>1.</w:t>
            </w:r>
            <w:r w:rsidRPr="0045686B">
              <w:rPr>
                <w:rFonts w:ascii="Calibri" w:hAnsi="Calibri" w:cs="Calibri"/>
                <w:color w:val="000000"/>
              </w:rPr>
              <w:t xml:space="preserve"> </w:t>
            </w:r>
            <w:r w:rsidRPr="0045686B">
              <w:rPr>
                <w:rFonts w:ascii="Calibri" w:hAnsi="Calibri" w:cs="Calibri"/>
                <w:b/>
                <w:bCs/>
                <w:color w:val="000000"/>
              </w:rPr>
              <w:t>Παναγιώτη Αναστασιάδη</w:t>
            </w:r>
            <w:r w:rsidRPr="0045686B">
              <w:rPr>
                <w:rFonts w:ascii="Calibri" w:hAnsi="Calibri" w:cs="Calibri"/>
                <w:color w:val="000000"/>
              </w:rPr>
              <w:t>, Καθηγητή Α΄ βαθμίδας, Πανεπιστήμιο Κρήτης, Παιδαγωγικό Τμήμα Δημοτικής Εκπαίδευσης, γνωστικό αντικείμενο: Δια Βίου και εξ Αποστάσεως Εκπαίδευση με τη χρήση των Τεχνολογιών της Πληροφορίας και των Επικοινωνιών ΤΠΕ (ΦΕΚ 1155/27-8-2014 τ. Γ')</w:t>
            </w:r>
          </w:p>
          <w:p w14:paraId="1696C77B" w14:textId="77777777" w:rsidR="003646F0" w:rsidRPr="0045686B" w:rsidRDefault="003646F0" w:rsidP="003646F0">
            <w:pPr>
              <w:spacing w:line="360" w:lineRule="auto"/>
              <w:jc w:val="both"/>
              <w:rPr>
                <w:rFonts w:ascii="Calibri" w:hAnsi="Calibri" w:cs="Arial"/>
                <w:lang w:eastAsia="x-none"/>
              </w:rPr>
            </w:pPr>
            <w:r w:rsidRPr="0045686B">
              <w:rPr>
                <w:rFonts w:ascii="Calibri" w:hAnsi="Calibri" w:cs="Arial"/>
                <w:lang w:val="x-none" w:eastAsia="x-none"/>
              </w:rPr>
              <w:t xml:space="preserve">Με </w:t>
            </w:r>
            <w:r w:rsidRPr="0045686B">
              <w:rPr>
                <w:rFonts w:ascii="Calibri" w:hAnsi="Calibri" w:cs="Arial"/>
                <w:lang w:eastAsia="x-none"/>
              </w:rPr>
              <w:t>συναφές</w:t>
            </w:r>
            <w:r w:rsidRPr="0045686B">
              <w:rPr>
                <w:rFonts w:ascii="Calibri" w:hAnsi="Calibri" w:cs="Arial"/>
                <w:lang w:val="x-none" w:eastAsia="x-none"/>
              </w:rPr>
              <w:t xml:space="preserve"> γνωστικό </w:t>
            </w:r>
            <w:r w:rsidRPr="0045686B">
              <w:rPr>
                <w:rFonts w:ascii="Calibri" w:hAnsi="Calibri" w:cs="Arial"/>
                <w:lang w:eastAsia="x-none"/>
              </w:rPr>
              <w:t>αντικείμενο, τους:</w:t>
            </w:r>
          </w:p>
          <w:p w14:paraId="316F769A" w14:textId="77777777" w:rsidR="003646F0" w:rsidRPr="0045686B" w:rsidRDefault="003646F0" w:rsidP="003646F0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1C25BF46" w14:textId="77777777" w:rsidR="003646F0" w:rsidRPr="0045686B" w:rsidRDefault="003646F0" w:rsidP="003646F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45686B">
              <w:rPr>
                <w:rFonts w:ascii="Calibri" w:hAnsi="Calibri" w:cs="Calibri"/>
                <w:b/>
                <w:bCs/>
                <w:color w:val="000000"/>
              </w:rPr>
              <w:t xml:space="preserve">2. </w:t>
            </w:r>
            <w:r w:rsidRPr="0045686B">
              <w:rPr>
                <w:rFonts w:ascii="Calibri" w:hAnsi="Calibri" w:cs="Calibri"/>
                <w:b/>
                <w:bCs/>
              </w:rPr>
              <w:t>Γεώργιο Κουλαουζίδη</w:t>
            </w:r>
            <w:r w:rsidRPr="0045686B">
              <w:rPr>
                <w:rFonts w:ascii="Calibri" w:hAnsi="Calibri" w:cs="Calibri"/>
              </w:rPr>
              <w:t>,</w:t>
            </w:r>
            <w:r w:rsidRPr="0045686B">
              <w:t xml:space="preserve"> </w:t>
            </w:r>
            <w:r w:rsidRPr="0045686B">
              <w:rPr>
                <w:rFonts w:ascii="Calibri" w:hAnsi="Calibri" w:cs="Calibri"/>
              </w:rPr>
              <w:t>Αναπληρωτή</w:t>
            </w:r>
            <w:r w:rsidRPr="0045686B">
              <w:t xml:space="preserve"> </w:t>
            </w:r>
            <w:r w:rsidRPr="0045686B">
              <w:rPr>
                <w:rFonts w:ascii="Calibri" w:hAnsi="Calibri" w:cs="Calibri"/>
              </w:rPr>
              <w:t>Καθηγητή, Ελληνικό Ανοικτό Πανεπιστήμιο, Σχολή Ανθρωπιστικών Επιστημών, γνωστικό αντικείμενο: Μεθοδολογία Εκπαίδευσης Ενηλίκων: Αρχές, Θεωρητικό Πλαίσιο, Εκπαιδευτικές Μέθοδοι και Ψυχοδυναμική Διάσταση (ΦΕΚ 3263/09-10-2024/τ. Γ΄)</w:t>
            </w:r>
          </w:p>
          <w:p w14:paraId="43D2716D" w14:textId="4495563F" w:rsidR="00696481" w:rsidRPr="003646F0" w:rsidRDefault="003646F0" w:rsidP="003646F0">
            <w:pPr>
              <w:tabs>
                <w:tab w:val="left" w:pos="7655"/>
              </w:tabs>
              <w:spacing w:line="360" w:lineRule="auto"/>
              <w:ind w:right="-58"/>
              <w:jc w:val="both"/>
              <w:rPr>
                <w:rFonts w:ascii="Calibri" w:hAnsi="Calibri" w:cs="Calibri"/>
              </w:rPr>
            </w:pPr>
            <w:r w:rsidRPr="0045686B">
              <w:rPr>
                <w:rFonts w:ascii="Calibri" w:hAnsi="Calibri" w:cs="Calibri"/>
                <w:b/>
                <w:bCs/>
                <w:color w:val="000000"/>
              </w:rPr>
              <w:t xml:space="preserve">3. </w:t>
            </w:r>
            <w:r w:rsidRPr="0045686B">
              <w:rPr>
                <w:rFonts w:ascii="Calibri" w:hAnsi="Calibri" w:cs="Calibri"/>
                <w:b/>
                <w:bCs/>
              </w:rPr>
              <w:t>Αθανάσιο Τζιμογιάννη</w:t>
            </w:r>
            <w:r w:rsidRPr="0045686B">
              <w:rPr>
                <w:rFonts w:ascii="Calibri" w:hAnsi="Calibri" w:cs="Calibri"/>
              </w:rPr>
              <w:t xml:space="preserve">, </w:t>
            </w:r>
            <w:r w:rsidRPr="0045686B">
              <w:rPr>
                <w:rFonts w:ascii="Calibri" w:hAnsi="Calibri" w:cs="Calibri"/>
                <w:color w:val="000000"/>
              </w:rPr>
              <w:t xml:space="preserve">Καθηγητή Α΄ βαθμίδας, </w:t>
            </w:r>
            <w:r w:rsidRPr="0045686B">
              <w:rPr>
                <w:rFonts w:ascii="Calibri" w:hAnsi="Calibri" w:cs="Calibri"/>
              </w:rPr>
              <w:t>Πανεπιστήμιο Πελοποννήσου,</w:t>
            </w:r>
            <w:r w:rsidRPr="0045686B">
              <w:t xml:space="preserve"> </w:t>
            </w:r>
            <w:r w:rsidRPr="0045686B">
              <w:rPr>
                <w:rFonts w:ascii="Calibri" w:hAnsi="Calibri" w:cs="Calibri"/>
              </w:rPr>
              <w:t>Τμήμα Κοινωνικής και Εκπαιδευτικής Πολιτικής, γνωστικό αντικείμενο: Επιστήμη &amp; Τεχνολογίες της Πληροφορίας &amp; Επικοινωνιών στην Εκπαίδευση (ΦΕΚ 1196/08.11.12/τ Γ')</w:t>
            </w:r>
          </w:p>
        </w:tc>
      </w:tr>
      <w:tr w:rsidR="005C03D0" w14:paraId="04B7B34B" w14:textId="77777777" w:rsidTr="00B15230">
        <w:trPr>
          <w:trHeight w:val="631"/>
        </w:trPr>
        <w:tc>
          <w:tcPr>
            <w:tcW w:w="2660" w:type="dxa"/>
          </w:tcPr>
          <w:p w14:paraId="3875CE0C" w14:textId="2A2AE7AD" w:rsidR="005C03D0" w:rsidRPr="005C03D0" w:rsidRDefault="005C03D0" w:rsidP="005C03D0">
            <w:r>
              <w:t xml:space="preserve">Κατάθεση </w:t>
            </w:r>
            <w:r w:rsidR="00863198">
              <w:t>Εισηγητικής Έκθεσης</w:t>
            </w:r>
          </w:p>
        </w:tc>
        <w:tc>
          <w:tcPr>
            <w:tcW w:w="1417" w:type="dxa"/>
          </w:tcPr>
          <w:p w14:paraId="1A6E7469" w14:textId="59892CE1" w:rsidR="005C03D0" w:rsidRPr="003646F0" w:rsidRDefault="003646F0" w:rsidP="00696481">
            <w:pPr>
              <w:jc w:val="center"/>
            </w:pPr>
            <w:r>
              <w:t>15/07/2026</w:t>
            </w:r>
          </w:p>
        </w:tc>
        <w:tc>
          <w:tcPr>
            <w:tcW w:w="5103" w:type="dxa"/>
          </w:tcPr>
          <w:p w14:paraId="1A748FA7" w14:textId="77777777" w:rsidR="005C03D0" w:rsidRPr="005F72F8" w:rsidRDefault="005C03D0" w:rsidP="00EB5662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</w:tc>
      </w:tr>
      <w:tr w:rsidR="00A91482" w14:paraId="2F97892A" w14:textId="77777777" w:rsidTr="00731B8B">
        <w:tc>
          <w:tcPr>
            <w:tcW w:w="2660" w:type="dxa"/>
          </w:tcPr>
          <w:p w14:paraId="1665EB83" w14:textId="77777777" w:rsidR="00A91482" w:rsidRDefault="00A91482" w:rsidP="00340599">
            <w:pPr>
              <w:jc w:val="center"/>
            </w:pPr>
            <w:r>
              <w:t>Σύγκληση Β΄ συνεδρίασης</w:t>
            </w:r>
          </w:p>
        </w:tc>
        <w:tc>
          <w:tcPr>
            <w:tcW w:w="1417" w:type="dxa"/>
          </w:tcPr>
          <w:p w14:paraId="5F08BAF5" w14:textId="5A94FD1F" w:rsidR="000F1B79" w:rsidRPr="000F1B79" w:rsidRDefault="003646F0" w:rsidP="000F1B79">
            <w:pPr>
              <w:jc w:val="center"/>
              <w:rPr>
                <w:lang w:val="en-US"/>
              </w:rPr>
            </w:pPr>
            <w:r w:rsidRPr="003646F0">
              <w:rPr>
                <w:lang w:val="en-US"/>
              </w:rPr>
              <w:t>16/09/2026</w:t>
            </w:r>
          </w:p>
        </w:tc>
        <w:tc>
          <w:tcPr>
            <w:tcW w:w="5103" w:type="dxa"/>
          </w:tcPr>
          <w:p w14:paraId="6CF935F2" w14:textId="7E8B98F7" w:rsidR="00A91482" w:rsidRPr="00B15230" w:rsidRDefault="00A91482" w:rsidP="000F1B79">
            <w:pPr>
              <w:tabs>
                <w:tab w:val="center" w:pos="5103"/>
              </w:tabs>
              <w:spacing w:line="360" w:lineRule="auto"/>
              <w:jc w:val="both"/>
            </w:pPr>
          </w:p>
        </w:tc>
      </w:tr>
    </w:tbl>
    <w:p w14:paraId="6375DAA9" w14:textId="77777777" w:rsidR="00D346C6" w:rsidRPr="005F72F8" w:rsidRDefault="003646F0" w:rsidP="000F1B79"/>
    <w:sectPr w:rsidR="00D346C6" w:rsidRPr="005F72F8" w:rsidSect="004F2D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114AB"/>
    <w:multiLevelType w:val="hybridMultilevel"/>
    <w:tmpl w:val="81D2F85A"/>
    <w:lvl w:ilvl="0" w:tplc="58947FAC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  <w:rPr>
        <w:rFonts w:cs="Times New Roman"/>
      </w:rPr>
    </w:lvl>
  </w:abstractNum>
  <w:abstractNum w:abstractNumId="1" w15:restartNumberingAfterBreak="0">
    <w:nsid w:val="50A5005D"/>
    <w:multiLevelType w:val="hybridMultilevel"/>
    <w:tmpl w:val="4E64E26C"/>
    <w:lvl w:ilvl="0" w:tplc="76E0DC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890"/>
    <w:rsid w:val="000140AA"/>
    <w:rsid w:val="00014C02"/>
    <w:rsid w:val="000376D2"/>
    <w:rsid w:val="00054890"/>
    <w:rsid w:val="000F1B79"/>
    <w:rsid w:val="001156ED"/>
    <w:rsid w:val="00124879"/>
    <w:rsid w:val="00126283"/>
    <w:rsid w:val="00154D76"/>
    <w:rsid w:val="0016681C"/>
    <w:rsid w:val="001B134E"/>
    <w:rsid w:val="001F457F"/>
    <w:rsid w:val="00220F97"/>
    <w:rsid w:val="0023293C"/>
    <w:rsid w:val="00285302"/>
    <w:rsid w:val="002A7690"/>
    <w:rsid w:val="002C2148"/>
    <w:rsid w:val="003646F0"/>
    <w:rsid w:val="003A5CF6"/>
    <w:rsid w:val="00450092"/>
    <w:rsid w:val="004B216E"/>
    <w:rsid w:val="004F2DD6"/>
    <w:rsid w:val="00521372"/>
    <w:rsid w:val="00530F86"/>
    <w:rsid w:val="00534DFA"/>
    <w:rsid w:val="005C03D0"/>
    <w:rsid w:val="005F72F8"/>
    <w:rsid w:val="00651502"/>
    <w:rsid w:val="00696481"/>
    <w:rsid w:val="006D0ABD"/>
    <w:rsid w:val="0072030A"/>
    <w:rsid w:val="00731B8B"/>
    <w:rsid w:val="00764815"/>
    <w:rsid w:val="00764E57"/>
    <w:rsid w:val="00775E65"/>
    <w:rsid w:val="007911A7"/>
    <w:rsid w:val="007C70C1"/>
    <w:rsid w:val="00863198"/>
    <w:rsid w:val="00864AD9"/>
    <w:rsid w:val="008D1D94"/>
    <w:rsid w:val="008D577B"/>
    <w:rsid w:val="008E6211"/>
    <w:rsid w:val="008F7C35"/>
    <w:rsid w:val="00972642"/>
    <w:rsid w:val="00A12EB5"/>
    <w:rsid w:val="00A84D8C"/>
    <w:rsid w:val="00A91482"/>
    <w:rsid w:val="00AD2E3B"/>
    <w:rsid w:val="00B15230"/>
    <w:rsid w:val="00CB42C7"/>
    <w:rsid w:val="00CC20DC"/>
    <w:rsid w:val="00CC2DC2"/>
    <w:rsid w:val="00CF5F3B"/>
    <w:rsid w:val="00D456C5"/>
    <w:rsid w:val="00D46D10"/>
    <w:rsid w:val="00D47C2D"/>
    <w:rsid w:val="00D85041"/>
    <w:rsid w:val="00D85EDE"/>
    <w:rsid w:val="00E93C9F"/>
    <w:rsid w:val="00EA39A3"/>
    <w:rsid w:val="00EB5662"/>
    <w:rsid w:val="00EC0BE6"/>
    <w:rsid w:val="00EC7FA3"/>
    <w:rsid w:val="00EF5C0B"/>
    <w:rsid w:val="00F20142"/>
    <w:rsid w:val="00F31F5D"/>
    <w:rsid w:val="00F8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9A06"/>
  <w15:docId w15:val="{DDDA99DE-217B-4347-AB6A-0B90DB7A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Char"/>
    <w:uiPriority w:val="34"/>
    <w:qFormat/>
    <w:rsid w:val="00CF5F3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Default">
    <w:name w:val="Default"/>
    <w:rsid w:val="00CF5F3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5">
    <w:name w:val="Body Text"/>
    <w:basedOn w:val="a"/>
    <w:link w:val="Char0"/>
    <w:rsid w:val="00014C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Σώμα κειμένου Char"/>
    <w:basedOn w:val="a0"/>
    <w:link w:val="a5"/>
    <w:rsid w:val="00014C02"/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Παράγραφος λίστας Char"/>
    <w:link w:val="a4"/>
    <w:uiPriority w:val="34"/>
    <w:locked/>
    <w:rsid w:val="008F7C3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Indent 2"/>
    <w:basedOn w:val="a"/>
    <w:link w:val="2Char"/>
    <w:uiPriority w:val="99"/>
    <w:unhideWhenUsed/>
    <w:rsid w:val="00863198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"/>
    <w:uiPriority w:val="99"/>
    <w:rsid w:val="00863198"/>
  </w:style>
  <w:style w:type="paragraph" w:styleId="3">
    <w:name w:val="Body Text Indent 3"/>
    <w:basedOn w:val="a"/>
    <w:link w:val="3Char"/>
    <w:rsid w:val="003646F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Char">
    <w:name w:val="Σώμα κείμενου με εσοχή 3 Char"/>
    <w:basedOn w:val="a0"/>
    <w:link w:val="3"/>
    <w:rsid w:val="003646F0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apitsiakou</dc:creator>
  <cp:lastModifiedBy>Ανδρονίκη Πιτσιάκου</cp:lastModifiedBy>
  <cp:revision>33</cp:revision>
  <cp:lastPrinted>2025-07-18T08:32:00Z</cp:lastPrinted>
  <dcterms:created xsi:type="dcterms:W3CDTF">2020-03-26T14:43:00Z</dcterms:created>
  <dcterms:modified xsi:type="dcterms:W3CDTF">2026-10-21T09:41:00Z</dcterms:modified>
</cp:coreProperties>
</file>